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Pr="00D21B3C" w:rsidRDefault="00CF5887" w:rsidP="00CF5887">
      <w:pPr>
        <w:jc w:val="both"/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Pr="00CF588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Wykonanie wyceny nieruchomości dla potrzeb związanych ze sprzedażą nieruchomości 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>oświadczam/my,  że spełniamy warunki udziału w 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Pr="00D21B3C">
        <w:tab/>
        <w:t xml:space="preserve">         ........................................................                                                                                                             </w:t>
      </w:r>
    </w:p>
    <w:p w:rsidR="00CF5887" w:rsidRPr="00D21B3C" w:rsidRDefault="00CF5887" w:rsidP="00CF5887">
      <w:pPr>
        <w:ind w:left="2832" w:firstLine="708"/>
      </w:pPr>
      <w:r>
        <w:t xml:space="preserve">             </w:t>
      </w:r>
      <w:r w:rsidRPr="00D21B3C">
        <w:t xml:space="preserve">(podpis oraz pieczątki osób uprawnionych do </w:t>
      </w:r>
    </w:p>
    <w:p w:rsidR="00CF5887" w:rsidRDefault="00CF5887" w:rsidP="00CF5887">
      <w:pPr>
        <w:ind w:left="2832" w:firstLine="708"/>
      </w:pPr>
      <w:r>
        <w:t xml:space="preserve">          </w:t>
      </w:r>
      <w:r w:rsidRPr="00D21B3C">
        <w:t>skła</w:t>
      </w:r>
      <w:r>
        <w:t xml:space="preserve">dania oświadczeń woli w imieniu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>
      <w:bookmarkStart w:id="0" w:name="_GoBack"/>
      <w:bookmarkEnd w:id="0"/>
    </w:p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185B1B"/>
    <w:rsid w:val="00A3053D"/>
    <w:rsid w:val="00C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2</cp:revision>
  <dcterms:created xsi:type="dcterms:W3CDTF">2015-04-09T12:00:00Z</dcterms:created>
  <dcterms:modified xsi:type="dcterms:W3CDTF">2015-04-09T12:00:00Z</dcterms:modified>
</cp:coreProperties>
</file>