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E9" w:rsidRDefault="0096460D" w:rsidP="00A0598C">
      <w:pPr>
        <w:ind w:left="-284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Załącznik nr 1</w:t>
      </w:r>
    </w:p>
    <w:p w:rsidR="0096460D" w:rsidRDefault="0096460D" w:rsidP="00A0598C">
      <w:pPr>
        <w:ind w:left="-284"/>
        <w:rPr>
          <w:rFonts w:ascii="Times New Roman" w:hAnsi="Times New Roman" w:cs="Times New Roman"/>
          <w:sz w:val="24"/>
        </w:rPr>
      </w:pPr>
    </w:p>
    <w:p w:rsidR="0096460D" w:rsidRDefault="0096460D" w:rsidP="00A0598C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Zapytanie ofertowe: IIiGG. 271.9.2015</w:t>
      </w:r>
    </w:p>
    <w:p w:rsidR="0096460D" w:rsidRDefault="0096460D" w:rsidP="00A0598C">
      <w:pPr>
        <w:ind w:left="-284"/>
        <w:rPr>
          <w:rFonts w:ascii="Times New Roman" w:hAnsi="Times New Roman" w:cs="Times New Roman"/>
          <w:sz w:val="24"/>
        </w:rPr>
      </w:pPr>
    </w:p>
    <w:p w:rsidR="0096460D" w:rsidRDefault="0096460D" w:rsidP="00A0598C">
      <w:pPr>
        <w:ind w:left="-284"/>
        <w:jc w:val="center"/>
        <w:rPr>
          <w:rFonts w:ascii="Times New Roman" w:hAnsi="Times New Roman" w:cs="Times New Roman"/>
          <w:b/>
          <w:sz w:val="24"/>
        </w:rPr>
      </w:pPr>
      <w:r w:rsidRPr="0096460D">
        <w:rPr>
          <w:rFonts w:ascii="Times New Roman" w:hAnsi="Times New Roman" w:cs="Times New Roman"/>
          <w:b/>
          <w:sz w:val="24"/>
        </w:rPr>
        <w:t>Opis przedmiotu zamówienia</w:t>
      </w:r>
    </w:p>
    <w:p w:rsidR="0096460D" w:rsidRDefault="0096460D" w:rsidP="00A0598C">
      <w:pPr>
        <w:ind w:left="-284"/>
        <w:jc w:val="center"/>
        <w:rPr>
          <w:rFonts w:ascii="Times New Roman" w:hAnsi="Times New Roman" w:cs="Times New Roman"/>
          <w:b/>
          <w:sz w:val="24"/>
        </w:rPr>
      </w:pPr>
    </w:p>
    <w:p w:rsidR="0096460D" w:rsidRDefault="0096460D" w:rsidP="00A0598C">
      <w:pPr>
        <w:pStyle w:val="Akapitzlist"/>
        <w:numPr>
          <w:ilvl w:val="0"/>
          <w:numId w:val="1"/>
        </w:numPr>
        <w:ind w:left="-284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Nazwa zamówienia.</w:t>
      </w:r>
    </w:p>
    <w:p w:rsidR="0096460D" w:rsidRDefault="0096460D" w:rsidP="00A0598C">
      <w:pPr>
        <w:pStyle w:val="Akapitzlist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Opracowanie kompleksowej </w:t>
      </w:r>
      <w:r w:rsidR="0032098C">
        <w:rPr>
          <w:rFonts w:ascii="Times New Roman" w:hAnsi="Times New Roman" w:cs="Times New Roman"/>
          <w:sz w:val="24"/>
        </w:rPr>
        <w:t>dokumentacji projektowej modernizacji energetycznej budynków użyteczności publicznej w Gminie Tyrawa Wołoska.</w:t>
      </w:r>
    </w:p>
    <w:p w:rsidR="0032098C" w:rsidRPr="00E709BE" w:rsidRDefault="00E709BE" w:rsidP="00A0598C">
      <w:pPr>
        <w:pStyle w:val="Akapitzlist"/>
        <w:numPr>
          <w:ilvl w:val="0"/>
          <w:numId w:val="1"/>
        </w:numPr>
        <w:ind w:left="-284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Przedmiot zamówienia.</w:t>
      </w:r>
    </w:p>
    <w:p w:rsidR="00E709BE" w:rsidRDefault="00E709BE" w:rsidP="00A0598C">
      <w:pPr>
        <w:pStyle w:val="Akapitzlist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Przedmiot zamówienia obejmuje kompleksowe opracowanie dokumentacji projektowej</w:t>
      </w:r>
      <w:r w:rsidR="00E71D1E">
        <w:rPr>
          <w:rFonts w:ascii="Times New Roman" w:hAnsi="Times New Roman" w:cs="Times New Roman"/>
          <w:sz w:val="24"/>
        </w:rPr>
        <w:t xml:space="preserve"> modernizacji energetycznej budynków użyteczności publicznej w gminie Tyrawa Wołoska, </w:t>
      </w:r>
      <w:r w:rsidR="00E71D1E" w:rsidRPr="00AD096F">
        <w:rPr>
          <w:rFonts w:ascii="Times New Roman" w:hAnsi="Times New Roman" w:cs="Times New Roman"/>
          <w:b/>
          <w:sz w:val="24"/>
        </w:rPr>
        <w:t>związanej z uzyskaniem dofinansowania ze środków Regionalnego Programu Operacyjnego Województwa Podkarpackiego na lata 2014-2020 Oś Priorytetowa 3 Czysta Energia, Działanie 3.2 Modernizacja energetyczna budynków</w:t>
      </w:r>
      <w:r w:rsidR="00E71D1E">
        <w:rPr>
          <w:rFonts w:ascii="Times New Roman" w:hAnsi="Times New Roman" w:cs="Times New Roman"/>
          <w:sz w:val="24"/>
        </w:rPr>
        <w:t>.</w:t>
      </w:r>
    </w:p>
    <w:p w:rsidR="00E71D1E" w:rsidRDefault="00E71D1E" w:rsidP="00A0598C">
      <w:pPr>
        <w:pStyle w:val="Akapitzlist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Zakres przedmiotu obejmuje budynki;</w:t>
      </w:r>
    </w:p>
    <w:p w:rsidR="00E71D1E" w:rsidRDefault="00E71D1E" w:rsidP="00A0598C">
      <w:pPr>
        <w:pStyle w:val="Akapitzlist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Gminny Ośrodek Kultury w Tyrawie Wołoskiej, Tyrawa Wołoska 191</w:t>
      </w:r>
    </w:p>
    <w:p w:rsidR="00E71D1E" w:rsidRPr="009D565D" w:rsidRDefault="00E71D1E" w:rsidP="00A0598C">
      <w:pPr>
        <w:pStyle w:val="Akapitzlist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Świetlica Wiejska w miejscowości Rozpucie, Rozpucie b/n, budynek położony na działkach nr 309 i 310 w m. Rozpucie</w:t>
      </w:r>
    </w:p>
    <w:p w:rsidR="00E71D1E" w:rsidRDefault="00E71D1E" w:rsidP="00A0598C">
      <w:pPr>
        <w:pStyle w:val="Akapitzlist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Świetlica Wiejska w miejscowości Hołuczków, Hołuczków b/n, budynek położony na działce  nr 134 w m. Hołuczków.</w:t>
      </w:r>
    </w:p>
    <w:p w:rsidR="00E71D1E" w:rsidRPr="00AD096F" w:rsidRDefault="00E71D1E" w:rsidP="00A0598C">
      <w:pPr>
        <w:pStyle w:val="Akapitzlist"/>
        <w:ind w:left="-284"/>
        <w:rPr>
          <w:rFonts w:ascii="Times New Roman" w:hAnsi="Times New Roman" w:cs="Times New Roman"/>
          <w:sz w:val="24"/>
          <w:u w:val="single"/>
        </w:rPr>
      </w:pPr>
      <w:r w:rsidRPr="00AD096F">
        <w:rPr>
          <w:rFonts w:ascii="Times New Roman" w:hAnsi="Times New Roman" w:cs="Times New Roman"/>
          <w:sz w:val="24"/>
          <w:u w:val="single"/>
        </w:rPr>
        <w:t xml:space="preserve">Na przedmiot zamówienia składa się wykonanie </w:t>
      </w:r>
      <w:r w:rsidR="00D87EB6" w:rsidRPr="00AD096F">
        <w:rPr>
          <w:rFonts w:ascii="Times New Roman" w:hAnsi="Times New Roman" w:cs="Times New Roman"/>
          <w:sz w:val="24"/>
          <w:u w:val="single"/>
        </w:rPr>
        <w:t>dla każdego z budynków oddzielnie kompletnej dokumentacji, w skład której wchodzą:</w:t>
      </w:r>
    </w:p>
    <w:p w:rsidR="00D87EB6" w:rsidRDefault="00D87EB6" w:rsidP="00A0598C">
      <w:pPr>
        <w:pStyle w:val="Akapitzlist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Audyt energetyczny w 4 egzemplarzach w formie papierowego oryginału, wykonany zgodnie z wymaganiami Rozporządzenia Ministra Infrastruktury z dnia 17 marca  2009 r. w sprawie szczegółowego zakresu i form audytu energetycznego oraz części audytu remontowego, wzorów kart audytów, a także algorytmu oceny opłacalności przedsięwzięcia termomodernizacyjnego (Dz.U. z 2009 r. nr 43, poz. 346 z późń.zm.) – termin wykonania 30 dni od dnia podpisania umowy.</w:t>
      </w:r>
    </w:p>
    <w:p w:rsidR="005E6A4D" w:rsidRDefault="005E6A4D" w:rsidP="00A0598C">
      <w:pPr>
        <w:pStyle w:val="Akapitzlist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Projekty budowlane w 4 egzemplarzach w formie papierowego oryginału pod zgłoszenie robót budow</w:t>
      </w:r>
      <w:r w:rsidR="002154D7">
        <w:rPr>
          <w:rFonts w:ascii="Times New Roman" w:hAnsi="Times New Roman" w:cs="Times New Roman"/>
          <w:sz w:val="24"/>
        </w:rPr>
        <w:t xml:space="preserve">lanych </w:t>
      </w:r>
    </w:p>
    <w:p w:rsidR="005E6A4D" w:rsidRDefault="002154D7" w:rsidP="00A0598C">
      <w:pPr>
        <w:pStyle w:val="Akapitzlist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Kosztorys inwestorski</w:t>
      </w:r>
      <w:r w:rsidR="001731E9">
        <w:rPr>
          <w:rFonts w:ascii="Times New Roman" w:hAnsi="Times New Roman" w:cs="Times New Roman"/>
          <w:sz w:val="24"/>
        </w:rPr>
        <w:t xml:space="preserve"> w 4 egzemplarzach w formie papierowego oryginału</w:t>
      </w:r>
    </w:p>
    <w:p w:rsidR="001731E9" w:rsidRDefault="001731E9" w:rsidP="00A0598C">
      <w:pPr>
        <w:pStyle w:val="Akapitzlist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Przedmiar robót w 4 egzemplarzach w formie papierowego oryginału</w:t>
      </w:r>
    </w:p>
    <w:p w:rsidR="001731E9" w:rsidRDefault="001731E9" w:rsidP="00A0598C">
      <w:pPr>
        <w:pStyle w:val="Akapitzlist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Specyfikacja techniczna wykonania i odbioru robót budowlanych w 4 egzemplarzach w formie papierowego oryginału</w:t>
      </w:r>
    </w:p>
    <w:p w:rsidR="001731E9" w:rsidRDefault="001731E9" w:rsidP="00A0598C">
      <w:pPr>
        <w:pStyle w:val="Akapitzlist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Uzyskanie wymaganych prawem uzgodnień oraz złożenie wniosku o wydanie </w:t>
      </w:r>
      <w:r w:rsidR="000E6138">
        <w:rPr>
          <w:rFonts w:ascii="Times New Roman" w:hAnsi="Times New Roman" w:cs="Times New Roman"/>
          <w:sz w:val="24"/>
        </w:rPr>
        <w:t>pozwolenia na budowę (o ile zachodzi konieczność), potwierdzone pieczęcią wpływu do organu administracji architektoniczno-budowlanej.</w:t>
      </w:r>
    </w:p>
    <w:p w:rsidR="000E6138" w:rsidRDefault="000E6138" w:rsidP="00A0598C">
      <w:pPr>
        <w:pStyle w:val="Akapitzlist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Studium wykonalności – zebranie informacji i przeprowadzenie niezbędnej analizy do opracowania Studium, opracowanie analiz wraz z analizą finansowo – ekonomiczną i analizą </w:t>
      </w:r>
      <w:r w:rsidR="00AD096F">
        <w:rPr>
          <w:rFonts w:ascii="Times New Roman" w:hAnsi="Times New Roman" w:cs="Times New Roman"/>
          <w:sz w:val="24"/>
        </w:rPr>
        <w:t>techniczną, przygotowanie załączników do Studium oraz innych wymaganych dokumentów zgodnie z zaleceniami Instytucji zarządzającej</w:t>
      </w:r>
    </w:p>
    <w:p w:rsidR="00AD096F" w:rsidRDefault="00AD096F" w:rsidP="00786502">
      <w:pPr>
        <w:pStyle w:val="Akapitzlist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Przygotowanie wniosku o dofinansowanie oraz przygotowanie załączników do wniosku i innych wymaganych dokumentów zgodnie z zaleceniami i wytycznymi Instytucji Zarządzającej</w:t>
      </w:r>
      <w:r w:rsidR="0068143C">
        <w:rPr>
          <w:rFonts w:ascii="Times New Roman" w:hAnsi="Times New Roman" w:cs="Times New Roman"/>
          <w:sz w:val="24"/>
        </w:rPr>
        <w:t>.</w:t>
      </w:r>
    </w:p>
    <w:p w:rsidR="0068143C" w:rsidRDefault="0068143C" w:rsidP="0078650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W/w dokumentacja winna obejmować następujące działania;</w:t>
      </w:r>
    </w:p>
    <w:p w:rsidR="0068143C" w:rsidRDefault="0068143C" w:rsidP="00786502">
      <w:pPr>
        <w:pStyle w:val="Akapitzlist"/>
        <w:numPr>
          <w:ilvl w:val="0"/>
          <w:numId w:val="4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Inwentaryzację stanu istniejących budynków</w:t>
      </w:r>
    </w:p>
    <w:p w:rsidR="0068143C" w:rsidRDefault="0068143C" w:rsidP="00786502">
      <w:pPr>
        <w:pStyle w:val="Akapitzlist"/>
        <w:numPr>
          <w:ilvl w:val="0"/>
          <w:numId w:val="4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Wymianę pokrycia dachowego budynków na blachę trapezową z ewentualną </w:t>
      </w:r>
      <w:r w:rsidR="00D60A50"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>przeróbką więźby dachowej</w:t>
      </w:r>
    </w:p>
    <w:p w:rsidR="0068143C" w:rsidRDefault="0068143C" w:rsidP="00786502">
      <w:pPr>
        <w:pStyle w:val="Akapitzlist"/>
        <w:numPr>
          <w:ilvl w:val="0"/>
          <w:numId w:val="4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Przebudowę kominów w części ponad dachem (w razie koniczności)</w:t>
      </w:r>
    </w:p>
    <w:p w:rsidR="001E0B5F" w:rsidRDefault="001E0B5F" w:rsidP="00786502">
      <w:pPr>
        <w:pStyle w:val="Akapitzlist"/>
        <w:numPr>
          <w:ilvl w:val="0"/>
          <w:numId w:val="4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Obróbki blacharskie, podbitki, wymiana rynien i rur spustowych</w:t>
      </w:r>
    </w:p>
    <w:p w:rsidR="001E0B5F" w:rsidRDefault="001E0B5F" w:rsidP="00786502">
      <w:pPr>
        <w:pStyle w:val="Akapitzlist"/>
        <w:numPr>
          <w:ilvl w:val="0"/>
          <w:numId w:val="4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Wymiana instalacji odgromowej</w:t>
      </w:r>
    </w:p>
    <w:p w:rsidR="0068143C" w:rsidRDefault="0068143C" w:rsidP="00786502">
      <w:pPr>
        <w:pStyle w:val="Akapitzlist"/>
        <w:numPr>
          <w:ilvl w:val="0"/>
          <w:numId w:val="4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Docieplenie stropów, dachu</w:t>
      </w:r>
    </w:p>
    <w:p w:rsidR="0068143C" w:rsidRDefault="0068143C" w:rsidP="00786502">
      <w:pPr>
        <w:pStyle w:val="Akapitzlist"/>
        <w:numPr>
          <w:ilvl w:val="0"/>
          <w:numId w:val="4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Wymianę stolarki okiennej i drzwiowej zewnętrznej</w:t>
      </w:r>
    </w:p>
    <w:p w:rsidR="001E0B5F" w:rsidRDefault="001E0B5F" w:rsidP="00786502">
      <w:pPr>
        <w:pStyle w:val="Akapitzlist"/>
        <w:numPr>
          <w:ilvl w:val="0"/>
          <w:numId w:val="4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Ocieplenie ścian zewnętrznych budynków</w:t>
      </w:r>
    </w:p>
    <w:p w:rsidR="001E0B5F" w:rsidRDefault="001E0B5F" w:rsidP="00786502">
      <w:pPr>
        <w:pStyle w:val="Akapitzlist"/>
        <w:numPr>
          <w:ilvl w:val="0"/>
          <w:numId w:val="4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Wymian źródeł ciepła, modernizacja instalacji CO i CWU z zastosowaniem termostatów </w:t>
      </w:r>
    </w:p>
    <w:p w:rsidR="00273949" w:rsidRDefault="00273949" w:rsidP="00786502">
      <w:pPr>
        <w:pStyle w:val="Akapitzlist"/>
        <w:numPr>
          <w:ilvl w:val="0"/>
          <w:numId w:val="4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Montaż  ogniw fotowoltaicznych ( budynek GOK w Tyrawie Wołoskiej)</w:t>
      </w:r>
    </w:p>
    <w:p w:rsidR="00273949" w:rsidRDefault="00273949" w:rsidP="00786502">
      <w:pPr>
        <w:pStyle w:val="Akapitzlist"/>
        <w:numPr>
          <w:ilvl w:val="0"/>
          <w:numId w:val="4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Montaż </w:t>
      </w:r>
      <w:r w:rsidR="00466BEE">
        <w:rPr>
          <w:rFonts w:ascii="Times New Roman" w:hAnsi="Times New Roman" w:cs="Times New Roman"/>
          <w:sz w:val="24"/>
        </w:rPr>
        <w:t>urządzeń zaciemniających – rolety, żaluzje itp.</w:t>
      </w:r>
    </w:p>
    <w:p w:rsidR="00466BEE" w:rsidRDefault="00466BEE" w:rsidP="00786502">
      <w:pPr>
        <w:pStyle w:val="Akapitzlist"/>
        <w:numPr>
          <w:ilvl w:val="0"/>
          <w:numId w:val="4"/>
        </w:numPr>
        <w:ind w:lef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Inne, wynikające z oceny stanu technicznego budynku i niezbędne do wykonania w ocenie projektanta </w:t>
      </w:r>
    </w:p>
    <w:p w:rsidR="00466BEE" w:rsidRDefault="00466BEE" w:rsidP="00786502">
      <w:pPr>
        <w:ind w:left="-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Wszystkie działania zaplanowane w opracowywanej dokumentacji powinny skutkować zmniejszeniem obliczeniowego zapotrzebowania na energię o co najmniej 25% dla każdego budynku !</w:t>
      </w:r>
    </w:p>
    <w:p w:rsidR="009E56DB" w:rsidRDefault="009E56DB" w:rsidP="00786502">
      <w:pPr>
        <w:pStyle w:val="Akapitzlist"/>
        <w:numPr>
          <w:ilvl w:val="0"/>
          <w:numId w:val="1"/>
        </w:numPr>
        <w:ind w:left="-284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Wymagania dodatkowe.</w:t>
      </w:r>
    </w:p>
    <w:p w:rsidR="009E56DB" w:rsidRDefault="00A01513" w:rsidP="00786502">
      <w:pPr>
        <w:pStyle w:val="Akapitzlist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Wykonawca opracuje komplet dokumentacji z należytą starannością, zgodnie z obowiązującymi normami i zasadami wiedzy technicznej, w oparciu o założenia wstępne, niezbędne uzgodnienia, zezwolenia i warunki wydane przez stosowne instytucje, wizję lokalną oraz bieżące konsultacje z Zamawiającym. W przyjętych rozwiązaniach projektowych muszą być użyte wyroby budowlane ( materiały i urządzenia) dopuszczone do obrotu i powszechnego stosowania. W przypadku powoływania się podczas opisywania przyjętych rozwiązań projektowych na konkretne nazwy własne gotowych produktów lub gotowe rozwiązania systemowe producentów, Wykonawca ma obowiązek określić </w:t>
      </w:r>
      <w:r w:rsidR="00F07F8D">
        <w:rPr>
          <w:rFonts w:ascii="Times New Roman" w:hAnsi="Times New Roman" w:cs="Times New Roman"/>
          <w:sz w:val="24"/>
        </w:rPr>
        <w:t>konkretne parametry techniczne i jakościowe danego rozwiązania projektowego oraz umieścić informację o możliwości zastosowania rozwiązania równoważnego pod warunkiem spełnienia wskazanych parametrów technicznych i jakościowych.</w:t>
      </w:r>
    </w:p>
    <w:p w:rsidR="00F07F8D" w:rsidRDefault="00F07F8D" w:rsidP="00786502">
      <w:pPr>
        <w:pStyle w:val="Akapitzlist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Dokumentacja musi być kompletna z punktu widzenia celu, któremu ma służyć.</w:t>
      </w:r>
    </w:p>
    <w:p w:rsidR="00F07F8D" w:rsidRDefault="00F07F8D" w:rsidP="00786502">
      <w:pPr>
        <w:pStyle w:val="Akapitzlist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obowiązków Wykonawcy należy zlecenie wykonania stosownie do potrzeb: map do celów projektowych oraz uzyskanie </w:t>
      </w:r>
      <w:r w:rsidR="008B3BC3">
        <w:rPr>
          <w:rFonts w:ascii="Times New Roman" w:hAnsi="Times New Roman" w:cs="Times New Roman"/>
          <w:sz w:val="24"/>
        </w:rPr>
        <w:t>wszelkich opinii, uzgodnień, zgód, decyzji, zezwoleń i sprawdzeń zastosowanych rozwiązań projektowych w zakresie wynikającym z obowiązujących przepisów, niezbędnych do prawidłowego wykonania prac projektowych. Koszt uzyskania w/w dokumentów ponosi Wykonawca.</w:t>
      </w:r>
    </w:p>
    <w:p w:rsidR="00A0598C" w:rsidRDefault="008B3BC3" w:rsidP="00B217D3">
      <w:pPr>
        <w:pStyle w:val="Akapitzlist"/>
        <w:ind w:left="-284" w:firstLine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Opracowana dokumentacja musi być przygotowana w sposób umożliwiający uzyskanie decyzji o pozwoleniu na budowę (w razie konieczności) lub stosownie od wymagań dokonanie skutecznego zgłoszenia robót nie wymagających pozwolenia na budowę </w:t>
      </w:r>
      <w:r w:rsidR="00A0598C">
        <w:rPr>
          <w:rFonts w:ascii="Times New Roman" w:hAnsi="Times New Roman" w:cs="Times New Roman"/>
          <w:sz w:val="24"/>
        </w:rPr>
        <w:t xml:space="preserve">– złożenie wniosku o wydanie pozwolenia na budowę potwierdzone pieczęcią wpływu do organu administracji </w:t>
      </w:r>
      <w:proofErr w:type="spellStart"/>
      <w:r w:rsidR="00A0598C">
        <w:rPr>
          <w:rFonts w:ascii="Times New Roman" w:hAnsi="Times New Roman" w:cs="Times New Roman"/>
          <w:sz w:val="24"/>
        </w:rPr>
        <w:t>architektoniczno</w:t>
      </w:r>
      <w:proofErr w:type="spellEnd"/>
      <w:r w:rsidR="00A0598C">
        <w:rPr>
          <w:rFonts w:ascii="Times New Roman" w:hAnsi="Times New Roman" w:cs="Times New Roman"/>
          <w:sz w:val="24"/>
        </w:rPr>
        <w:t xml:space="preserve"> – budowlanej. Ponadto dokumentacja musi być przygotowana w sposób </w:t>
      </w:r>
      <w:r w:rsidR="00A0598C">
        <w:rPr>
          <w:rFonts w:ascii="Times New Roman" w:hAnsi="Times New Roman" w:cs="Times New Roman"/>
          <w:sz w:val="24"/>
        </w:rPr>
        <w:lastRenderedPageBreak/>
        <w:t>umożliwiający przygotowanie i przeprowadzenie postępowania przetargowego na roboty budowlane.</w:t>
      </w:r>
    </w:p>
    <w:p w:rsidR="00B217D3" w:rsidRDefault="00786502" w:rsidP="00B217D3">
      <w:pPr>
        <w:pStyle w:val="Akapitzlist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A0598C" w:rsidRPr="00A0598C">
        <w:rPr>
          <w:rFonts w:ascii="Times New Roman" w:hAnsi="Times New Roman" w:cs="Times New Roman"/>
          <w:sz w:val="24"/>
        </w:rPr>
        <w:t xml:space="preserve">Wykonawca będzie zobowiązany do bezpłatnego </w:t>
      </w:r>
      <w:r w:rsidR="00A0598C">
        <w:rPr>
          <w:rFonts w:ascii="Times New Roman" w:hAnsi="Times New Roman" w:cs="Times New Roman"/>
          <w:sz w:val="24"/>
        </w:rPr>
        <w:t xml:space="preserve">uzupełnienia, poprawienia i aktualizacji Studium, analiz i Wniosku do momentu </w:t>
      </w:r>
      <w:r w:rsidR="00D60A50">
        <w:rPr>
          <w:rFonts w:ascii="Times New Roman" w:hAnsi="Times New Roman" w:cs="Times New Roman"/>
          <w:sz w:val="24"/>
        </w:rPr>
        <w:t>uzyskania pozytywnej opinii z Instytucji Zarządzającej Programem oraz aktualizacji danych w trakcie realizacji zadania gdy będzie to niezbędne i zalecane przez I</w:t>
      </w:r>
      <w:r>
        <w:rPr>
          <w:rFonts w:ascii="Times New Roman" w:hAnsi="Times New Roman" w:cs="Times New Roman"/>
          <w:sz w:val="24"/>
        </w:rPr>
        <w:t>Z nie później niż w ciągu 5 dni od otrzymanego powiadomienia o konieczności uzupełnienia, poprawienia lub aktualizacji. Opracowanie musi być aktualne na dzień przekazania do Zamawiającego.</w:t>
      </w:r>
    </w:p>
    <w:p w:rsidR="00B217D3" w:rsidRPr="00B217D3" w:rsidRDefault="00B217D3" w:rsidP="00B217D3">
      <w:pPr>
        <w:pStyle w:val="Akapitzlist"/>
        <w:ind w:left="-284"/>
        <w:rPr>
          <w:rFonts w:ascii="Times New Roman" w:hAnsi="Times New Roman" w:cs="Times New Roman"/>
          <w:b/>
          <w:sz w:val="24"/>
        </w:rPr>
      </w:pPr>
      <w:r w:rsidRPr="00B217D3">
        <w:rPr>
          <w:rFonts w:ascii="Times New Roman" w:hAnsi="Times New Roman" w:cs="Times New Roman"/>
          <w:b/>
          <w:sz w:val="24"/>
        </w:rPr>
        <w:t>4. Wymagania odnośnie dokumentacji.</w:t>
      </w:r>
    </w:p>
    <w:p w:rsidR="008B3BC3" w:rsidRPr="009E56DB" w:rsidRDefault="00B217D3" w:rsidP="00786502">
      <w:pPr>
        <w:pStyle w:val="Akapitzlist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Dokumentację projektową należy opracować w formie tradycyjnej (papierowej) oraz na nośniku elektronicznym z zapisem na CD/DVD w formacie ogólnodostępnym  - opracowanie tekstowe w formacie pdf z możliwością wyszukiwania, opracowanie graficzne w formacie jpg wysokiej rozdzielczości, kosztorysy inwestorskie i przedmiary robót w formacie ath.</w:t>
      </w:r>
    </w:p>
    <w:p w:rsidR="0068143C" w:rsidRPr="0068143C" w:rsidRDefault="0068143C" w:rsidP="0068143C">
      <w:pPr>
        <w:rPr>
          <w:rFonts w:ascii="Times New Roman" w:hAnsi="Times New Roman" w:cs="Times New Roman"/>
          <w:sz w:val="24"/>
        </w:rPr>
      </w:pPr>
    </w:p>
    <w:p w:rsidR="00E71D1E" w:rsidRPr="00E709BE" w:rsidRDefault="00E71D1E" w:rsidP="00E71D1E">
      <w:pPr>
        <w:pStyle w:val="Akapitzlist"/>
        <w:ind w:left="1080"/>
        <w:rPr>
          <w:rFonts w:ascii="Times New Roman" w:hAnsi="Times New Roman" w:cs="Times New Roman"/>
          <w:b/>
          <w:sz w:val="24"/>
        </w:rPr>
      </w:pPr>
    </w:p>
    <w:sectPr w:rsidR="00E71D1E" w:rsidRPr="00E70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F5917"/>
    <w:multiLevelType w:val="hybridMultilevel"/>
    <w:tmpl w:val="05389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93EE2"/>
    <w:multiLevelType w:val="hybridMultilevel"/>
    <w:tmpl w:val="E3002562"/>
    <w:lvl w:ilvl="0" w:tplc="9DA2C03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1B466A"/>
    <w:multiLevelType w:val="hybridMultilevel"/>
    <w:tmpl w:val="B80647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D4472"/>
    <w:multiLevelType w:val="hybridMultilevel"/>
    <w:tmpl w:val="C35ACB86"/>
    <w:lvl w:ilvl="0" w:tplc="691E0D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0D"/>
    <w:rsid w:val="000E6138"/>
    <w:rsid w:val="001731E9"/>
    <w:rsid w:val="001E0B5F"/>
    <w:rsid w:val="002154D7"/>
    <w:rsid w:val="00273949"/>
    <w:rsid w:val="0032098C"/>
    <w:rsid w:val="00420882"/>
    <w:rsid w:val="00466BEE"/>
    <w:rsid w:val="005E6A4D"/>
    <w:rsid w:val="0068143C"/>
    <w:rsid w:val="00786502"/>
    <w:rsid w:val="008B3BC3"/>
    <w:rsid w:val="008B7FA4"/>
    <w:rsid w:val="0096460D"/>
    <w:rsid w:val="009E56DB"/>
    <w:rsid w:val="009F56E9"/>
    <w:rsid w:val="00A01513"/>
    <w:rsid w:val="00A0598C"/>
    <w:rsid w:val="00AD096F"/>
    <w:rsid w:val="00AF5EAC"/>
    <w:rsid w:val="00B217D3"/>
    <w:rsid w:val="00D60A50"/>
    <w:rsid w:val="00D87EB6"/>
    <w:rsid w:val="00E709BE"/>
    <w:rsid w:val="00E71D1E"/>
    <w:rsid w:val="00F0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012AB-E6A5-45F6-88D1-887E1E90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2</cp:revision>
  <dcterms:created xsi:type="dcterms:W3CDTF">2015-11-17T06:19:00Z</dcterms:created>
  <dcterms:modified xsi:type="dcterms:W3CDTF">2015-11-17T06:19:00Z</dcterms:modified>
</cp:coreProperties>
</file>