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7D" w:rsidRDefault="007063C5">
      <w:pPr>
        <w:rPr>
          <w:rFonts w:ascii="Times New Roman" w:hAnsi="Times New Roman" w:cs="Times New Roman"/>
        </w:rPr>
      </w:pPr>
      <w:bookmarkStart w:id="0" w:name="_GoBack"/>
      <w:bookmarkEnd w:id="0"/>
      <w:r>
        <w:rPr>
          <w:rFonts w:ascii="Times New Roman" w:hAnsi="Times New Roman" w:cs="Times New Roman"/>
        </w:rPr>
        <w:t>Z</w:t>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sidR="00523A0B">
        <w:rPr>
          <w:rFonts w:ascii="Times New Roman" w:hAnsi="Times New Roman" w:cs="Times New Roman"/>
        </w:rPr>
        <w:t>apytanie o</w:t>
      </w:r>
      <w:r w:rsidR="00AB711A">
        <w:rPr>
          <w:rFonts w:ascii="Times New Roman" w:hAnsi="Times New Roman" w:cs="Times New Roman"/>
        </w:rPr>
        <w:t>fertowe: IIiGG. 271.9.2015</w:t>
      </w:r>
      <w:r w:rsidR="00AB711A">
        <w:rPr>
          <w:rFonts w:ascii="Times New Roman" w:hAnsi="Times New Roman" w:cs="Times New Roman"/>
        </w:rPr>
        <w:tab/>
      </w:r>
      <w:r w:rsidR="00AB711A">
        <w:rPr>
          <w:rFonts w:ascii="Times New Roman" w:hAnsi="Times New Roman" w:cs="Times New Roman"/>
        </w:rPr>
        <w:tab/>
      </w:r>
      <w:r w:rsidR="00AB711A">
        <w:rPr>
          <w:rFonts w:ascii="Times New Roman" w:hAnsi="Times New Roman" w:cs="Times New Roman"/>
        </w:rPr>
        <w:tab/>
      </w:r>
      <w:r w:rsidR="00AB711A">
        <w:rPr>
          <w:rFonts w:ascii="Times New Roman" w:hAnsi="Times New Roman" w:cs="Times New Roman"/>
        </w:rPr>
        <w:tab/>
      </w:r>
      <w:r w:rsidR="00AB711A">
        <w:rPr>
          <w:rFonts w:ascii="Times New Roman" w:hAnsi="Times New Roman" w:cs="Times New Roman"/>
        </w:rPr>
        <w:tab/>
        <w:t>Z</w:t>
      </w:r>
      <w:r w:rsidR="00523A0B">
        <w:rPr>
          <w:rFonts w:ascii="Times New Roman" w:hAnsi="Times New Roman" w:cs="Times New Roman"/>
        </w:rPr>
        <w:t>ałącznik nr 5</w:t>
      </w:r>
    </w:p>
    <w:p w:rsidR="00523A0B" w:rsidRDefault="00523A0B">
      <w:pPr>
        <w:rPr>
          <w:rFonts w:ascii="Times New Roman" w:hAnsi="Times New Roman" w:cs="Times New Roman"/>
        </w:rPr>
      </w:pPr>
    </w:p>
    <w:p w:rsidR="00523A0B" w:rsidRDefault="00523A0B">
      <w:pPr>
        <w:rPr>
          <w:rFonts w:ascii="Times New Roman" w:hAnsi="Times New Roman" w:cs="Times New Roman"/>
        </w:rPr>
      </w:pPr>
    </w:p>
    <w:p w:rsidR="00523A0B" w:rsidRDefault="00523A0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523A0B" w:rsidRDefault="00523A0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miejscowość, data</w:t>
      </w:r>
    </w:p>
    <w:p w:rsidR="00523A0B" w:rsidRDefault="00523A0B">
      <w:pPr>
        <w:rPr>
          <w:rFonts w:ascii="Times New Roman" w:hAnsi="Times New Roman" w:cs="Times New Roman"/>
        </w:rPr>
      </w:pPr>
    </w:p>
    <w:p w:rsidR="00523A0B" w:rsidRDefault="00523A0B">
      <w:pPr>
        <w:rPr>
          <w:rFonts w:ascii="Times New Roman" w:hAnsi="Times New Roman" w:cs="Times New Roman"/>
        </w:rPr>
      </w:pPr>
    </w:p>
    <w:p w:rsidR="00523A0B" w:rsidRDefault="00523A0B">
      <w:pPr>
        <w:rPr>
          <w:rFonts w:ascii="Times New Roman" w:hAnsi="Times New Roman" w:cs="Times New Roman"/>
        </w:rPr>
      </w:pPr>
    </w:p>
    <w:p w:rsidR="00523A0B" w:rsidRDefault="00523A0B" w:rsidP="00523A0B">
      <w:pPr>
        <w:jc w:val="center"/>
        <w:rPr>
          <w:rFonts w:ascii="Times New Roman" w:hAnsi="Times New Roman" w:cs="Times New Roman"/>
          <w:b/>
        </w:rPr>
      </w:pPr>
      <w:r>
        <w:rPr>
          <w:rFonts w:ascii="Times New Roman" w:hAnsi="Times New Roman" w:cs="Times New Roman"/>
          <w:b/>
        </w:rPr>
        <w:t>Wzór umowy</w:t>
      </w:r>
    </w:p>
    <w:p w:rsidR="00523A0B" w:rsidRDefault="00523A0B" w:rsidP="00523A0B">
      <w:pPr>
        <w:jc w:val="center"/>
        <w:rPr>
          <w:rFonts w:ascii="Times New Roman" w:hAnsi="Times New Roman" w:cs="Times New Roman"/>
          <w:b/>
        </w:rPr>
      </w:pPr>
      <w:r>
        <w:rPr>
          <w:rFonts w:ascii="Times New Roman" w:hAnsi="Times New Roman" w:cs="Times New Roman"/>
          <w:b/>
        </w:rPr>
        <w:t>na opracowanie dokumentacji projektowej</w:t>
      </w:r>
    </w:p>
    <w:p w:rsidR="00523A0B" w:rsidRDefault="00523A0B" w:rsidP="00523A0B">
      <w:pPr>
        <w:jc w:val="center"/>
        <w:rPr>
          <w:rFonts w:ascii="Times New Roman" w:hAnsi="Times New Roman" w:cs="Times New Roman"/>
          <w:b/>
        </w:rPr>
      </w:pPr>
    </w:p>
    <w:p w:rsidR="00523A0B" w:rsidRDefault="00523A0B" w:rsidP="00523A0B">
      <w:pPr>
        <w:jc w:val="center"/>
        <w:rPr>
          <w:rFonts w:ascii="Times New Roman" w:hAnsi="Times New Roman" w:cs="Times New Roman"/>
          <w:b/>
        </w:rPr>
      </w:pPr>
    </w:p>
    <w:p w:rsidR="00523A0B" w:rsidRDefault="00523A0B" w:rsidP="00523A0B">
      <w:pPr>
        <w:jc w:val="center"/>
        <w:rPr>
          <w:rFonts w:ascii="Times New Roman" w:hAnsi="Times New Roman" w:cs="Times New Roman"/>
          <w:b/>
        </w:rPr>
      </w:pPr>
    </w:p>
    <w:p w:rsidR="00523A0B" w:rsidRDefault="00523A0B" w:rsidP="00523A0B">
      <w:pPr>
        <w:rPr>
          <w:rFonts w:ascii="Times New Roman" w:hAnsi="Times New Roman" w:cs="Times New Roman"/>
        </w:rPr>
      </w:pPr>
      <w:r>
        <w:rPr>
          <w:rFonts w:ascii="Times New Roman" w:hAnsi="Times New Roman" w:cs="Times New Roman"/>
        </w:rPr>
        <w:t>zawarta w dniu ………………… w Tyrawie Wołoskiej pomiędzy</w:t>
      </w:r>
    </w:p>
    <w:p w:rsidR="00523A0B" w:rsidRDefault="00523A0B" w:rsidP="00523A0B">
      <w:pPr>
        <w:rPr>
          <w:rFonts w:ascii="Times New Roman" w:hAnsi="Times New Roman" w:cs="Times New Roman"/>
        </w:rPr>
      </w:pPr>
      <w:r>
        <w:rPr>
          <w:rFonts w:ascii="Times New Roman" w:hAnsi="Times New Roman" w:cs="Times New Roman"/>
        </w:rPr>
        <w:t>Gminą Tyrawa Wołoska, 38-535 Tyrawa Wołoska 175, NIP 687-17-85-094, REGON 370440761</w:t>
      </w:r>
    </w:p>
    <w:p w:rsidR="00523A0B" w:rsidRDefault="00523A0B" w:rsidP="00523A0B">
      <w:pPr>
        <w:rPr>
          <w:rFonts w:ascii="Times New Roman" w:hAnsi="Times New Roman" w:cs="Times New Roman"/>
        </w:rPr>
      </w:pPr>
      <w:r>
        <w:rPr>
          <w:rFonts w:ascii="Times New Roman" w:hAnsi="Times New Roman" w:cs="Times New Roman"/>
        </w:rPr>
        <w:t>reprezentowaną przez</w:t>
      </w:r>
    </w:p>
    <w:p w:rsidR="00523A0B" w:rsidRDefault="00523A0B" w:rsidP="00523A0B">
      <w:pPr>
        <w:rPr>
          <w:rFonts w:ascii="Times New Roman" w:hAnsi="Times New Roman" w:cs="Times New Roman"/>
        </w:rPr>
      </w:pPr>
      <w:r>
        <w:rPr>
          <w:rFonts w:ascii="Times New Roman" w:hAnsi="Times New Roman" w:cs="Times New Roman"/>
        </w:rPr>
        <w:t>Jana Chowańca – Wójta Gminy Tyrawa Wołoska</w:t>
      </w:r>
    </w:p>
    <w:p w:rsidR="00523A0B" w:rsidRDefault="00523A0B" w:rsidP="00523A0B">
      <w:pPr>
        <w:rPr>
          <w:rFonts w:ascii="Times New Roman" w:hAnsi="Times New Roman" w:cs="Times New Roman"/>
        </w:rPr>
      </w:pPr>
      <w:r>
        <w:rPr>
          <w:rFonts w:ascii="Times New Roman" w:hAnsi="Times New Roman" w:cs="Times New Roman"/>
        </w:rPr>
        <w:t>przy kontrasygnacie Skarbnika Gminy – Barbary Biskup – Nitka</w:t>
      </w:r>
    </w:p>
    <w:p w:rsidR="00523A0B" w:rsidRDefault="00523A0B" w:rsidP="00523A0B">
      <w:pPr>
        <w:rPr>
          <w:rFonts w:ascii="Times New Roman" w:hAnsi="Times New Roman" w:cs="Times New Roman"/>
        </w:rPr>
      </w:pPr>
      <w:r>
        <w:rPr>
          <w:rFonts w:ascii="Times New Roman" w:hAnsi="Times New Roman" w:cs="Times New Roman"/>
        </w:rPr>
        <w:t>zwaną dalej „ Zamawiającym”</w:t>
      </w:r>
    </w:p>
    <w:p w:rsidR="00523A0B" w:rsidRDefault="00523A0B" w:rsidP="00523A0B">
      <w:pPr>
        <w:rPr>
          <w:rFonts w:ascii="Times New Roman" w:hAnsi="Times New Roman" w:cs="Times New Roman"/>
        </w:rPr>
      </w:pPr>
      <w:r>
        <w:rPr>
          <w:rFonts w:ascii="Times New Roman" w:hAnsi="Times New Roman" w:cs="Times New Roman"/>
        </w:rPr>
        <w:t>a</w:t>
      </w:r>
    </w:p>
    <w:p w:rsidR="00523A0B" w:rsidRDefault="00523A0B" w:rsidP="00523A0B">
      <w:pPr>
        <w:rPr>
          <w:rFonts w:ascii="Times New Roman" w:hAnsi="Times New Roman" w:cs="Times New Roman"/>
        </w:rPr>
      </w:pPr>
      <w:r>
        <w:rPr>
          <w:rFonts w:ascii="Times New Roman" w:hAnsi="Times New Roman" w:cs="Times New Roman"/>
        </w:rPr>
        <w:t>………………………………………………………………………………………………</w:t>
      </w:r>
    </w:p>
    <w:p w:rsidR="00523A0B" w:rsidRDefault="00523A0B" w:rsidP="00523A0B">
      <w:pPr>
        <w:rPr>
          <w:rFonts w:ascii="Times New Roman" w:hAnsi="Times New Roman" w:cs="Times New Roman"/>
        </w:rPr>
      </w:pPr>
      <w:r>
        <w:rPr>
          <w:rFonts w:ascii="Times New Roman" w:hAnsi="Times New Roman" w:cs="Times New Roman"/>
        </w:rPr>
        <w:t>z siedzibą</w:t>
      </w:r>
    </w:p>
    <w:p w:rsidR="00523A0B" w:rsidRDefault="00523A0B" w:rsidP="00523A0B">
      <w:pPr>
        <w:rPr>
          <w:rFonts w:ascii="Times New Roman" w:hAnsi="Times New Roman" w:cs="Times New Roman"/>
        </w:rPr>
      </w:pPr>
      <w:r>
        <w:rPr>
          <w:rFonts w:ascii="Times New Roman" w:hAnsi="Times New Roman" w:cs="Times New Roman"/>
        </w:rPr>
        <w:t>………………………………………………………………………………………………….</w:t>
      </w:r>
    </w:p>
    <w:p w:rsidR="00523A0B" w:rsidRDefault="00523A0B" w:rsidP="00523A0B">
      <w:pPr>
        <w:rPr>
          <w:rFonts w:ascii="Times New Roman" w:hAnsi="Times New Roman" w:cs="Times New Roman"/>
        </w:rPr>
      </w:pPr>
      <w:r>
        <w:rPr>
          <w:rFonts w:ascii="Times New Roman" w:hAnsi="Times New Roman" w:cs="Times New Roman"/>
        </w:rPr>
        <w:t>zwaną dalej „ Wykonawcą”</w:t>
      </w:r>
    </w:p>
    <w:p w:rsidR="00523A0B" w:rsidRDefault="00523A0B" w:rsidP="00523A0B">
      <w:pPr>
        <w:rPr>
          <w:rFonts w:ascii="Times New Roman" w:hAnsi="Times New Roman" w:cs="Times New Roman"/>
        </w:rPr>
      </w:pPr>
      <w:r>
        <w:rPr>
          <w:rFonts w:ascii="Times New Roman" w:hAnsi="Times New Roman" w:cs="Times New Roman"/>
        </w:rPr>
        <w:t xml:space="preserve">Zgodnie z art.4 pkt.8 ustawy Prawo zamówień publicznych z dnia 29 stycznia 2004 r. ( Dz.U. z 2013 poz. 907 z późn. zm.) tj. bez stosowania ustawy </w:t>
      </w:r>
      <w:proofErr w:type="spellStart"/>
      <w:r>
        <w:rPr>
          <w:rFonts w:ascii="Times New Roman" w:hAnsi="Times New Roman" w:cs="Times New Roman"/>
        </w:rPr>
        <w:t>Pzp</w:t>
      </w:r>
      <w:proofErr w:type="spellEnd"/>
      <w:r>
        <w:rPr>
          <w:rFonts w:ascii="Times New Roman" w:hAnsi="Times New Roman" w:cs="Times New Roman"/>
        </w:rPr>
        <w:t>, strony zawarły umowę następującej treści;</w:t>
      </w:r>
    </w:p>
    <w:p w:rsidR="00AB711A" w:rsidRDefault="00AB711A" w:rsidP="00523A0B">
      <w:pPr>
        <w:rPr>
          <w:rFonts w:ascii="Times New Roman" w:hAnsi="Times New Roman" w:cs="Times New Roman"/>
        </w:rPr>
      </w:pPr>
    </w:p>
    <w:p w:rsidR="00AB711A" w:rsidRPr="00AB711A" w:rsidRDefault="00AB711A" w:rsidP="00AB711A">
      <w:pPr>
        <w:jc w:val="center"/>
        <w:rPr>
          <w:rFonts w:ascii="Times New Roman" w:hAnsi="Times New Roman" w:cs="Times New Roman"/>
        </w:rPr>
      </w:pPr>
      <w:r>
        <w:rPr>
          <w:rFonts w:ascii="Times New Roman" w:hAnsi="Times New Roman" w:cs="Times New Roman"/>
          <w:b/>
        </w:rPr>
        <w:t>Przedmiot umowy, obowiązki Wykonawcy</w:t>
      </w:r>
    </w:p>
    <w:p w:rsidR="00523A0B" w:rsidRDefault="00523A0B" w:rsidP="00523A0B">
      <w:pPr>
        <w:rPr>
          <w:rFonts w:ascii="Times New Roman" w:hAnsi="Times New Roman" w:cs="Times New Roman"/>
        </w:rPr>
      </w:pPr>
    </w:p>
    <w:p w:rsidR="00523A0B" w:rsidRDefault="00523A0B" w:rsidP="00523A0B">
      <w:pPr>
        <w:jc w:val="center"/>
        <w:rPr>
          <w:rFonts w:ascii="Times New Roman" w:hAnsi="Times New Roman" w:cs="Times New Roman"/>
        </w:rPr>
      </w:pPr>
      <w:r>
        <w:rPr>
          <w:rFonts w:ascii="Times New Roman" w:hAnsi="Times New Roman" w:cs="Times New Roman"/>
        </w:rPr>
        <w:t>§ 1</w:t>
      </w:r>
    </w:p>
    <w:p w:rsidR="00523A0B" w:rsidRDefault="00523A0B" w:rsidP="00523A0B">
      <w:pPr>
        <w:jc w:val="center"/>
        <w:rPr>
          <w:rFonts w:ascii="Times New Roman" w:hAnsi="Times New Roman" w:cs="Times New Roman"/>
        </w:rPr>
      </w:pPr>
    </w:p>
    <w:p w:rsidR="00523A0B" w:rsidRDefault="00523A0B" w:rsidP="00523A0B">
      <w:pPr>
        <w:rPr>
          <w:rFonts w:ascii="Times New Roman" w:hAnsi="Times New Roman" w:cs="Times New Roman"/>
        </w:rPr>
      </w:pPr>
      <w:r>
        <w:rPr>
          <w:rFonts w:ascii="Times New Roman" w:hAnsi="Times New Roman" w:cs="Times New Roman"/>
        </w:rPr>
        <w:t>1.Wykonawca zobowiązuje się do wykonania dla Zamawiającego kompleksowej dokumentacji projektowej modernizacji energetycznej budynków użyteczności publicznej w Gminie Tyrawa Wołoska.</w:t>
      </w:r>
    </w:p>
    <w:p w:rsidR="00523A0B" w:rsidRDefault="00523A0B" w:rsidP="00523A0B">
      <w:pPr>
        <w:rPr>
          <w:rFonts w:ascii="Times New Roman" w:hAnsi="Times New Roman" w:cs="Times New Roman"/>
        </w:rPr>
      </w:pPr>
      <w:r>
        <w:rPr>
          <w:rFonts w:ascii="Times New Roman" w:hAnsi="Times New Roman" w:cs="Times New Roman"/>
        </w:rPr>
        <w:t>2.Wykonawca oświadcza, że osoby uczestniczące w procesie wykonania przedmiotu umowy posiadają odpowiednie uprawnienia budowlane odpowiadające rodzajowi wykonywanych prac, dysponują wiedzą, doświadczeniem, kwalifikacjami niezbędnymi do wykonania przedmiotu umowy oraz, że nie istnieją żadne przeszkody prawne i faktyczne uniemożliwiające lub utrudniające wykonanie obowiązków określonych umową.</w:t>
      </w:r>
    </w:p>
    <w:p w:rsidR="00523A0B" w:rsidRDefault="00523A0B" w:rsidP="00523A0B">
      <w:pPr>
        <w:rPr>
          <w:rFonts w:ascii="Times New Roman" w:hAnsi="Times New Roman" w:cs="Times New Roman"/>
        </w:rPr>
      </w:pPr>
      <w:r>
        <w:rPr>
          <w:rFonts w:ascii="Times New Roman" w:hAnsi="Times New Roman" w:cs="Times New Roman"/>
        </w:rPr>
        <w:t>3.Wykonawca oświadcza, że przedmiot umowy wykona samodzielnie.</w:t>
      </w:r>
    </w:p>
    <w:p w:rsidR="00523A0B" w:rsidRDefault="00523A0B" w:rsidP="00523A0B">
      <w:pPr>
        <w:jc w:val="center"/>
        <w:rPr>
          <w:rFonts w:ascii="Times New Roman" w:hAnsi="Times New Roman" w:cs="Times New Roman"/>
          <w:i/>
        </w:rPr>
      </w:pPr>
      <w:r>
        <w:rPr>
          <w:rFonts w:ascii="Times New Roman" w:hAnsi="Times New Roman" w:cs="Times New Roman"/>
          <w:i/>
        </w:rPr>
        <w:t>Lub</w:t>
      </w:r>
    </w:p>
    <w:p w:rsidR="00523A0B" w:rsidRDefault="00523A0B" w:rsidP="00523A0B">
      <w:pPr>
        <w:rPr>
          <w:rFonts w:ascii="Times New Roman" w:hAnsi="Times New Roman" w:cs="Times New Roman"/>
        </w:rPr>
      </w:pPr>
      <w:r>
        <w:rPr>
          <w:rFonts w:ascii="Times New Roman" w:hAnsi="Times New Roman" w:cs="Times New Roman"/>
        </w:rPr>
        <w:t>3.Wykonawca oświadcza, że następujący zakres prac powierzy podwykonawcom:</w:t>
      </w:r>
    </w:p>
    <w:p w:rsidR="00523A0B" w:rsidRDefault="00523A0B" w:rsidP="00523A0B">
      <w:pPr>
        <w:rPr>
          <w:rFonts w:ascii="Times New Roman" w:hAnsi="Times New Roman" w:cs="Times New Roman"/>
        </w:rPr>
      </w:pPr>
      <w:r>
        <w:rPr>
          <w:rFonts w:ascii="Times New Roman" w:hAnsi="Times New Roman" w:cs="Times New Roman"/>
        </w:rPr>
        <w:t>……………………………………………………………………………………………………………………………………………………………………………………………………………………………………..</w:t>
      </w:r>
    </w:p>
    <w:p w:rsidR="00523A0B" w:rsidRDefault="00523A0B" w:rsidP="00523A0B">
      <w:pPr>
        <w:rPr>
          <w:rFonts w:ascii="Times New Roman" w:hAnsi="Times New Roman" w:cs="Times New Roman"/>
        </w:rPr>
      </w:pPr>
      <w:r>
        <w:rPr>
          <w:rFonts w:ascii="Times New Roman" w:hAnsi="Times New Roman" w:cs="Times New Roman"/>
        </w:rPr>
        <w:t>4.Wykonawca jest odpowiedzialny za działania i zaniechania osób, z których pomocą wykonuje przedmiot umowy, jak za własne działania. Wykonawca ponosi pełną odpowiedzialność za jakość i terminowość prac, które wykonuje przy pomocy Podwykonawców.</w:t>
      </w:r>
    </w:p>
    <w:p w:rsidR="00523A0B" w:rsidRDefault="00523A0B" w:rsidP="00523A0B">
      <w:pPr>
        <w:rPr>
          <w:rFonts w:ascii="Times New Roman" w:hAnsi="Times New Roman" w:cs="Times New Roman"/>
        </w:rPr>
      </w:pPr>
    </w:p>
    <w:p w:rsidR="00523A0B" w:rsidRDefault="00523A0B" w:rsidP="00523A0B">
      <w:pPr>
        <w:jc w:val="center"/>
        <w:rPr>
          <w:rFonts w:ascii="Times New Roman" w:hAnsi="Times New Roman" w:cs="Times New Roman"/>
        </w:rPr>
      </w:pPr>
      <w:r>
        <w:rPr>
          <w:rFonts w:ascii="Times New Roman" w:hAnsi="Times New Roman" w:cs="Times New Roman"/>
        </w:rPr>
        <w:t>§ 2</w:t>
      </w:r>
    </w:p>
    <w:p w:rsidR="00523A0B" w:rsidRDefault="00523A0B" w:rsidP="00523A0B">
      <w:pPr>
        <w:jc w:val="center"/>
        <w:rPr>
          <w:rFonts w:ascii="Times New Roman" w:hAnsi="Times New Roman" w:cs="Times New Roman"/>
        </w:rPr>
      </w:pPr>
    </w:p>
    <w:p w:rsidR="00523A0B" w:rsidRDefault="00523A0B" w:rsidP="00523A0B">
      <w:pPr>
        <w:rPr>
          <w:rFonts w:ascii="Times New Roman" w:hAnsi="Times New Roman" w:cs="Times New Roman"/>
        </w:rPr>
      </w:pPr>
      <w:r>
        <w:rPr>
          <w:rFonts w:ascii="Times New Roman" w:hAnsi="Times New Roman" w:cs="Times New Roman"/>
        </w:rPr>
        <w:t>1.Zamawiający zleca a Wykonawca przyjmuje do wykonania, dla następujących obiektów:</w:t>
      </w:r>
    </w:p>
    <w:p w:rsidR="00523A0B" w:rsidRDefault="00523A0B" w:rsidP="00523A0B">
      <w:pPr>
        <w:rPr>
          <w:rFonts w:ascii="Times New Roman" w:hAnsi="Times New Roman" w:cs="Times New Roman"/>
        </w:rPr>
      </w:pPr>
      <w:r>
        <w:rPr>
          <w:rFonts w:ascii="Times New Roman" w:hAnsi="Times New Roman" w:cs="Times New Roman"/>
        </w:rPr>
        <w:t>a)  Gminny Ośrodek Kultury w Tyrawie Wołoskiej, Tyrawa Wołoska 191</w:t>
      </w:r>
    </w:p>
    <w:p w:rsidR="00357153" w:rsidRDefault="00357153" w:rsidP="00523A0B">
      <w:pPr>
        <w:rPr>
          <w:rFonts w:ascii="Times New Roman" w:hAnsi="Times New Roman" w:cs="Times New Roman"/>
        </w:rPr>
      </w:pPr>
      <w:r>
        <w:rPr>
          <w:rFonts w:ascii="Times New Roman" w:hAnsi="Times New Roman" w:cs="Times New Roman"/>
        </w:rPr>
        <w:t>b)  Świetlica Wiejska w miejscowości Rozpucie, Rozpucie b/n, budynek położony na działkach nr 309 i 310 w m. Rozpucie</w:t>
      </w:r>
    </w:p>
    <w:p w:rsidR="00357153" w:rsidRDefault="00357153" w:rsidP="00523A0B">
      <w:pPr>
        <w:rPr>
          <w:rFonts w:ascii="Times New Roman" w:hAnsi="Times New Roman" w:cs="Times New Roman"/>
        </w:rPr>
      </w:pPr>
      <w:r>
        <w:rPr>
          <w:rFonts w:ascii="Times New Roman" w:hAnsi="Times New Roman" w:cs="Times New Roman"/>
        </w:rPr>
        <w:t>c)  Świetlica Wiejska w miejscowości Hołuczków, Hołuczków b/n, budynek położony na działce nr 134 w m. Hołuczków</w:t>
      </w:r>
    </w:p>
    <w:p w:rsidR="00357153" w:rsidRDefault="00357153" w:rsidP="00523A0B">
      <w:pPr>
        <w:rPr>
          <w:rFonts w:ascii="Times New Roman" w:hAnsi="Times New Roman" w:cs="Times New Roman"/>
        </w:rPr>
      </w:pPr>
      <w:r>
        <w:rPr>
          <w:rFonts w:ascii="Times New Roman" w:hAnsi="Times New Roman" w:cs="Times New Roman"/>
        </w:rPr>
        <w:lastRenderedPageBreak/>
        <w:t>kompletną dokumentację, w skład której wchodzą następujące elementy:</w:t>
      </w:r>
    </w:p>
    <w:p w:rsidR="00357153" w:rsidRDefault="00357153" w:rsidP="00523A0B">
      <w:pPr>
        <w:rPr>
          <w:rFonts w:ascii="Times New Roman" w:hAnsi="Times New Roman" w:cs="Times New Roman"/>
        </w:rPr>
      </w:pPr>
      <w:r>
        <w:rPr>
          <w:rFonts w:ascii="Times New Roman" w:hAnsi="Times New Roman" w:cs="Times New Roman"/>
        </w:rPr>
        <w:t>- audyty energetyczne</w:t>
      </w:r>
    </w:p>
    <w:p w:rsidR="00357153" w:rsidRDefault="00357153" w:rsidP="00523A0B">
      <w:pPr>
        <w:rPr>
          <w:rFonts w:ascii="Times New Roman" w:hAnsi="Times New Roman" w:cs="Times New Roman"/>
        </w:rPr>
      </w:pPr>
      <w:r>
        <w:rPr>
          <w:rFonts w:ascii="Times New Roman" w:hAnsi="Times New Roman" w:cs="Times New Roman"/>
        </w:rPr>
        <w:t>- projekt budowlano – wykonawczy</w:t>
      </w:r>
    </w:p>
    <w:p w:rsidR="00357153" w:rsidRDefault="00357153" w:rsidP="00523A0B">
      <w:pPr>
        <w:rPr>
          <w:rFonts w:ascii="Times New Roman" w:hAnsi="Times New Roman" w:cs="Times New Roman"/>
        </w:rPr>
      </w:pPr>
      <w:r>
        <w:rPr>
          <w:rFonts w:ascii="Times New Roman" w:hAnsi="Times New Roman" w:cs="Times New Roman"/>
        </w:rPr>
        <w:t xml:space="preserve">- </w:t>
      </w:r>
      <w:r w:rsidR="001672E2">
        <w:rPr>
          <w:rFonts w:ascii="Times New Roman" w:hAnsi="Times New Roman" w:cs="Times New Roman"/>
        </w:rPr>
        <w:t xml:space="preserve">kosztorys inwestorski </w:t>
      </w:r>
    </w:p>
    <w:p w:rsidR="001672E2" w:rsidRDefault="001672E2" w:rsidP="00523A0B">
      <w:pPr>
        <w:rPr>
          <w:rFonts w:ascii="Times New Roman" w:hAnsi="Times New Roman" w:cs="Times New Roman"/>
        </w:rPr>
      </w:pPr>
      <w:r>
        <w:rPr>
          <w:rFonts w:ascii="Times New Roman" w:hAnsi="Times New Roman" w:cs="Times New Roman"/>
        </w:rPr>
        <w:t>- przedmiar robót</w:t>
      </w:r>
    </w:p>
    <w:p w:rsidR="001672E2" w:rsidRDefault="001672E2" w:rsidP="00523A0B">
      <w:pPr>
        <w:rPr>
          <w:rFonts w:ascii="Times New Roman" w:hAnsi="Times New Roman" w:cs="Times New Roman"/>
        </w:rPr>
      </w:pPr>
      <w:r>
        <w:rPr>
          <w:rFonts w:ascii="Times New Roman" w:hAnsi="Times New Roman" w:cs="Times New Roman"/>
        </w:rPr>
        <w:t>- specyfikację techniczną wykonania i odbioru robót budowlanych</w:t>
      </w:r>
    </w:p>
    <w:p w:rsidR="001672E2" w:rsidRDefault="001672E2" w:rsidP="00523A0B">
      <w:pPr>
        <w:rPr>
          <w:rFonts w:ascii="Times New Roman" w:hAnsi="Times New Roman" w:cs="Times New Roman"/>
        </w:rPr>
      </w:pPr>
      <w:r>
        <w:rPr>
          <w:rFonts w:ascii="Times New Roman" w:hAnsi="Times New Roman" w:cs="Times New Roman"/>
        </w:rPr>
        <w:t xml:space="preserve">- uzyskanie wymaganych prawem uzgodnień oraz złożenie wniosku o wydanie pozwolenia na budowę  ( o ile zachodzi konieczność ), potwierdzone pieczęcią wpływu do organu administracji </w:t>
      </w:r>
      <w:proofErr w:type="spellStart"/>
      <w:r>
        <w:rPr>
          <w:rFonts w:ascii="Times New Roman" w:hAnsi="Times New Roman" w:cs="Times New Roman"/>
        </w:rPr>
        <w:t>architektoniczno</w:t>
      </w:r>
      <w:proofErr w:type="spellEnd"/>
      <w:r>
        <w:rPr>
          <w:rFonts w:ascii="Times New Roman" w:hAnsi="Times New Roman" w:cs="Times New Roman"/>
        </w:rPr>
        <w:t xml:space="preserve"> – budowlanej</w:t>
      </w:r>
    </w:p>
    <w:p w:rsidR="001672E2" w:rsidRDefault="001672E2" w:rsidP="00523A0B">
      <w:pPr>
        <w:rPr>
          <w:rFonts w:ascii="Times New Roman" w:hAnsi="Times New Roman" w:cs="Times New Roman"/>
        </w:rPr>
      </w:pPr>
      <w:r>
        <w:rPr>
          <w:rFonts w:ascii="Times New Roman" w:hAnsi="Times New Roman" w:cs="Times New Roman"/>
        </w:rPr>
        <w:t>- Studium Wykonalności wraz z analizą finansowo – ekonomiczną i analizą techniczną oraz innych wymaganych dokumentów zgodnie z zaleceniami Instytucji Zarządzającej</w:t>
      </w:r>
    </w:p>
    <w:p w:rsidR="001672E2" w:rsidRDefault="001672E2" w:rsidP="00523A0B">
      <w:pPr>
        <w:rPr>
          <w:rFonts w:ascii="Times New Roman" w:hAnsi="Times New Roman" w:cs="Times New Roman"/>
        </w:rPr>
      </w:pPr>
      <w:r>
        <w:rPr>
          <w:rFonts w:ascii="Times New Roman" w:hAnsi="Times New Roman" w:cs="Times New Roman"/>
        </w:rPr>
        <w:t xml:space="preserve">- przygotowany wniosek o dofinansowanie </w:t>
      </w:r>
      <w:r w:rsidR="00BB0446">
        <w:rPr>
          <w:rFonts w:ascii="Times New Roman" w:hAnsi="Times New Roman" w:cs="Times New Roman"/>
        </w:rPr>
        <w:t>wraz z załącznikami i innymi wymaganymi dokumentami zgodnie z zaleceniami i wytycznymi Instytucji Zarządzającej</w:t>
      </w:r>
    </w:p>
    <w:p w:rsidR="00BB0446" w:rsidRDefault="00BB0446" w:rsidP="00523A0B">
      <w:pPr>
        <w:rPr>
          <w:rFonts w:ascii="Times New Roman" w:hAnsi="Times New Roman" w:cs="Times New Roman"/>
        </w:rPr>
      </w:pPr>
      <w:r>
        <w:rPr>
          <w:rFonts w:ascii="Times New Roman" w:hAnsi="Times New Roman" w:cs="Times New Roman"/>
        </w:rPr>
        <w:t xml:space="preserve">2.Dokumentację projektową należy opracować w formie tradycyjnej (papierowej) oraz na nośnikach elektronicznych z zapisem na CD/DVD w formacie ogólnodostępnym – opracowanie tekstowe w formacie pdf z możliwością wyszukiwania, opracowanie graficzne w formacie jpg wysokiej rozdzielczości, kosztorysy inwestorskie i przedmiary robót w formacie </w:t>
      </w:r>
      <w:proofErr w:type="spellStart"/>
      <w:r>
        <w:rPr>
          <w:rFonts w:ascii="Times New Roman" w:hAnsi="Times New Roman" w:cs="Times New Roman"/>
        </w:rPr>
        <w:t>ath</w:t>
      </w:r>
      <w:proofErr w:type="spellEnd"/>
      <w:r>
        <w:rPr>
          <w:rFonts w:ascii="Times New Roman" w:hAnsi="Times New Roman" w:cs="Times New Roman"/>
        </w:rPr>
        <w:t>.</w:t>
      </w:r>
    </w:p>
    <w:p w:rsidR="00BB0446" w:rsidRDefault="00BB0446" w:rsidP="00523A0B">
      <w:pPr>
        <w:rPr>
          <w:rFonts w:ascii="Times New Roman" w:hAnsi="Times New Roman" w:cs="Times New Roman"/>
        </w:rPr>
      </w:pPr>
      <w:r>
        <w:rPr>
          <w:rFonts w:ascii="Times New Roman" w:hAnsi="Times New Roman" w:cs="Times New Roman"/>
        </w:rPr>
        <w:t>Studium Wykonalności wraz z załącznikami oraz wniosek wraz z załącznikami</w:t>
      </w:r>
      <w:r w:rsidR="008A01DA">
        <w:rPr>
          <w:rFonts w:ascii="Times New Roman" w:hAnsi="Times New Roman" w:cs="Times New Roman"/>
        </w:rPr>
        <w:t xml:space="preserve"> należy  dostarczyć w wersji papierowej oraz na nośniku elektronicznym w wersji WORD, PDF, XLS, XLM zgodnie z wymogami określonymi w dokumentacji konkursowej.</w:t>
      </w:r>
    </w:p>
    <w:p w:rsidR="008A01DA" w:rsidRDefault="008A01DA" w:rsidP="00523A0B">
      <w:pPr>
        <w:rPr>
          <w:rFonts w:ascii="Times New Roman" w:hAnsi="Times New Roman" w:cs="Times New Roman"/>
        </w:rPr>
      </w:pPr>
      <w:r>
        <w:rPr>
          <w:rFonts w:ascii="Times New Roman" w:hAnsi="Times New Roman" w:cs="Times New Roman"/>
        </w:rPr>
        <w:t xml:space="preserve">3.Wykonawca zobowiązuje się do bezpłatnego uzupełnienia, poprawienia i aktualizacji Studium, analiz i Wniosku do momentu uzyskania pozytywnej opinii z Instytucji Zarządzającej Programem oraz aktualizacji danych w trakcie realizacji zadania gdy będzie </w:t>
      </w:r>
      <w:r w:rsidR="00AB711A">
        <w:rPr>
          <w:rFonts w:ascii="Times New Roman" w:hAnsi="Times New Roman" w:cs="Times New Roman"/>
        </w:rPr>
        <w:t>to niezbędne i zalecane przez IZ</w:t>
      </w:r>
      <w:r>
        <w:rPr>
          <w:rFonts w:ascii="Times New Roman" w:hAnsi="Times New Roman" w:cs="Times New Roman"/>
        </w:rPr>
        <w:t>, nie później niż w ciągu 5 dni od otrzymania powiadomienia o konieczności uzupełnienia , poprawienia lub aktualizacji.</w:t>
      </w:r>
    </w:p>
    <w:p w:rsidR="00850013" w:rsidRDefault="00850013" w:rsidP="00523A0B">
      <w:pPr>
        <w:rPr>
          <w:rFonts w:ascii="Times New Roman" w:hAnsi="Times New Roman" w:cs="Times New Roman"/>
        </w:rPr>
      </w:pPr>
      <w:r>
        <w:rPr>
          <w:rFonts w:ascii="Times New Roman" w:hAnsi="Times New Roman" w:cs="Times New Roman"/>
        </w:rPr>
        <w:t>4.Dokumenty w wersji elektronicznej muszą być kompletne, tożsame z wersją papierową.</w:t>
      </w:r>
    </w:p>
    <w:p w:rsidR="00850013" w:rsidRDefault="00850013" w:rsidP="00523A0B">
      <w:pPr>
        <w:rPr>
          <w:rFonts w:ascii="Times New Roman" w:hAnsi="Times New Roman" w:cs="Times New Roman"/>
        </w:rPr>
      </w:pPr>
      <w:r>
        <w:rPr>
          <w:rFonts w:ascii="Times New Roman" w:hAnsi="Times New Roman" w:cs="Times New Roman"/>
        </w:rPr>
        <w:t>5.Dokumentacja projektowa winna być zgodna z przepisami prawa a jej treść winna być dostosowana do charakteru i specyfiki</w:t>
      </w:r>
      <w:r w:rsidR="00736C53">
        <w:rPr>
          <w:rFonts w:ascii="Times New Roman" w:hAnsi="Times New Roman" w:cs="Times New Roman"/>
        </w:rPr>
        <w:t xml:space="preserve"> obiektu budowlanego oraz stopnia skomplikowania robót budowlanych.</w:t>
      </w:r>
    </w:p>
    <w:p w:rsidR="00736C53" w:rsidRDefault="00736C53" w:rsidP="00523A0B">
      <w:pPr>
        <w:rPr>
          <w:rFonts w:ascii="Times New Roman" w:hAnsi="Times New Roman" w:cs="Times New Roman"/>
        </w:rPr>
      </w:pPr>
      <w:r>
        <w:rPr>
          <w:rFonts w:ascii="Times New Roman" w:hAnsi="Times New Roman" w:cs="Times New Roman"/>
        </w:rPr>
        <w:t>6.Wykonwca ma obowiązek uzgodnienia z Zamawiającym koncepcji architektonicznej, rozwiązań funkcjonalnych oraz dobór materiałów budowlanych i standard wykończenia w rozwiązaniach projektowych.</w:t>
      </w:r>
    </w:p>
    <w:p w:rsidR="00736C53" w:rsidRDefault="00736C53" w:rsidP="00523A0B">
      <w:pPr>
        <w:rPr>
          <w:rFonts w:ascii="Times New Roman" w:hAnsi="Times New Roman" w:cs="Times New Roman"/>
        </w:rPr>
      </w:pPr>
    </w:p>
    <w:p w:rsidR="00736C53" w:rsidRDefault="00736C53" w:rsidP="00736C53">
      <w:pPr>
        <w:jc w:val="center"/>
        <w:rPr>
          <w:rFonts w:ascii="Times New Roman" w:hAnsi="Times New Roman" w:cs="Times New Roman"/>
        </w:rPr>
      </w:pPr>
      <w:r>
        <w:rPr>
          <w:rFonts w:ascii="Times New Roman" w:hAnsi="Times New Roman" w:cs="Times New Roman"/>
        </w:rPr>
        <w:t>§ 3</w:t>
      </w:r>
    </w:p>
    <w:p w:rsidR="00736C53" w:rsidRDefault="00736C53" w:rsidP="00736C53">
      <w:pPr>
        <w:jc w:val="center"/>
        <w:rPr>
          <w:rFonts w:ascii="Times New Roman" w:hAnsi="Times New Roman" w:cs="Times New Roman"/>
        </w:rPr>
      </w:pPr>
    </w:p>
    <w:p w:rsidR="00736C53" w:rsidRDefault="00736C53" w:rsidP="00736C53">
      <w:pPr>
        <w:rPr>
          <w:rFonts w:ascii="Times New Roman" w:hAnsi="Times New Roman" w:cs="Times New Roman"/>
        </w:rPr>
      </w:pPr>
      <w:r>
        <w:rPr>
          <w:rFonts w:ascii="Times New Roman" w:hAnsi="Times New Roman" w:cs="Times New Roman"/>
        </w:rPr>
        <w:t>1.W trakcie wykonywania przedmiotu umowy Zamawiający ma prawo do kontroli zaawansowania prac projektowych.</w:t>
      </w:r>
    </w:p>
    <w:p w:rsidR="00736C53" w:rsidRDefault="00736C53" w:rsidP="00736C53">
      <w:pPr>
        <w:rPr>
          <w:rFonts w:ascii="Times New Roman" w:hAnsi="Times New Roman" w:cs="Times New Roman"/>
        </w:rPr>
      </w:pPr>
      <w:r>
        <w:rPr>
          <w:rFonts w:ascii="Times New Roman" w:hAnsi="Times New Roman" w:cs="Times New Roman"/>
        </w:rPr>
        <w:t>2.Wykonawca po opracowaniu dokumentacji dla każdego obiektu, przed przystąpieniem do uzgodnień, przedstawi jeden egzemplarz do wglądu lub ewentualnej weryfikacji Zamawiającemu</w:t>
      </w:r>
      <w:r w:rsidR="00F23ABB">
        <w:rPr>
          <w:rFonts w:ascii="Times New Roman" w:hAnsi="Times New Roman" w:cs="Times New Roman"/>
        </w:rPr>
        <w:t>.</w:t>
      </w:r>
    </w:p>
    <w:p w:rsidR="00F23ABB" w:rsidRDefault="00F23ABB" w:rsidP="00736C53">
      <w:pPr>
        <w:rPr>
          <w:rFonts w:ascii="Times New Roman" w:hAnsi="Times New Roman" w:cs="Times New Roman"/>
        </w:rPr>
      </w:pPr>
      <w:r>
        <w:rPr>
          <w:rFonts w:ascii="Times New Roman" w:hAnsi="Times New Roman" w:cs="Times New Roman"/>
        </w:rPr>
        <w:t>3.Dokumentację niezbędną do uzyskania wszelkich opinii, uzgodnień i pozwoleń wymaganych przepisami dostarcza Wykonawca na swój koszt.</w:t>
      </w:r>
    </w:p>
    <w:p w:rsidR="00F23ABB" w:rsidRDefault="00F23ABB" w:rsidP="00736C53">
      <w:pPr>
        <w:rPr>
          <w:rFonts w:ascii="Times New Roman" w:hAnsi="Times New Roman" w:cs="Times New Roman"/>
        </w:rPr>
      </w:pPr>
    </w:p>
    <w:p w:rsidR="00F23ABB" w:rsidRDefault="00F23ABB" w:rsidP="00F23ABB">
      <w:pPr>
        <w:jc w:val="center"/>
        <w:rPr>
          <w:rFonts w:ascii="Times New Roman" w:hAnsi="Times New Roman" w:cs="Times New Roman"/>
        </w:rPr>
      </w:pPr>
      <w:r>
        <w:rPr>
          <w:rFonts w:ascii="Times New Roman" w:hAnsi="Times New Roman" w:cs="Times New Roman"/>
        </w:rPr>
        <w:t>§ 4</w:t>
      </w:r>
    </w:p>
    <w:p w:rsidR="00F23ABB" w:rsidRDefault="00F23ABB" w:rsidP="00F23ABB">
      <w:pPr>
        <w:jc w:val="center"/>
        <w:rPr>
          <w:rFonts w:ascii="Times New Roman" w:hAnsi="Times New Roman" w:cs="Times New Roman"/>
        </w:rPr>
      </w:pPr>
    </w:p>
    <w:p w:rsidR="00F23ABB" w:rsidRDefault="00F23ABB" w:rsidP="00F23ABB">
      <w:pPr>
        <w:rPr>
          <w:rFonts w:ascii="Times New Roman" w:hAnsi="Times New Roman" w:cs="Times New Roman"/>
        </w:rPr>
      </w:pPr>
      <w:r>
        <w:rPr>
          <w:rFonts w:ascii="Times New Roman" w:hAnsi="Times New Roman" w:cs="Times New Roman"/>
        </w:rPr>
        <w:t>Wykonany przedmiot umowy powinien być zgodny w szczególności z:</w:t>
      </w:r>
    </w:p>
    <w:p w:rsidR="00F23ABB" w:rsidRDefault="00F23ABB" w:rsidP="00F23ABB">
      <w:pPr>
        <w:pStyle w:val="Akapitzlist"/>
        <w:numPr>
          <w:ilvl w:val="0"/>
          <w:numId w:val="6"/>
        </w:numPr>
        <w:rPr>
          <w:rFonts w:ascii="Times New Roman" w:hAnsi="Times New Roman" w:cs="Times New Roman"/>
        </w:rPr>
      </w:pPr>
      <w:r>
        <w:rPr>
          <w:rFonts w:ascii="Times New Roman" w:hAnsi="Times New Roman" w:cs="Times New Roman"/>
        </w:rPr>
        <w:t xml:space="preserve">Rozporządzeniem Ministra Infrastruktury z dnia 17 marca 2009 r. w sprawie szczegółowego zakresu i form audytu energetycznego oraz części audytu remontowego, wzorów kart audytów, a także algorytmu opłacalności przedsięwzięcia </w:t>
      </w:r>
      <w:r w:rsidR="00A55BC2">
        <w:rPr>
          <w:rFonts w:ascii="Times New Roman" w:hAnsi="Times New Roman" w:cs="Times New Roman"/>
        </w:rPr>
        <w:t>termomodernizacyjnego (Dz. U. z 2009r. nr 43, z późń.zm)</w:t>
      </w:r>
    </w:p>
    <w:p w:rsidR="00A55BC2" w:rsidRDefault="00A55BC2" w:rsidP="00F23ABB">
      <w:pPr>
        <w:pStyle w:val="Akapitzlist"/>
        <w:numPr>
          <w:ilvl w:val="0"/>
          <w:numId w:val="6"/>
        </w:numPr>
        <w:rPr>
          <w:rFonts w:ascii="Times New Roman" w:hAnsi="Times New Roman" w:cs="Times New Roman"/>
        </w:rPr>
      </w:pPr>
      <w:r>
        <w:rPr>
          <w:rFonts w:ascii="Times New Roman" w:hAnsi="Times New Roman" w:cs="Times New Roman"/>
        </w:rPr>
        <w:t xml:space="preserve">Ustawy z dnia 7 lipca 1994r. Prawo budowlane (Dz.U. z 2013r. poz.1409 z </w:t>
      </w:r>
      <w:proofErr w:type="spellStart"/>
      <w:r>
        <w:rPr>
          <w:rFonts w:ascii="Times New Roman" w:hAnsi="Times New Roman" w:cs="Times New Roman"/>
        </w:rPr>
        <w:t>późń</w:t>
      </w:r>
      <w:proofErr w:type="spellEnd"/>
      <w:r>
        <w:rPr>
          <w:rFonts w:ascii="Times New Roman" w:hAnsi="Times New Roman" w:cs="Times New Roman"/>
        </w:rPr>
        <w:t>. zm.) oraz Rozporządzenia Ministra Transportu, Budownictwa i Gospodarki Morskiej z dnia 25 kwietnia 2012 r. w sprawie szczegółowego zakresu i formy projektu budowlanego (Dz.U.2012 .462 tj. z późn. zm.)</w:t>
      </w:r>
    </w:p>
    <w:p w:rsidR="00736C53" w:rsidRDefault="00A55BC2" w:rsidP="003038F3">
      <w:pPr>
        <w:pStyle w:val="Akapitzlist"/>
        <w:numPr>
          <w:ilvl w:val="0"/>
          <w:numId w:val="6"/>
        </w:numPr>
        <w:rPr>
          <w:rFonts w:ascii="Times New Roman" w:hAnsi="Times New Roman" w:cs="Times New Roman"/>
        </w:rPr>
      </w:pPr>
      <w:r w:rsidRPr="0035490F">
        <w:rPr>
          <w:rFonts w:ascii="Times New Roman" w:hAnsi="Times New Roman" w:cs="Times New Roman"/>
        </w:rPr>
        <w:t>Rozporządzeniem Ministra Infrastruktury z dnia 18 maja 2004 r. w sprawie metod i podstaw sporządzania kosztorysu inwestorskiego, obliczania planowanych kosztów prac projektowych oraz planowanych kosztów robót budowlanych</w:t>
      </w:r>
      <w:r w:rsidR="0035490F" w:rsidRPr="0035490F">
        <w:rPr>
          <w:rFonts w:ascii="Times New Roman" w:hAnsi="Times New Roman" w:cs="Times New Roman"/>
        </w:rPr>
        <w:t xml:space="preserve"> określonych w programie </w:t>
      </w:r>
      <w:proofErr w:type="spellStart"/>
      <w:r w:rsidR="0035490F" w:rsidRPr="0035490F">
        <w:rPr>
          <w:rFonts w:ascii="Times New Roman" w:hAnsi="Times New Roman" w:cs="Times New Roman"/>
        </w:rPr>
        <w:t>funkcjonalno</w:t>
      </w:r>
      <w:proofErr w:type="spellEnd"/>
      <w:r w:rsidR="0035490F" w:rsidRPr="0035490F">
        <w:rPr>
          <w:rFonts w:ascii="Times New Roman" w:hAnsi="Times New Roman" w:cs="Times New Roman"/>
        </w:rPr>
        <w:t xml:space="preserve"> – użytkowym (Dz.U. 2004 r. Nr 130, poz. 1389 z póżn.zm)</w:t>
      </w:r>
    </w:p>
    <w:p w:rsidR="0035490F" w:rsidRDefault="0035490F" w:rsidP="003038F3">
      <w:pPr>
        <w:pStyle w:val="Akapitzlist"/>
        <w:numPr>
          <w:ilvl w:val="0"/>
          <w:numId w:val="6"/>
        </w:numPr>
        <w:rPr>
          <w:rFonts w:ascii="Times New Roman" w:hAnsi="Times New Roman" w:cs="Times New Roman"/>
        </w:rPr>
      </w:pPr>
      <w:r>
        <w:rPr>
          <w:rFonts w:ascii="Times New Roman" w:hAnsi="Times New Roman" w:cs="Times New Roman"/>
        </w:rPr>
        <w:t xml:space="preserve">Rozporządzeniem Ministra Infrastruktury z dnia 2 września 2004r. w sprawie szczegółowego zakresu i formy dokumentacji projektowej, specyfikacji technicznych wykonania i odbioru robót budowlanych oraz programu </w:t>
      </w:r>
      <w:proofErr w:type="spellStart"/>
      <w:r>
        <w:rPr>
          <w:rFonts w:ascii="Times New Roman" w:hAnsi="Times New Roman" w:cs="Times New Roman"/>
        </w:rPr>
        <w:t>funkcjonalno</w:t>
      </w:r>
      <w:proofErr w:type="spellEnd"/>
      <w:r>
        <w:rPr>
          <w:rFonts w:ascii="Times New Roman" w:hAnsi="Times New Roman" w:cs="Times New Roman"/>
        </w:rPr>
        <w:t xml:space="preserve"> – użytkowego ( Dz.U. z 2013r. poz.1129 z póżn.zm.)</w:t>
      </w:r>
    </w:p>
    <w:p w:rsidR="0035490F" w:rsidRDefault="0035490F" w:rsidP="0035490F">
      <w:pPr>
        <w:pStyle w:val="Akapitzlist"/>
        <w:rPr>
          <w:rFonts w:ascii="Times New Roman" w:hAnsi="Times New Roman" w:cs="Times New Roman"/>
        </w:rPr>
      </w:pPr>
    </w:p>
    <w:p w:rsidR="0035490F" w:rsidRDefault="0035490F" w:rsidP="0035490F">
      <w:pPr>
        <w:rPr>
          <w:rFonts w:ascii="Times New Roman" w:hAnsi="Times New Roman" w:cs="Times New Roman"/>
        </w:rPr>
      </w:pPr>
    </w:p>
    <w:p w:rsidR="0035490F" w:rsidRDefault="0035490F" w:rsidP="0035490F">
      <w:pPr>
        <w:jc w:val="center"/>
        <w:rPr>
          <w:rFonts w:ascii="Times New Roman" w:hAnsi="Times New Roman" w:cs="Times New Roman"/>
        </w:rPr>
      </w:pPr>
      <w:r>
        <w:rPr>
          <w:rFonts w:ascii="Times New Roman" w:hAnsi="Times New Roman" w:cs="Times New Roman"/>
        </w:rPr>
        <w:t>§ 5</w:t>
      </w:r>
    </w:p>
    <w:p w:rsidR="0035490F" w:rsidRDefault="0035490F" w:rsidP="0035490F">
      <w:pPr>
        <w:jc w:val="center"/>
        <w:rPr>
          <w:rFonts w:ascii="Times New Roman" w:hAnsi="Times New Roman" w:cs="Times New Roman"/>
        </w:rPr>
      </w:pPr>
    </w:p>
    <w:p w:rsidR="0035490F" w:rsidRDefault="0035490F" w:rsidP="0035490F">
      <w:pPr>
        <w:rPr>
          <w:rFonts w:ascii="Times New Roman" w:hAnsi="Times New Roman" w:cs="Times New Roman"/>
        </w:rPr>
      </w:pPr>
      <w:r>
        <w:rPr>
          <w:rFonts w:ascii="Times New Roman" w:hAnsi="Times New Roman" w:cs="Times New Roman"/>
        </w:rPr>
        <w:t>1.Wykonawca oświadcza, że przysługują mu pełne prawa autorskie do przedmiotu umowy w rozumieniu przepisów ustawy z dnia 4 lutego 1994r. o prawie autorskim i prawach pokrewnych (Dz.U. z 2006r. Nr 90, poz. 631 z późn.zm.</w:t>
      </w:r>
      <w:r w:rsidR="001235A7">
        <w:rPr>
          <w:rFonts w:ascii="Times New Roman" w:hAnsi="Times New Roman" w:cs="Times New Roman"/>
        </w:rPr>
        <w:t>) oraz, że przedmiot umowy nie narusza praw osób trzecich.</w:t>
      </w:r>
    </w:p>
    <w:p w:rsidR="001235A7" w:rsidRDefault="001235A7" w:rsidP="0035490F">
      <w:pPr>
        <w:rPr>
          <w:rFonts w:ascii="Times New Roman" w:hAnsi="Times New Roman" w:cs="Times New Roman"/>
        </w:rPr>
      </w:pPr>
      <w:r>
        <w:rPr>
          <w:rFonts w:ascii="Times New Roman" w:hAnsi="Times New Roman" w:cs="Times New Roman"/>
        </w:rPr>
        <w:t>2.W przypadku gdyby jakiekolwiek majątkowe lub osobiste  prawa autorskie lub prawa zależne do przedmiotu umowy przysługiwały osobom trzecim, Wykonawca zobowiązany jest do spowodowania, że takie osoby trzecie niezwłocznie bez dodatkowego wynagrodzenia przeniosą przysługujące im autorskie prawa majątkowe, prawa zależne na Zamawiającego oraz udzielą mu wszelkich upoważnień i zezwoleń na rozporządzenie i korzystanie z utworów zależnych.</w:t>
      </w:r>
    </w:p>
    <w:p w:rsidR="001235A7" w:rsidRDefault="001235A7" w:rsidP="0035490F">
      <w:pPr>
        <w:rPr>
          <w:rFonts w:ascii="Times New Roman" w:hAnsi="Times New Roman" w:cs="Times New Roman"/>
        </w:rPr>
      </w:pPr>
    </w:p>
    <w:p w:rsidR="001235A7" w:rsidRDefault="001235A7" w:rsidP="001235A7">
      <w:pPr>
        <w:jc w:val="center"/>
        <w:rPr>
          <w:rFonts w:ascii="Times New Roman" w:hAnsi="Times New Roman" w:cs="Times New Roman"/>
        </w:rPr>
      </w:pPr>
      <w:r>
        <w:rPr>
          <w:rFonts w:ascii="Times New Roman" w:hAnsi="Times New Roman" w:cs="Times New Roman"/>
        </w:rPr>
        <w:t>§ 6</w:t>
      </w:r>
    </w:p>
    <w:p w:rsidR="001235A7" w:rsidRDefault="001235A7" w:rsidP="001235A7">
      <w:pPr>
        <w:jc w:val="center"/>
        <w:rPr>
          <w:rFonts w:ascii="Times New Roman" w:hAnsi="Times New Roman" w:cs="Times New Roman"/>
        </w:rPr>
      </w:pPr>
    </w:p>
    <w:p w:rsidR="001235A7" w:rsidRDefault="001235A7" w:rsidP="001235A7">
      <w:pPr>
        <w:rPr>
          <w:rFonts w:ascii="Times New Roman" w:hAnsi="Times New Roman" w:cs="Times New Roman"/>
        </w:rPr>
      </w:pPr>
      <w:r>
        <w:rPr>
          <w:rFonts w:ascii="Times New Roman" w:hAnsi="Times New Roman" w:cs="Times New Roman"/>
        </w:rPr>
        <w:t>1.Wykonawca z chwilą podpisania protokołu odbioru przedmiotu umowy przenosi nieodpłatnie na Zamawiającego całość autorskich praw majątkowych, własność utworu oraz prawo do dysponowania prawami zależnymi.</w:t>
      </w:r>
    </w:p>
    <w:p w:rsidR="001235A7" w:rsidRDefault="00320CFA" w:rsidP="001235A7">
      <w:pPr>
        <w:rPr>
          <w:rFonts w:ascii="Times New Roman" w:hAnsi="Times New Roman" w:cs="Times New Roman"/>
        </w:rPr>
      </w:pPr>
      <w:r>
        <w:rPr>
          <w:rFonts w:ascii="Times New Roman" w:hAnsi="Times New Roman" w:cs="Times New Roman"/>
        </w:rPr>
        <w:t>2.Wykonawca zobowiązuje się do udzielania wyjaśnień i odpowiedzi na ewentualne zapytania skierowane przez oferentów w prowadzonym postępowaniu przetargowym.</w:t>
      </w:r>
    </w:p>
    <w:p w:rsidR="00320CFA" w:rsidRDefault="00320CFA" w:rsidP="001235A7">
      <w:pPr>
        <w:rPr>
          <w:rFonts w:ascii="Times New Roman" w:hAnsi="Times New Roman" w:cs="Times New Roman"/>
        </w:rPr>
      </w:pPr>
      <w:r>
        <w:rPr>
          <w:rFonts w:ascii="Times New Roman" w:hAnsi="Times New Roman" w:cs="Times New Roman"/>
        </w:rPr>
        <w:t>3.Wykonawca wyraża zgodę na;</w:t>
      </w:r>
    </w:p>
    <w:p w:rsidR="00320CFA" w:rsidRDefault="00320CFA" w:rsidP="001235A7">
      <w:pPr>
        <w:rPr>
          <w:rFonts w:ascii="Times New Roman" w:hAnsi="Times New Roman" w:cs="Times New Roman"/>
        </w:rPr>
      </w:pPr>
      <w:r>
        <w:rPr>
          <w:rFonts w:ascii="Times New Roman" w:hAnsi="Times New Roman" w:cs="Times New Roman"/>
        </w:rPr>
        <w:t xml:space="preserve">       1) w zakresie utrwalania i zwielokrotniania przedmiotu umowy do:</w:t>
      </w:r>
    </w:p>
    <w:p w:rsidR="00320CFA" w:rsidRDefault="00320CFA" w:rsidP="001235A7">
      <w:pPr>
        <w:rPr>
          <w:rFonts w:ascii="Times New Roman" w:hAnsi="Times New Roman" w:cs="Times New Roman"/>
        </w:rPr>
      </w:pPr>
      <w:r>
        <w:rPr>
          <w:rFonts w:ascii="Times New Roman" w:hAnsi="Times New Roman" w:cs="Times New Roman"/>
        </w:rPr>
        <w:tab/>
        <w:t xml:space="preserve">- wytwarzania egzemplarzy przedmiotu umowy techniką drukarską, reprograficzną, cyfrową,  zapisu </w:t>
      </w:r>
    </w:p>
    <w:p w:rsidR="00320CFA" w:rsidRDefault="00320CFA" w:rsidP="001235A7">
      <w:pPr>
        <w:rPr>
          <w:rFonts w:ascii="Times New Roman" w:hAnsi="Times New Roman" w:cs="Times New Roman"/>
        </w:rPr>
      </w:pPr>
      <w:r>
        <w:rPr>
          <w:rFonts w:ascii="Times New Roman" w:hAnsi="Times New Roman" w:cs="Times New Roman"/>
        </w:rPr>
        <w:tab/>
        <w:t xml:space="preserve">   magnetycznego </w:t>
      </w:r>
    </w:p>
    <w:p w:rsidR="00320CFA" w:rsidRDefault="008524FD" w:rsidP="001235A7">
      <w:pPr>
        <w:rPr>
          <w:rFonts w:ascii="Times New Roman" w:hAnsi="Times New Roman" w:cs="Times New Roman"/>
        </w:rPr>
      </w:pPr>
      <w:r>
        <w:rPr>
          <w:rFonts w:ascii="Times New Roman" w:hAnsi="Times New Roman" w:cs="Times New Roman"/>
        </w:rPr>
        <w:t xml:space="preserve">             -</w:t>
      </w:r>
      <w:r w:rsidR="00320CFA">
        <w:rPr>
          <w:rFonts w:ascii="Times New Roman" w:hAnsi="Times New Roman" w:cs="Times New Roman"/>
        </w:rPr>
        <w:t xml:space="preserve"> kopiowania przedmiotu umowy na dowolny nośnik</w:t>
      </w:r>
    </w:p>
    <w:p w:rsidR="00320CFA" w:rsidRDefault="00320CFA" w:rsidP="001235A7">
      <w:pPr>
        <w:rPr>
          <w:rFonts w:ascii="Times New Roman" w:hAnsi="Times New Roman" w:cs="Times New Roman"/>
        </w:rPr>
      </w:pPr>
      <w:r>
        <w:rPr>
          <w:rFonts w:ascii="Times New Roman" w:hAnsi="Times New Roman" w:cs="Times New Roman"/>
        </w:rPr>
        <w:t xml:space="preserve">     </w:t>
      </w:r>
      <w:r w:rsidR="008524FD">
        <w:rPr>
          <w:rFonts w:ascii="Times New Roman" w:hAnsi="Times New Roman" w:cs="Times New Roman"/>
        </w:rPr>
        <w:t xml:space="preserve">        -</w:t>
      </w:r>
      <w:r>
        <w:rPr>
          <w:rFonts w:ascii="Times New Roman" w:hAnsi="Times New Roman" w:cs="Times New Roman"/>
        </w:rPr>
        <w:t xml:space="preserve"> wprowadzania przedmiotów umowy do pamięci komputerów lub serwerów sieci komputerowych</w:t>
      </w:r>
    </w:p>
    <w:p w:rsidR="00320CFA" w:rsidRDefault="008524FD" w:rsidP="001235A7">
      <w:pPr>
        <w:rPr>
          <w:rFonts w:ascii="Times New Roman" w:hAnsi="Times New Roman" w:cs="Times New Roman"/>
        </w:rPr>
      </w:pPr>
      <w:r>
        <w:rPr>
          <w:rFonts w:ascii="Times New Roman" w:hAnsi="Times New Roman" w:cs="Times New Roman"/>
        </w:rPr>
        <w:t xml:space="preserve">             -</w:t>
      </w:r>
      <w:r w:rsidR="00320CFA">
        <w:rPr>
          <w:rFonts w:ascii="Times New Roman" w:hAnsi="Times New Roman" w:cs="Times New Roman"/>
        </w:rPr>
        <w:t xml:space="preserve"> sporządzanie wydruków komputerowych</w:t>
      </w:r>
    </w:p>
    <w:p w:rsidR="008524FD" w:rsidRDefault="008524FD" w:rsidP="001235A7">
      <w:pPr>
        <w:rPr>
          <w:rFonts w:ascii="Times New Roman" w:hAnsi="Times New Roman" w:cs="Times New Roman"/>
        </w:rPr>
      </w:pPr>
      <w:r>
        <w:rPr>
          <w:rFonts w:ascii="Times New Roman" w:hAnsi="Times New Roman" w:cs="Times New Roman"/>
        </w:rPr>
        <w:t xml:space="preserve">   </w:t>
      </w:r>
      <w:r w:rsidR="00C07949">
        <w:rPr>
          <w:rFonts w:ascii="Times New Roman" w:hAnsi="Times New Roman" w:cs="Times New Roman"/>
        </w:rPr>
        <w:t xml:space="preserve"> </w:t>
      </w:r>
      <w:r>
        <w:rPr>
          <w:rFonts w:ascii="Times New Roman" w:hAnsi="Times New Roman" w:cs="Times New Roman"/>
        </w:rPr>
        <w:t xml:space="preserve">   2) w zakresie obrotu oryginałem albo egzemplarzami, na których przedmiot umowy utrwalono, do:</w:t>
      </w:r>
    </w:p>
    <w:p w:rsidR="008524FD" w:rsidRDefault="008524FD" w:rsidP="001235A7">
      <w:pPr>
        <w:rPr>
          <w:rFonts w:ascii="Times New Roman" w:hAnsi="Times New Roman" w:cs="Times New Roman"/>
        </w:rPr>
      </w:pPr>
      <w:r>
        <w:rPr>
          <w:rFonts w:ascii="Times New Roman" w:hAnsi="Times New Roman" w:cs="Times New Roman"/>
        </w:rPr>
        <w:tab/>
        <w:t>- użyczania</w:t>
      </w:r>
    </w:p>
    <w:p w:rsidR="008524FD" w:rsidRDefault="008524FD" w:rsidP="008524FD">
      <w:pPr>
        <w:ind w:left="708"/>
        <w:rPr>
          <w:rFonts w:ascii="Times New Roman" w:hAnsi="Times New Roman" w:cs="Times New Roman"/>
        </w:rPr>
      </w:pPr>
      <w:r>
        <w:rPr>
          <w:rFonts w:ascii="Times New Roman" w:hAnsi="Times New Roman" w:cs="Times New Roman"/>
        </w:rPr>
        <w:t>- udostępniania osobom trzecim w celu wykonania przez nie nadzoru nad wykonywaniem prac realizowanych na podstawie przedmiotu umowy</w:t>
      </w:r>
    </w:p>
    <w:p w:rsidR="00687685" w:rsidRDefault="00687685" w:rsidP="00687685">
      <w:pPr>
        <w:rPr>
          <w:rFonts w:ascii="Times New Roman" w:hAnsi="Times New Roman" w:cs="Times New Roman"/>
        </w:rPr>
      </w:pPr>
      <w:r>
        <w:rPr>
          <w:rFonts w:ascii="Times New Roman" w:hAnsi="Times New Roman" w:cs="Times New Roman"/>
        </w:rPr>
        <w:t xml:space="preserve">    </w:t>
      </w:r>
      <w:r w:rsidR="00C07949">
        <w:rPr>
          <w:rFonts w:ascii="Times New Roman" w:hAnsi="Times New Roman" w:cs="Times New Roman"/>
        </w:rPr>
        <w:t xml:space="preserve">  </w:t>
      </w:r>
      <w:r>
        <w:rPr>
          <w:rFonts w:ascii="Times New Roman" w:hAnsi="Times New Roman" w:cs="Times New Roman"/>
        </w:rPr>
        <w:t xml:space="preserve"> 3) dokonywania zmian wynikających ze zmiany: rozwiązań projektowych, zastosowania materiałów,   </w:t>
      </w:r>
    </w:p>
    <w:p w:rsidR="00687685" w:rsidRDefault="00687685" w:rsidP="00687685">
      <w:pPr>
        <w:rPr>
          <w:rFonts w:ascii="Times New Roman" w:hAnsi="Times New Roman" w:cs="Times New Roman"/>
        </w:rPr>
      </w:pPr>
      <w:r>
        <w:rPr>
          <w:rFonts w:ascii="Times New Roman" w:hAnsi="Times New Roman" w:cs="Times New Roman"/>
        </w:rPr>
        <w:t xml:space="preserve">        </w:t>
      </w:r>
      <w:r w:rsidR="00C07949">
        <w:rPr>
          <w:rFonts w:ascii="Times New Roman" w:hAnsi="Times New Roman" w:cs="Times New Roman"/>
        </w:rPr>
        <w:t xml:space="preserve">   </w:t>
      </w:r>
      <w:r>
        <w:rPr>
          <w:rFonts w:ascii="Times New Roman" w:hAnsi="Times New Roman" w:cs="Times New Roman"/>
        </w:rPr>
        <w:t xml:space="preserve"> ograniczenia wydatków, obowiązujących przepisów, itp.</w:t>
      </w:r>
    </w:p>
    <w:p w:rsidR="0035490F" w:rsidRDefault="00687685" w:rsidP="00687685">
      <w:pPr>
        <w:rPr>
          <w:rFonts w:ascii="Times New Roman" w:hAnsi="Times New Roman" w:cs="Times New Roman"/>
        </w:rPr>
      </w:pPr>
      <w:r>
        <w:rPr>
          <w:rFonts w:ascii="Times New Roman" w:hAnsi="Times New Roman" w:cs="Times New Roman"/>
        </w:rPr>
        <w:t xml:space="preserve">4.Zamawiający może wykonywać autorskie prawa majątkowe do wyżej wymienionej dokumentacji projektowej jako całości, jak i poszczególnych jej elementów, przy użyciu wszelkich nośników oraz technologii, a także może ją przenosić na osoby trzecie oraz wykorzystywać ją w całości lub fragmentach, w kraju i zagranicą – bez obowiązku zapłaty </w:t>
      </w:r>
      <w:r w:rsidR="00DE535E">
        <w:rPr>
          <w:rFonts w:ascii="Times New Roman" w:hAnsi="Times New Roman" w:cs="Times New Roman"/>
        </w:rPr>
        <w:t>dodatkowego wynagrodzenia dla Wykonawcy.</w:t>
      </w:r>
    </w:p>
    <w:p w:rsidR="00DE535E" w:rsidRDefault="00DE535E" w:rsidP="00687685">
      <w:pPr>
        <w:rPr>
          <w:rFonts w:ascii="Times New Roman" w:hAnsi="Times New Roman" w:cs="Times New Roman"/>
        </w:rPr>
      </w:pPr>
      <w:r>
        <w:rPr>
          <w:rFonts w:ascii="Times New Roman" w:hAnsi="Times New Roman" w:cs="Times New Roman"/>
        </w:rPr>
        <w:t>5.Osobiste prawa autorskie, jako niezbywalne, pozostają własnością Projektantów – autorów dokumentacji projektowej.</w:t>
      </w:r>
    </w:p>
    <w:p w:rsidR="00DE535E" w:rsidRDefault="00DE535E" w:rsidP="00687685">
      <w:pPr>
        <w:rPr>
          <w:rFonts w:ascii="Times New Roman" w:hAnsi="Times New Roman" w:cs="Times New Roman"/>
        </w:rPr>
      </w:pPr>
    </w:p>
    <w:p w:rsidR="00DE535E" w:rsidRDefault="00DE535E" w:rsidP="00DE535E">
      <w:pPr>
        <w:jc w:val="center"/>
        <w:rPr>
          <w:rFonts w:ascii="Times New Roman" w:hAnsi="Times New Roman" w:cs="Times New Roman"/>
        </w:rPr>
      </w:pPr>
      <w:r>
        <w:rPr>
          <w:rFonts w:ascii="Times New Roman" w:hAnsi="Times New Roman" w:cs="Times New Roman"/>
        </w:rPr>
        <w:t>§ 7</w:t>
      </w:r>
    </w:p>
    <w:p w:rsidR="00DE535E" w:rsidRDefault="00DE535E" w:rsidP="00DE535E">
      <w:pPr>
        <w:jc w:val="center"/>
        <w:rPr>
          <w:rFonts w:ascii="Times New Roman" w:hAnsi="Times New Roman" w:cs="Times New Roman"/>
        </w:rPr>
      </w:pPr>
    </w:p>
    <w:p w:rsidR="00DE535E" w:rsidRDefault="00DE535E" w:rsidP="00DE535E">
      <w:pPr>
        <w:rPr>
          <w:rFonts w:ascii="Times New Roman" w:hAnsi="Times New Roman" w:cs="Times New Roman"/>
        </w:rPr>
      </w:pPr>
      <w:r>
        <w:rPr>
          <w:rFonts w:ascii="Times New Roman" w:hAnsi="Times New Roman" w:cs="Times New Roman"/>
        </w:rPr>
        <w:t>1.Termin zakończenia wykonania przedmiotu umowy:</w:t>
      </w:r>
    </w:p>
    <w:p w:rsidR="00DE535E" w:rsidRDefault="003B6C3D" w:rsidP="00DE535E">
      <w:pPr>
        <w:pStyle w:val="Akapitzlist"/>
        <w:numPr>
          <w:ilvl w:val="0"/>
          <w:numId w:val="7"/>
        </w:numPr>
        <w:rPr>
          <w:rFonts w:ascii="Times New Roman" w:hAnsi="Times New Roman" w:cs="Times New Roman"/>
        </w:rPr>
      </w:pPr>
      <w:r>
        <w:rPr>
          <w:rFonts w:ascii="Times New Roman" w:hAnsi="Times New Roman" w:cs="Times New Roman"/>
        </w:rPr>
        <w:t>Dla audytów energetycznych – 30 dni od dnia podpisania umowy, tj. …………….</w:t>
      </w:r>
    </w:p>
    <w:p w:rsidR="003B6C3D" w:rsidRDefault="003B6C3D" w:rsidP="00DE535E">
      <w:pPr>
        <w:pStyle w:val="Akapitzlist"/>
        <w:numPr>
          <w:ilvl w:val="0"/>
          <w:numId w:val="7"/>
        </w:numPr>
        <w:rPr>
          <w:rFonts w:ascii="Times New Roman" w:hAnsi="Times New Roman" w:cs="Times New Roman"/>
        </w:rPr>
      </w:pPr>
      <w:r>
        <w:rPr>
          <w:rFonts w:ascii="Times New Roman" w:hAnsi="Times New Roman" w:cs="Times New Roman"/>
        </w:rPr>
        <w:t>Dla Studium Wykonalności z wypełnieniem Wniosku o dofinansowanie wraz z innymi niezbędnymi materiałami i opracowaniami z nimi związanymi w terminie naboru wniosków</w:t>
      </w:r>
    </w:p>
    <w:p w:rsidR="003B6C3D" w:rsidRDefault="003B6C3D" w:rsidP="00DE535E">
      <w:pPr>
        <w:pStyle w:val="Akapitzlist"/>
        <w:numPr>
          <w:ilvl w:val="0"/>
          <w:numId w:val="7"/>
        </w:numPr>
        <w:rPr>
          <w:rFonts w:ascii="Times New Roman" w:hAnsi="Times New Roman" w:cs="Times New Roman"/>
        </w:rPr>
      </w:pPr>
      <w:r>
        <w:rPr>
          <w:rFonts w:ascii="Times New Roman" w:hAnsi="Times New Roman" w:cs="Times New Roman"/>
        </w:rPr>
        <w:t>Dla pozostałych dokumentów do dnia 1 lutego 2016r.</w:t>
      </w:r>
    </w:p>
    <w:p w:rsidR="003B6C3D" w:rsidRDefault="003B6C3D" w:rsidP="003B6C3D">
      <w:pPr>
        <w:rPr>
          <w:rFonts w:ascii="Times New Roman" w:hAnsi="Times New Roman" w:cs="Times New Roman"/>
        </w:rPr>
      </w:pPr>
    </w:p>
    <w:p w:rsidR="003B6C3D" w:rsidRDefault="003B6C3D" w:rsidP="003B6C3D">
      <w:pPr>
        <w:jc w:val="center"/>
        <w:rPr>
          <w:rFonts w:ascii="Times New Roman" w:hAnsi="Times New Roman" w:cs="Times New Roman"/>
        </w:rPr>
      </w:pPr>
      <w:r>
        <w:rPr>
          <w:rFonts w:ascii="Times New Roman" w:hAnsi="Times New Roman" w:cs="Times New Roman"/>
        </w:rPr>
        <w:t>§ 8</w:t>
      </w:r>
    </w:p>
    <w:p w:rsidR="003B6C3D" w:rsidRDefault="003B6C3D" w:rsidP="003B6C3D">
      <w:pPr>
        <w:jc w:val="center"/>
        <w:rPr>
          <w:rFonts w:ascii="Times New Roman" w:hAnsi="Times New Roman" w:cs="Times New Roman"/>
        </w:rPr>
      </w:pPr>
    </w:p>
    <w:p w:rsidR="003B6C3D" w:rsidRDefault="003B6C3D" w:rsidP="003B6C3D">
      <w:pPr>
        <w:rPr>
          <w:rFonts w:ascii="Times New Roman" w:hAnsi="Times New Roman" w:cs="Times New Roman"/>
        </w:rPr>
      </w:pPr>
      <w:r>
        <w:rPr>
          <w:rFonts w:ascii="Times New Roman" w:hAnsi="Times New Roman" w:cs="Times New Roman"/>
        </w:rPr>
        <w:t>1.Wydanie przedmiotu umowy nastąpi w siedzibie Zamawiającego po uprzednim pisemnym zgłoszeniu</w:t>
      </w:r>
      <w:r w:rsidR="0093070D">
        <w:rPr>
          <w:rFonts w:ascii="Times New Roman" w:hAnsi="Times New Roman" w:cs="Times New Roman"/>
        </w:rPr>
        <w:t xml:space="preserve"> przez </w:t>
      </w:r>
      <w:r w:rsidR="00C07949">
        <w:rPr>
          <w:rFonts w:ascii="Times New Roman" w:hAnsi="Times New Roman" w:cs="Times New Roman"/>
        </w:rPr>
        <w:t xml:space="preserve">             </w:t>
      </w:r>
      <w:r w:rsidR="0093070D">
        <w:rPr>
          <w:rFonts w:ascii="Times New Roman" w:hAnsi="Times New Roman" w:cs="Times New Roman"/>
        </w:rPr>
        <w:t>Wykonawcę gotowości do odbioru najpóźniej w terminach określonych w § 7.</w:t>
      </w:r>
    </w:p>
    <w:p w:rsidR="0093070D" w:rsidRDefault="0093070D" w:rsidP="003B6C3D">
      <w:pPr>
        <w:rPr>
          <w:rFonts w:ascii="Times New Roman" w:hAnsi="Times New Roman" w:cs="Times New Roman"/>
        </w:rPr>
      </w:pPr>
      <w:r>
        <w:rPr>
          <w:rFonts w:ascii="Times New Roman" w:hAnsi="Times New Roman" w:cs="Times New Roman"/>
        </w:rPr>
        <w:t xml:space="preserve">2.Wykonawca ma obowiązek przedłożenia oświadczenia o kompletności, we wszystkich wymaganych branżach dokumentacji projektowej stanowiącej przedmiot umowy, a także oświadczenia, że dokumentacja </w:t>
      </w:r>
      <w:r>
        <w:rPr>
          <w:rFonts w:ascii="Times New Roman" w:hAnsi="Times New Roman" w:cs="Times New Roman"/>
        </w:rPr>
        <w:lastRenderedPageBreak/>
        <w:t>projektowa została wykonana w sposób zgodny z ustaleniami określonymi w decyzji o ustaleniu lokalizacji inwestycji, zgodnie z przepisami obowiązującego prawa budowlanego.</w:t>
      </w:r>
    </w:p>
    <w:p w:rsidR="0093070D" w:rsidRDefault="00C07949" w:rsidP="003B6C3D">
      <w:pPr>
        <w:rPr>
          <w:rFonts w:ascii="Times New Roman" w:hAnsi="Times New Roman" w:cs="Times New Roman"/>
        </w:rPr>
      </w:pPr>
      <w:r>
        <w:rPr>
          <w:rFonts w:ascii="Times New Roman" w:hAnsi="Times New Roman" w:cs="Times New Roman"/>
        </w:rPr>
        <w:t>3.Wykonawca przedmiot umowy, o</w:t>
      </w:r>
      <w:r w:rsidR="0093070D">
        <w:rPr>
          <w:rFonts w:ascii="Times New Roman" w:hAnsi="Times New Roman" w:cs="Times New Roman"/>
        </w:rPr>
        <w:t xml:space="preserve"> którym mowa w § </w:t>
      </w:r>
      <w:r w:rsidR="00785B73">
        <w:rPr>
          <w:rFonts w:ascii="Times New Roman" w:hAnsi="Times New Roman" w:cs="Times New Roman"/>
        </w:rPr>
        <w:t>2 ust.1 przekaże Zamawiającemu protokolarnie.</w:t>
      </w:r>
    </w:p>
    <w:p w:rsidR="00785B73" w:rsidRDefault="00785B73" w:rsidP="003B6C3D">
      <w:pPr>
        <w:rPr>
          <w:rFonts w:ascii="Times New Roman" w:hAnsi="Times New Roman" w:cs="Times New Roman"/>
        </w:rPr>
      </w:pPr>
      <w:r>
        <w:rPr>
          <w:rFonts w:ascii="Times New Roman" w:hAnsi="Times New Roman" w:cs="Times New Roman"/>
        </w:rPr>
        <w:t>4.Wykonawca zobowiązuje się do usunięcia wad w terminie nie dłuższym niż 3 dni od zgłoszenia wady przez zamawiającego.</w:t>
      </w:r>
    </w:p>
    <w:p w:rsidR="00785B73" w:rsidRDefault="00785B73" w:rsidP="003B6C3D">
      <w:pPr>
        <w:rPr>
          <w:rFonts w:ascii="Times New Roman" w:hAnsi="Times New Roman" w:cs="Times New Roman"/>
        </w:rPr>
      </w:pPr>
    </w:p>
    <w:p w:rsidR="00785B73" w:rsidRDefault="00785B73" w:rsidP="00785B73">
      <w:pPr>
        <w:jc w:val="center"/>
        <w:rPr>
          <w:rFonts w:ascii="Times New Roman" w:hAnsi="Times New Roman" w:cs="Times New Roman"/>
        </w:rPr>
      </w:pPr>
      <w:r>
        <w:rPr>
          <w:rFonts w:ascii="Times New Roman" w:hAnsi="Times New Roman" w:cs="Times New Roman"/>
        </w:rPr>
        <w:t>§ 9</w:t>
      </w:r>
    </w:p>
    <w:p w:rsidR="00785B73" w:rsidRDefault="00785B73" w:rsidP="00785B73">
      <w:pPr>
        <w:jc w:val="center"/>
        <w:rPr>
          <w:rFonts w:ascii="Times New Roman" w:hAnsi="Times New Roman" w:cs="Times New Roman"/>
        </w:rPr>
      </w:pPr>
    </w:p>
    <w:p w:rsidR="00785B73" w:rsidRDefault="00785B73" w:rsidP="00785B73">
      <w:pPr>
        <w:rPr>
          <w:rFonts w:ascii="Times New Roman" w:hAnsi="Times New Roman" w:cs="Times New Roman"/>
        </w:rPr>
      </w:pPr>
      <w:r>
        <w:rPr>
          <w:rFonts w:ascii="Times New Roman" w:hAnsi="Times New Roman" w:cs="Times New Roman"/>
        </w:rPr>
        <w:t>1.Zamawiający czynności odbiorowe p</w:t>
      </w:r>
      <w:r w:rsidR="007974BC">
        <w:rPr>
          <w:rFonts w:ascii="Times New Roman" w:hAnsi="Times New Roman" w:cs="Times New Roman"/>
        </w:rPr>
        <w:t>rzeprowadzi w ciągu 10 dni roboczych od zgłoszenia, o którym mowa w § 8 ust. 1.</w:t>
      </w:r>
    </w:p>
    <w:p w:rsidR="007974BC" w:rsidRDefault="007974BC" w:rsidP="00785B73">
      <w:pPr>
        <w:rPr>
          <w:rFonts w:ascii="Times New Roman" w:hAnsi="Times New Roman" w:cs="Times New Roman"/>
        </w:rPr>
      </w:pPr>
      <w:r>
        <w:rPr>
          <w:rFonts w:ascii="Times New Roman" w:hAnsi="Times New Roman" w:cs="Times New Roman"/>
        </w:rPr>
        <w:t>2.Jeżeli w toku czynności odbioru zostaną stwierdzone wady Zamawiający odmówi odbioru przedmiotu umowy do czasu ich usunięcia.</w:t>
      </w:r>
    </w:p>
    <w:p w:rsidR="007974BC" w:rsidRDefault="007974BC" w:rsidP="00785B73">
      <w:pPr>
        <w:rPr>
          <w:rFonts w:ascii="Times New Roman" w:hAnsi="Times New Roman" w:cs="Times New Roman"/>
        </w:rPr>
      </w:pPr>
      <w:r>
        <w:rPr>
          <w:rFonts w:ascii="Times New Roman" w:hAnsi="Times New Roman" w:cs="Times New Roman"/>
        </w:rPr>
        <w:t>3.Jeżeli stwierdzone wady zostaną usunięte po terminie przewidzianym na wykonanie przedmiotu umowy, to Wykonawca pozostaje w zwłoce ze spełnieniem zobowiązania.</w:t>
      </w:r>
    </w:p>
    <w:p w:rsidR="007974BC" w:rsidRDefault="007974BC" w:rsidP="00785B73">
      <w:pPr>
        <w:rPr>
          <w:rFonts w:ascii="Times New Roman" w:hAnsi="Times New Roman" w:cs="Times New Roman"/>
        </w:rPr>
      </w:pPr>
      <w:r>
        <w:rPr>
          <w:rFonts w:ascii="Times New Roman" w:hAnsi="Times New Roman" w:cs="Times New Roman"/>
        </w:rPr>
        <w:t xml:space="preserve">4.Dowodem wykonania przedmiotu umowy jest protokół zdawczo </w:t>
      </w:r>
      <w:r w:rsidR="001567C8">
        <w:rPr>
          <w:rFonts w:ascii="Times New Roman" w:hAnsi="Times New Roman" w:cs="Times New Roman"/>
        </w:rPr>
        <w:t>–</w:t>
      </w:r>
      <w:r>
        <w:rPr>
          <w:rFonts w:ascii="Times New Roman" w:hAnsi="Times New Roman" w:cs="Times New Roman"/>
        </w:rPr>
        <w:t xml:space="preserve"> odbiorczy</w:t>
      </w:r>
      <w:r w:rsidR="001567C8">
        <w:rPr>
          <w:rFonts w:ascii="Times New Roman" w:hAnsi="Times New Roman" w:cs="Times New Roman"/>
        </w:rPr>
        <w:t xml:space="preserve"> spisany pomiędzy Zamawiającym a Wykonawcą.</w:t>
      </w:r>
    </w:p>
    <w:p w:rsidR="00623E69" w:rsidRDefault="00623E69" w:rsidP="00785B73">
      <w:pPr>
        <w:rPr>
          <w:rFonts w:ascii="Times New Roman" w:hAnsi="Times New Roman" w:cs="Times New Roman"/>
        </w:rPr>
      </w:pPr>
    </w:p>
    <w:p w:rsidR="00623E69" w:rsidRPr="00623E69" w:rsidRDefault="00623E69" w:rsidP="00623E69">
      <w:pPr>
        <w:jc w:val="center"/>
        <w:rPr>
          <w:rFonts w:ascii="Times New Roman" w:hAnsi="Times New Roman" w:cs="Times New Roman"/>
        </w:rPr>
      </w:pPr>
      <w:r>
        <w:rPr>
          <w:rFonts w:ascii="Times New Roman" w:hAnsi="Times New Roman" w:cs="Times New Roman"/>
          <w:b/>
        </w:rPr>
        <w:t>Wynagrodzenie Wykonawcy</w:t>
      </w:r>
    </w:p>
    <w:p w:rsidR="00DD44A2" w:rsidRDefault="00DD44A2" w:rsidP="00785B73">
      <w:pPr>
        <w:rPr>
          <w:rFonts w:ascii="Times New Roman" w:hAnsi="Times New Roman" w:cs="Times New Roman"/>
        </w:rPr>
      </w:pPr>
    </w:p>
    <w:p w:rsidR="00DD44A2" w:rsidRDefault="00DD44A2" w:rsidP="00DD44A2">
      <w:pPr>
        <w:jc w:val="center"/>
        <w:rPr>
          <w:rFonts w:ascii="Times New Roman" w:hAnsi="Times New Roman" w:cs="Times New Roman"/>
        </w:rPr>
      </w:pPr>
      <w:r>
        <w:rPr>
          <w:rFonts w:ascii="Times New Roman" w:hAnsi="Times New Roman" w:cs="Times New Roman"/>
        </w:rPr>
        <w:t>§ 10</w:t>
      </w:r>
    </w:p>
    <w:p w:rsidR="00DD44A2" w:rsidRDefault="00DD44A2" w:rsidP="00DD44A2">
      <w:pPr>
        <w:jc w:val="center"/>
        <w:rPr>
          <w:rFonts w:ascii="Times New Roman" w:hAnsi="Times New Roman" w:cs="Times New Roman"/>
        </w:rPr>
      </w:pPr>
    </w:p>
    <w:p w:rsidR="00DD44A2" w:rsidRDefault="00DD44A2" w:rsidP="00DD44A2">
      <w:pPr>
        <w:rPr>
          <w:rFonts w:ascii="Times New Roman" w:hAnsi="Times New Roman" w:cs="Times New Roman"/>
        </w:rPr>
      </w:pPr>
      <w:r>
        <w:rPr>
          <w:rFonts w:ascii="Times New Roman" w:hAnsi="Times New Roman" w:cs="Times New Roman"/>
        </w:rPr>
        <w:t>1. Strony ustalają, że rozliczenie za wykonanie przedmiotu umowy nastąpi dwiema fakturami wystawionymi przez Wykonawcę odrębnie dla:</w:t>
      </w:r>
    </w:p>
    <w:p w:rsidR="00DD44A2" w:rsidRDefault="00DD44A2" w:rsidP="00DD44A2">
      <w:pPr>
        <w:rPr>
          <w:rFonts w:ascii="Times New Roman" w:hAnsi="Times New Roman" w:cs="Times New Roman"/>
        </w:rPr>
      </w:pPr>
      <w:r>
        <w:rPr>
          <w:rFonts w:ascii="Times New Roman" w:hAnsi="Times New Roman" w:cs="Times New Roman"/>
        </w:rPr>
        <w:t>-  audytu energetycznego</w:t>
      </w:r>
    </w:p>
    <w:p w:rsidR="00DD44A2" w:rsidRDefault="00DD44A2" w:rsidP="00DD44A2">
      <w:pPr>
        <w:rPr>
          <w:rFonts w:ascii="Times New Roman" w:hAnsi="Times New Roman" w:cs="Times New Roman"/>
        </w:rPr>
      </w:pPr>
      <w:r>
        <w:rPr>
          <w:rFonts w:ascii="Times New Roman" w:hAnsi="Times New Roman" w:cs="Times New Roman"/>
        </w:rPr>
        <w:t xml:space="preserve">-  pozostałej dokumentacji wyszczególnionej w § 2 </w:t>
      </w:r>
      <w:r w:rsidR="00721DEA">
        <w:rPr>
          <w:rFonts w:ascii="Times New Roman" w:hAnsi="Times New Roman" w:cs="Times New Roman"/>
        </w:rPr>
        <w:t>niniejszej umowy</w:t>
      </w:r>
    </w:p>
    <w:p w:rsidR="00AF4C43" w:rsidRDefault="00AF4C43" w:rsidP="00DD44A2">
      <w:pPr>
        <w:rPr>
          <w:rFonts w:ascii="Times New Roman" w:hAnsi="Times New Roman" w:cs="Times New Roman"/>
        </w:rPr>
      </w:pPr>
      <w:r>
        <w:rPr>
          <w:rFonts w:ascii="Times New Roman" w:hAnsi="Times New Roman" w:cs="Times New Roman"/>
        </w:rPr>
        <w:t>2. Za wykonanie przedmiotu umowy Wykonawca otrzyma od zamawiającego wynagrodzenie umowne w wysokości………………zł (słownie;………………..</w:t>
      </w:r>
    </w:p>
    <w:p w:rsidR="00AF4C43" w:rsidRDefault="00AF4C43" w:rsidP="00DD44A2">
      <w:pPr>
        <w:rPr>
          <w:rFonts w:ascii="Times New Roman" w:hAnsi="Times New Roman" w:cs="Times New Roman"/>
        </w:rPr>
      </w:pPr>
      <w:r>
        <w:rPr>
          <w:rFonts w:ascii="Times New Roman" w:hAnsi="Times New Roman" w:cs="Times New Roman"/>
        </w:rPr>
        <w:t>3.  Wynagrodzenie zawiera podatek VAT. W przypadku urzędowej zmiany wysokości podatku VAT, wynagrodzenie brutto ulegnie zmianie o tę kwotę.</w:t>
      </w:r>
    </w:p>
    <w:p w:rsidR="00AF4C43" w:rsidRDefault="00AF4C43" w:rsidP="00DD44A2">
      <w:pPr>
        <w:rPr>
          <w:rFonts w:ascii="Times New Roman" w:hAnsi="Times New Roman" w:cs="Times New Roman"/>
        </w:rPr>
      </w:pPr>
      <w:r>
        <w:rPr>
          <w:rFonts w:ascii="Times New Roman" w:hAnsi="Times New Roman" w:cs="Times New Roman"/>
        </w:rPr>
        <w:t xml:space="preserve">4.  Protokoły zdawczo </w:t>
      </w:r>
      <w:r w:rsidR="005E1C64">
        <w:rPr>
          <w:rFonts w:ascii="Times New Roman" w:hAnsi="Times New Roman" w:cs="Times New Roman"/>
        </w:rPr>
        <w:t>–</w:t>
      </w:r>
      <w:r>
        <w:rPr>
          <w:rFonts w:ascii="Times New Roman" w:hAnsi="Times New Roman" w:cs="Times New Roman"/>
        </w:rPr>
        <w:t xml:space="preserve"> odbiorcze</w:t>
      </w:r>
      <w:r w:rsidR="005E1C64">
        <w:rPr>
          <w:rFonts w:ascii="Times New Roman" w:hAnsi="Times New Roman" w:cs="Times New Roman"/>
        </w:rPr>
        <w:t xml:space="preserve"> stanowić będą podstawę do wystawienia przez Wykonawcę faktury.</w:t>
      </w:r>
    </w:p>
    <w:p w:rsidR="005E1C64" w:rsidRDefault="005E1C64" w:rsidP="00DD44A2">
      <w:pPr>
        <w:rPr>
          <w:rFonts w:ascii="Times New Roman" w:hAnsi="Times New Roman" w:cs="Times New Roman"/>
        </w:rPr>
      </w:pPr>
      <w:r>
        <w:rPr>
          <w:rFonts w:ascii="Times New Roman" w:hAnsi="Times New Roman" w:cs="Times New Roman"/>
        </w:rPr>
        <w:t>5.  Zamawiający dokona zapłaty za faktury przelewem na konto Wykonawcy w terminie 30 dni od dnia ich doręczenia Zamawiającemu.</w:t>
      </w:r>
    </w:p>
    <w:p w:rsidR="00F93CAA" w:rsidRDefault="00F93CAA" w:rsidP="00DD44A2">
      <w:pPr>
        <w:rPr>
          <w:rFonts w:ascii="Times New Roman" w:hAnsi="Times New Roman" w:cs="Times New Roman"/>
        </w:rPr>
      </w:pPr>
    </w:p>
    <w:p w:rsidR="00F93CAA" w:rsidRDefault="00F93CAA" w:rsidP="00F93CAA">
      <w:pPr>
        <w:jc w:val="center"/>
        <w:rPr>
          <w:rFonts w:ascii="Times New Roman" w:hAnsi="Times New Roman" w:cs="Times New Roman"/>
        </w:rPr>
      </w:pPr>
      <w:r>
        <w:rPr>
          <w:rFonts w:ascii="Times New Roman" w:hAnsi="Times New Roman" w:cs="Times New Roman"/>
        </w:rPr>
        <w:t>§  11</w:t>
      </w:r>
    </w:p>
    <w:p w:rsidR="00F93CAA" w:rsidRDefault="00F93CAA" w:rsidP="00F93CAA">
      <w:pPr>
        <w:jc w:val="center"/>
        <w:rPr>
          <w:rFonts w:ascii="Times New Roman" w:hAnsi="Times New Roman" w:cs="Times New Roman"/>
        </w:rPr>
      </w:pPr>
    </w:p>
    <w:p w:rsidR="00F93CAA" w:rsidRDefault="00F93CAA" w:rsidP="00F93CAA">
      <w:pPr>
        <w:rPr>
          <w:rFonts w:ascii="Times New Roman" w:hAnsi="Times New Roman" w:cs="Times New Roman"/>
        </w:rPr>
      </w:pPr>
      <w:r>
        <w:rPr>
          <w:rFonts w:ascii="Times New Roman" w:hAnsi="Times New Roman" w:cs="Times New Roman"/>
        </w:rPr>
        <w:t>Zamawiający nie wyraża zgody na dokonanie cesji wierzytelności wynikających z realizacji umowy na rzecz osób trzecich.</w:t>
      </w:r>
    </w:p>
    <w:p w:rsidR="00623E69" w:rsidRDefault="00623E69" w:rsidP="00F93CAA">
      <w:pPr>
        <w:rPr>
          <w:rFonts w:ascii="Times New Roman" w:hAnsi="Times New Roman" w:cs="Times New Roman"/>
        </w:rPr>
      </w:pPr>
    </w:p>
    <w:p w:rsidR="00623E69" w:rsidRPr="00623E69" w:rsidRDefault="00623E69" w:rsidP="00623E69">
      <w:pPr>
        <w:jc w:val="center"/>
        <w:rPr>
          <w:rFonts w:ascii="Times New Roman" w:hAnsi="Times New Roman" w:cs="Times New Roman"/>
        </w:rPr>
      </w:pPr>
      <w:r>
        <w:rPr>
          <w:rFonts w:ascii="Times New Roman" w:hAnsi="Times New Roman" w:cs="Times New Roman"/>
          <w:b/>
        </w:rPr>
        <w:t>Kary umowne</w:t>
      </w:r>
    </w:p>
    <w:p w:rsidR="00F93CAA" w:rsidRDefault="00F93CAA" w:rsidP="00F93CAA">
      <w:pPr>
        <w:rPr>
          <w:rFonts w:ascii="Times New Roman" w:hAnsi="Times New Roman" w:cs="Times New Roman"/>
        </w:rPr>
      </w:pPr>
    </w:p>
    <w:p w:rsidR="00F93CAA" w:rsidRDefault="00F93CAA" w:rsidP="00F93CAA">
      <w:pPr>
        <w:jc w:val="center"/>
        <w:rPr>
          <w:rFonts w:ascii="Times New Roman" w:hAnsi="Times New Roman" w:cs="Times New Roman"/>
        </w:rPr>
      </w:pPr>
      <w:r>
        <w:rPr>
          <w:rFonts w:ascii="Times New Roman" w:hAnsi="Times New Roman" w:cs="Times New Roman"/>
        </w:rPr>
        <w:t>§  12</w:t>
      </w:r>
    </w:p>
    <w:p w:rsidR="00F93CAA" w:rsidRDefault="00F93CAA" w:rsidP="00F93CAA">
      <w:pPr>
        <w:jc w:val="center"/>
        <w:rPr>
          <w:rFonts w:ascii="Times New Roman" w:hAnsi="Times New Roman" w:cs="Times New Roman"/>
        </w:rPr>
      </w:pPr>
    </w:p>
    <w:p w:rsidR="00F93CAA" w:rsidRDefault="00F93CAA" w:rsidP="00F93CAA">
      <w:pPr>
        <w:rPr>
          <w:rFonts w:ascii="Times New Roman" w:hAnsi="Times New Roman" w:cs="Times New Roman"/>
        </w:rPr>
      </w:pPr>
      <w:r>
        <w:rPr>
          <w:rFonts w:ascii="Times New Roman" w:hAnsi="Times New Roman" w:cs="Times New Roman"/>
        </w:rPr>
        <w:t xml:space="preserve">Wykonawca zapłaci </w:t>
      </w:r>
      <w:r w:rsidR="006725CE">
        <w:rPr>
          <w:rFonts w:ascii="Times New Roman" w:hAnsi="Times New Roman" w:cs="Times New Roman"/>
        </w:rPr>
        <w:t>Zamawiającemu kary umowne:</w:t>
      </w:r>
    </w:p>
    <w:p w:rsidR="006725CE" w:rsidRDefault="006725CE" w:rsidP="006725CE">
      <w:pPr>
        <w:pStyle w:val="Akapitzlist"/>
        <w:numPr>
          <w:ilvl w:val="0"/>
          <w:numId w:val="8"/>
        </w:numPr>
        <w:rPr>
          <w:rFonts w:ascii="Times New Roman" w:hAnsi="Times New Roman" w:cs="Times New Roman"/>
        </w:rPr>
      </w:pPr>
      <w:r>
        <w:rPr>
          <w:rFonts w:ascii="Times New Roman" w:hAnsi="Times New Roman" w:cs="Times New Roman"/>
        </w:rPr>
        <w:t>W wysokości 100,00 zł za każdy dzień opóźnienia w wykonaniu przedmiotu umowy, licząc od terminu określonego w § 7 ust. 1 pkt. 1, 2, 3.</w:t>
      </w:r>
    </w:p>
    <w:p w:rsidR="006725CE" w:rsidRDefault="006725CE" w:rsidP="006725CE">
      <w:pPr>
        <w:pStyle w:val="Akapitzlist"/>
        <w:numPr>
          <w:ilvl w:val="0"/>
          <w:numId w:val="8"/>
        </w:numPr>
        <w:rPr>
          <w:rFonts w:ascii="Times New Roman" w:hAnsi="Times New Roman" w:cs="Times New Roman"/>
        </w:rPr>
      </w:pPr>
      <w:r>
        <w:rPr>
          <w:rFonts w:ascii="Times New Roman" w:hAnsi="Times New Roman" w:cs="Times New Roman"/>
        </w:rPr>
        <w:t>W wysokości 100,00 zł za każdy dzień opóźnienia w przypadku niedotrzymania przez Wykonawcę terminu usunięcia wad w przedmiocie umowy.</w:t>
      </w:r>
    </w:p>
    <w:p w:rsidR="006725CE" w:rsidRDefault="006725CE" w:rsidP="006725CE">
      <w:pPr>
        <w:pStyle w:val="Akapitzlist"/>
        <w:numPr>
          <w:ilvl w:val="0"/>
          <w:numId w:val="8"/>
        </w:numPr>
        <w:rPr>
          <w:rFonts w:ascii="Times New Roman" w:hAnsi="Times New Roman" w:cs="Times New Roman"/>
        </w:rPr>
      </w:pPr>
      <w:r>
        <w:rPr>
          <w:rFonts w:ascii="Times New Roman" w:hAnsi="Times New Roman" w:cs="Times New Roman"/>
        </w:rPr>
        <w:t>W wysokości 5.000,00 zł za rozwiązanie umowy przez Zamawiającego z przyczyn leżących po stronie Wykonawcy.</w:t>
      </w:r>
    </w:p>
    <w:p w:rsidR="006725CE" w:rsidRDefault="006725CE" w:rsidP="006725CE">
      <w:pPr>
        <w:pStyle w:val="Akapitzlist"/>
        <w:ind w:left="465"/>
        <w:rPr>
          <w:rFonts w:ascii="Times New Roman" w:hAnsi="Times New Roman" w:cs="Times New Roman"/>
        </w:rPr>
      </w:pPr>
    </w:p>
    <w:p w:rsidR="006725CE" w:rsidRDefault="006725CE" w:rsidP="006725CE">
      <w:pPr>
        <w:pStyle w:val="Akapitzlist"/>
        <w:ind w:left="465"/>
        <w:jc w:val="center"/>
        <w:rPr>
          <w:rFonts w:ascii="Times New Roman" w:hAnsi="Times New Roman" w:cs="Times New Roman"/>
        </w:rPr>
      </w:pPr>
      <w:r>
        <w:rPr>
          <w:rFonts w:ascii="Times New Roman" w:hAnsi="Times New Roman" w:cs="Times New Roman"/>
        </w:rPr>
        <w:t>§  13</w:t>
      </w:r>
    </w:p>
    <w:p w:rsidR="00C07949" w:rsidRDefault="00C07949" w:rsidP="00C07949">
      <w:pPr>
        <w:rPr>
          <w:rFonts w:ascii="Times New Roman" w:hAnsi="Times New Roman" w:cs="Times New Roman"/>
        </w:rPr>
      </w:pPr>
    </w:p>
    <w:p w:rsidR="00C07949" w:rsidRDefault="00C07949" w:rsidP="00C07949">
      <w:pPr>
        <w:pStyle w:val="Akapitzlist"/>
        <w:numPr>
          <w:ilvl w:val="0"/>
          <w:numId w:val="10"/>
        </w:numPr>
        <w:rPr>
          <w:rFonts w:ascii="Times New Roman" w:hAnsi="Times New Roman" w:cs="Times New Roman"/>
        </w:rPr>
      </w:pPr>
      <w:r>
        <w:rPr>
          <w:rFonts w:ascii="Times New Roman" w:hAnsi="Times New Roman" w:cs="Times New Roman"/>
        </w:rPr>
        <w:t>W przypadku , gdy wartość naliczonej kary umownej nie pokrywa faktycznie poniesionej szkody oraz utraconych korzyści przysługuje prawo do dochodzenia odszkodowania przewyższającego karę umowną.</w:t>
      </w:r>
    </w:p>
    <w:p w:rsidR="00C07949" w:rsidRDefault="00C07949" w:rsidP="00C07949">
      <w:pPr>
        <w:pStyle w:val="Akapitzlist"/>
        <w:numPr>
          <w:ilvl w:val="0"/>
          <w:numId w:val="10"/>
        </w:numPr>
        <w:rPr>
          <w:rFonts w:ascii="Times New Roman" w:hAnsi="Times New Roman" w:cs="Times New Roman"/>
        </w:rPr>
      </w:pPr>
      <w:r>
        <w:rPr>
          <w:rFonts w:ascii="Times New Roman" w:hAnsi="Times New Roman" w:cs="Times New Roman"/>
        </w:rPr>
        <w:lastRenderedPageBreak/>
        <w:t xml:space="preserve">W przypadku wystąpienia jednocześnie kilku podstaw przewidzianych w umowie, które uprawniają </w:t>
      </w:r>
      <w:r w:rsidR="00B6225B">
        <w:rPr>
          <w:rFonts w:ascii="Times New Roman" w:hAnsi="Times New Roman" w:cs="Times New Roman"/>
        </w:rPr>
        <w:t xml:space="preserve"> Zamawiającego do naliczenia kary umownej, Zamawiającemu przysługuje prawo do łącznego naliczania kar umownych.</w:t>
      </w:r>
    </w:p>
    <w:p w:rsidR="00B6225B" w:rsidRDefault="00B6225B" w:rsidP="00C07949">
      <w:pPr>
        <w:pStyle w:val="Akapitzlist"/>
        <w:numPr>
          <w:ilvl w:val="0"/>
          <w:numId w:val="10"/>
        </w:numPr>
        <w:rPr>
          <w:rFonts w:ascii="Times New Roman" w:hAnsi="Times New Roman" w:cs="Times New Roman"/>
        </w:rPr>
      </w:pPr>
      <w:r>
        <w:rPr>
          <w:rFonts w:ascii="Times New Roman" w:hAnsi="Times New Roman" w:cs="Times New Roman"/>
        </w:rPr>
        <w:t>W przypadku wystąpienia zwłoki Wykonawcy w wykonaniu przez niego zobowiązań przyjętych niniejszą umową Zamawiający może zlecić ich wykonanie wybranej przez siebie innej firmie na koszt Wykonawcy – zachowując przy tym prawo do roszczenia naprawienia szkody spowodowanej w/w zwłoką.</w:t>
      </w:r>
    </w:p>
    <w:p w:rsidR="00B6225B" w:rsidRDefault="00B6225B" w:rsidP="00C07949">
      <w:pPr>
        <w:pStyle w:val="Akapitzlist"/>
        <w:numPr>
          <w:ilvl w:val="0"/>
          <w:numId w:val="10"/>
        </w:numPr>
        <w:rPr>
          <w:rFonts w:ascii="Times New Roman" w:hAnsi="Times New Roman" w:cs="Times New Roman"/>
        </w:rPr>
      </w:pPr>
      <w:r>
        <w:rPr>
          <w:rFonts w:ascii="Times New Roman" w:hAnsi="Times New Roman" w:cs="Times New Roman"/>
        </w:rPr>
        <w:t xml:space="preserve">W przypadku wystąpienia zwłoki Wykonawcy w usunięciu wad stwierdzonych w okresie rękojmi i gwarancji </w:t>
      </w:r>
      <w:proofErr w:type="spellStart"/>
      <w:r>
        <w:rPr>
          <w:rFonts w:ascii="Times New Roman" w:hAnsi="Times New Roman" w:cs="Times New Roman"/>
        </w:rPr>
        <w:t>Zamawiaj</w:t>
      </w:r>
      <w:r w:rsidR="00966D56">
        <w:rPr>
          <w:rFonts w:ascii="Times New Roman" w:hAnsi="Times New Roman" w:cs="Times New Roman"/>
        </w:rPr>
        <w:t>acy</w:t>
      </w:r>
      <w:proofErr w:type="spellEnd"/>
      <w:r w:rsidR="00966D56">
        <w:rPr>
          <w:rFonts w:ascii="Times New Roman" w:hAnsi="Times New Roman" w:cs="Times New Roman"/>
        </w:rPr>
        <w:t xml:space="preserve"> może zlecić ich wykonanie wybranej przez siebie innej firmie na koszt Wykonawcy – zachowując przy tym prawo do roszczenia naprawienia szkody spowodowanej w/w zwłoka.</w:t>
      </w:r>
    </w:p>
    <w:p w:rsidR="00966D56" w:rsidRDefault="00966D56" w:rsidP="00C07949">
      <w:pPr>
        <w:pStyle w:val="Akapitzlist"/>
        <w:numPr>
          <w:ilvl w:val="0"/>
          <w:numId w:val="10"/>
        </w:numPr>
        <w:rPr>
          <w:rFonts w:ascii="Times New Roman" w:hAnsi="Times New Roman" w:cs="Times New Roman"/>
        </w:rPr>
      </w:pPr>
      <w:r>
        <w:rPr>
          <w:rFonts w:ascii="Times New Roman" w:hAnsi="Times New Roman" w:cs="Times New Roman"/>
        </w:rPr>
        <w:t>Wykonawca wyraża zgodę na potrącenie kar umownych z przysługującego mu wynagrodzenia.</w:t>
      </w:r>
    </w:p>
    <w:p w:rsidR="00623E69" w:rsidRDefault="00623E69" w:rsidP="00623E69">
      <w:pPr>
        <w:rPr>
          <w:rFonts w:ascii="Times New Roman" w:hAnsi="Times New Roman" w:cs="Times New Roman"/>
        </w:rPr>
      </w:pPr>
    </w:p>
    <w:p w:rsidR="00623E69" w:rsidRPr="00623E69" w:rsidRDefault="00623E69" w:rsidP="00623E69">
      <w:pPr>
        <w:jc w:val="center"/>
        <w:rPr>
          <w:rFonts w:ascii="Times New Roman" w:hAnsi="Times New Roman" w:cs="Times New Roman"/>
          <w:b/>
        </w:rPr>
      </w:pPr>
      <w:r>
        <w:rPr>
          <w:rFonts w:ascii="Times New Roman" w:hAnsi="Times New Roman" w:cs="Times New Roman"/>
          <w:b/>
        </w:rPr>
        <w:t>Warunki gwarancji i rękojmi</w:t>
      </w:r>
    </w:p>
    <w:p w:rsidR="00966D56" w:rsidRDefault="00966D56" w:rsidP="00966D56">
      <w:pPr>
        <w:pStyle w:val="Akapitzlist"/>
        <w:ind w:left="360"/>
        <w:rPr>
          <w:rFonts w:ascii="Times New Roman" w:hAnsi="Times New Roman" w:cs="Times New Roman"/>
        </w:rPr>
      </w:pPr>
    </w:p>
    <w:p w:rsidR="00966D56" w:rsidRDefault="00966D56" w:rsidP="00966D56">
      <w:pPr>
        <w:pStyle w:val="Akapitzlist"/>
        <w:ind w:left="360"/>
        <w:jc w:val="center"/>
        <w:rPr>
          <w:rFonts w:ascii="Times New Roman" w:hAnsi="Times New Roman" w:cs="Times New Roman"/>
        </w:rPr>
      </w:pPr>
      <w:r>
        <w:rPr>
          <w:rFonts w:ascii="Times New Roman" w:hAnsi="Times New Roman" w:cs="Times New Roman"/>
        </w:rPr>
        <w:t>§ 14</w:t>
      </w:r>
    </w:p>
    <w:p w:rsidR="00966D56" w:rsidRDefault="00966D56" w:rsidP="00966D56">
      <w:pPr>
        <w:pStyle w:val="Akapitzlist"/>
        <w:ind w:left="360"/>
        <w:jc w:val="center"/>
        <w:rPr>
          <w:rFonts w:ascii="Times New Roman" w:hAnsi="Times New Roman" w:cs="Times New Roman"/>
        </w:rPr>
      </w:pPr>
    </w:p>
    <w:p w:rsidR="00966D56" w:rsidRDefault="00966D56" w:rsidP="00966D56">
      <w:pPr>
        <w:pStyle w:val="Akapitzlist"/>
        <w:numPr>
          <w:ilvl w:val="0"/>
          <w:numId w:val="11"/>
        </w:numPr>
        <w:rPr>
          <w:rFonts w:ascii="Times New Roman" w:hAnsi="Times New Roman" w:cs="Times New Roman"/>
        </w:rPr>
      </w:pPr>
      <w:r>
        <w:rPr>
          <w:rFonts w:ascii="Times New Roman" w:hAnsi="Times New Roman" w:cs="Times New Roman"/>
        </w:rPr>
        <w:t xml:space="preserve"> Wykonawca jest odpowiedzialny względem Zamawiającego za wady  przedmiotu umowy zmniejszające </w:t>
      </w:r>
      <w:r w:rsidR="00AC7E3F">
        <w:rPr>
          <w:rFonts w:ascii="Times New Roman" w:hAnsi="Times New Roman" w:cs="Times New Roman"/>
        </w:rPr>
        <w:t xml:space="preserve">jej wartość  lub użyteczność ze względu na cel oznaczony w umowie, a w szczególności odpowiada za rozwiązania niezgodne z parametrami ustalonymi w normach i przepisach </w:t>
      </w:r>
      <w:proofErr w:type="spellStart"/>
      <w:r w:rsidR="00AC7E3F">
        <w:rPr>
          <w:rFonts w:ascii="Times New Roman" w:hAnsi="Times New Roman" w:cs="Times New Roman"/>
        </w:rPr>
        <w:t>techniczno</w:t>
      </w:r>
      <w:proofErr w:type="spellEnd"/>
      <w:r w:rsidR="00AC7E3F">
        <w:rPr>
          <w:rFonts w:ascii="Times New Roman" w:hAnsi="Times New Roman" w:cs="Times New Roman"/>
        </w:rPr>
        <w:t xml:space="preserve"> – budowlanych.</w:t>
      </w:r>
    </w:p>
    <w:p w:rsidR="00AC7E3F" w:rsidRDefault="00AC7E3F" w:rsidP="00966D56">
      <w:pPr>
        <w:pStyle w:val="Akapitzlist"/>
        <w:numPr>
          <w:ilvl w:val="0"/>
          <w:numId w:val="11"/>
        </w:numPr>
        <w:rPr>
          <w:rFonts w:ascii="Times New Roman" w:hAnsi="Times New Roman" w:cs="Times New Roman"/>
        </w:rPr>
      </w:pPr>
      <w:r>
        <w:rPr>
          <w:rFonts w:ascii="Times New Roman" w:hAnsi="Times New Roman" w:cs="Times New Roman"/>
        </w:rPr>
        <w:t>Wykonawca udziela gwarancji  na przedmiot zamówienia w zakresie dotyczącym opracowania dokumentacji projektowej na okres 24 miesięcy.</w:t>
      </w:r>
    </w:p>
    <w:p w:rsidR="00AC7E3F" w:rsidRDefault="00AC7E3F" w:rsidP="00966D56">
      <w:pPr>
        <w:pStyle w:val="Akapitzlist"/>
        <w:numPr>
          <w:ilvl w:val="0"/>
          <w:numId w:val="11"/>
        </w:numPr>
        <w:rPr>
          <w:rFonts w:ascii="Times New Roman" w:hAnsi="Times New Roman" w:cs="Times New Roman"/>
        </w:rPr>
      </w:pPr>
      <w:r>
        <w:rPr>
          <w:rFonts w:ascii="Times New Roman" w:hAnsi="Times New Roman" w:cs="Times New Roman"/>
        </w:rPr>
        <w:t>W przypadku stwierdzenia wad w przedmiocie umowy w trakcie realizacji inwestycji, Wykonawca zobowiązany jest do ich usunięcia bez osobnego wynagrodzenia w terminie 3 dni roboczych od wezwania do usunięcia.</w:t>
      </w:r>
    </w:p>
    <w:p w:rsidR="00AC7E3F" w:rsidRDefault="00AC7E3F" w:rsidP="00966D56">
      <w:pPr>
        <w:pStyle w:val="Akapitzlist"/>
        <w:numPr>
          <w:ilvl w:val="0"/>
          <w:numId w:val="11"/>
        </w:numPr>
        <w:rPr>
          <w:rFonts w:ascii="Times New Roman" w:hAnsi="Times New Roman" w:cs="Times New Roman"/>
        </w:rPr>
      </w:pPr>
      <w:r>
        <w:rPr>
          <w:rFonts w:ascii="Times New Roman" w:hAnsi="Times New Roman" w:cs="Times New Roman"/>
        </w:rPr>
        <w:t xml:space="preserve">O wystąpieniu wady zamawiający </w:t>
      </w:r>
      <w:r w:rsidR="009A5552">
        <w:rPr>
          <w:rFonts w:ascii="Times New Roman" w:hAnsi="Times New Roman" w:cs="Times New Roman"/>
        </w:rPr>
        <w:t>jest zobowiązany zawiadomić Wykonawcę niezwłocznie od jej wystąpienia telefonicznie, faksem lub mailem.</w:t>
      </w:r>
    </w:p>
    <w:p w:rsidR="009A5552" w:rsidRDefault="009A5552" w:rsidP="00966D56">
      <w:pPr>
        <w:pStyle w:val="Akapitzlist"/>
        <w:numPr>
          <w:ilvl w:val="0"/>
          <w:numId w:val="11"/>
        </w:numPr>
        <w:rPr>
          <w:rFonts w:ascii="Times New Roman" w:hAnsi="Times New Roman" w:cs="Times New Roman"/>
        </w:rPr>
      </w:pPr>
      <w:r>
        <w:rPr>
          <w:rFonts w:ascii="Times New Roman" w:hAnsi="Times New Roman" w:cs="Times New Roman"/>
        </w:rPr>
        <w:t>Jeżeli Wykonawca nie usunie wady w terminie, Zamawiający jest uprawniony bez utraty praw wynikających z gwarancji, do zlecenia wykonania usunięcia wady wybranemu przez siebie podmiotowi na koszt i ryzyko Wykonawcy, który zobowiązany jest do zwrotu poniesionych kosztów usunięcia wady w terminie 14 dni od pisemnego wezwania do zapłaty przez Zamawiającego.</w:t>
      </w:r>
    </w:p>
    <w:p w:rsidR="009A5552" w:rsidRDefault="009A5552" w:rsidP="00966D56">
      <w:pPr>
        <w:pStyle w:val="Akapitzlist"/>
        <w:numPr>
          <w:ilvl w:val="0"/>
          <w:numId w:val="11"/>
        </w:numPr>
        <w:rPr>
          <w:rFonts w:ascii="Times New Roman" w:hAnsi="Times New Roman" w:cs="Times New Roman"/>
        </w:rPr>
      </w:pPr>
      <w:r>
        <w:rPr>
          <w:rFonts w:ascii="Times New Roman" w:hAnsi="Times New Roman" w:cs="Times New Roman"/>
        </w:rPr>
        <w:t>Usunięcie wad powinno być stwierdzone protokolarnie.</w:t>
      </w:r>
    </w:p>
    <w:p w:rsidR="009A5552" w:rsidRDefault="009A5552" w:rsidP="00966D56">
      <w:pPr>
        <w:pStyle w:val="Akapitzlist"/>
        <w:numPr>
          <w:ilvl w:val="0"/>
          <w:numId w:val="11"/>
        </w:numPr>
        <w:rPr>
          <w:rFonts w:ascii="Times New Roman" w:hAnsi="Times New Roman" w:cs="Times New Roman"/>
        </w:rPr>
      </w:pPr>
      <w:r>
        <w:rPr>
          <w:rFonts w:ascii="Times New Roman" w:hAnsi="Times New Roman" w:cs="Times New Roman"/>
        </w:rPr>
        <w:t>W przypadku ujawnienia w trakcie realizacji inwestycji wad projektowych lub obmiarowych w zakresie możliwym do przewidzenia na etapie projektowania przedmiotu umowy</w:t>
      </w:r>
      <w:r w:rsidR="00343F9B">
        <w:rPr>
          <w:rFonts w:ascii="Times New Roman" w:hAnsi="Times New Roman" w:cs="Times New Roman"/>
        </w:rPr>
        <w:t>, Wykonawca zobowiązany jest pokryć koszty  robót budowlanych wynikające z ujawnionych wad. Powyższe nie wyłącza uprawnień Zamawiającego do dochodzenia od Wykonawcy pokrycia szkody w wysokości przekraczającej wartość ww. robót.</w:t>
      </w:r>
    </w:p>
    <w:p w:rsidR="00343F9B" w:rsidRDefault="00343F9B" w:rsidP="00966D56">
      <w:pPr>
        <w:pStyle w:val="Akapitzlist"/>
        <w:numPr>
          <w:ilvl w:val="0"/>
          <w:numId w:val="11"/>
        </w:numPr>
        <w:rPr>
          <w:rFonts w:ascii="Times New Roman" w:hAnsi="Times New Roman" w:cs="Times New Roman"/>
        </w:rPr>
      </w:pPr>
      <w:r>
        <w:rPr>
          <w:rFonts w:ascii="Times New Roman" w:hAnsi="Times New Roman" w:cs="Times New Roman"/>
        </w:rPr>
        <w:t>Uprawnienia Zamawiającego z tytułu udzielonej gwarancji nie wyłączając możliwości dochodzenia praw z tytułu rękojmi.</w:t>
      </w:r>
    </w:p>
    <w:p w:rsidR="00623E69" w:rsidRDefault="00623E69" w:rsidP="00623E69">
      <w:pPr>
        <w:rPr>
          <w:rFonts w:ascii="Times New Roman" w:hAnsi="Times New Roman" w:cs="Times New Roman"/>
        </w:rPr>
      </w:pPr>
    </w:p>
    <w:p w:rsidR="00623E69" w:rsidRPr="00623E69" w:rsidRDefault="00623E69" w:rsidP="00623E69">
      <w:pPr>
        <w:jc w:val="center"/>
        <w:rPr>
          <w:rFonts w:ascii="Times New Roman" w:hAnsi="Times New Roman" w:cs="Times New Roman"/>
          <w:b/>
        </w:rPr>
      </w:pPr>
      <w:r>
        <w:rPr>
          <w:rFonts w:ascii="Times New Roman" w:hAnsi="Times New Roman" w:cs="Times New Roman"/>
          <w:b/>
        </w:rPr>
        <w:t>Inne postanowienia</w:t>
      </w:r>
    </w:p>
    <w:p w:rsidR="00343F9B" w:rsidRDefault="00343F9B" w:rsidP="00343F9B">
      <w:pPr>
        <w:pStyle w:val="Akapitzlist"/>
        <w:ind w:left="360"/>
        <w:rPr>
          <w:rFonts w:ascii="Times New Roman" w:hAnsi="Times New Roman" w:cs="Times New Roman"/>
        </w:rPr>
      </w:pPr>
    </w:p>
    <w:p w:rsidR="00343F9B" w:rsidRDefault="00343F9B" w:rsidP="00343F9B">
      <w:pPr>
        <w:pStyle w:val="Akapitzlist"/>
        <w:ind w:left="360"/>
        <w:jc w:val="center"/>
        <w:rPr>
          <w:rFonts w:ascii="Times New Roman" w:hAnsi="Times New Roman" w:cs="Times New Roman"/>
        </w:rPr>
      </w:pPr>
      <w:r>
        <w:rPr>
          <w:rFonts w:ascii="Times New Roman" w:hAnsi="Times New Roman" w:cs="Times New Roman"/>
        </w:rPr>
        <w:t>§ 15</w:t>
      </w:r>
    </w:p>
    <w:p w:rsidR="00343F9B" w:rsidRDefault="00343F9B" w:rsidP="00343F9B">
      <w:pPr>
        <w:rPr>
          <w:rFonts w:ascii="Times New Roman" w:hAnsi="Times New Roman" w:cs="Times New Roman"/>
        </w:rPr>
      </w:pPr>
    </w:p>
    <w:p w:rsidR="00343F9B" w:rsidRDefault="00343F9B" w:rsidP="00343F9B">
      <w:pPr>
        <w:rPr>
          <w:rFonts w:ascii="Times New Roman" w:hAnsi="Times New Roman" w:cs="Times New Roman"/>
        </w:rPr>
      </w:pPr>
      <w:r>
        <w:rPr>
          <w:rFonts w:ascii="Times New Roman" w:hAnsi="Times New Roman" w:cs="Times New Roman"/>
        </w:rPr>
        <w:t>Zamawiający upoważnia Wykonawcę do podejmowania wszelkich czynności związanych z uzgodnieniami oraz uzyskaniem decyzji pozwolenia na budowę dla dokumentacji projektowej o której mowa w §</w:t>
      </w:r>
      <w:r w:rsidR="00244C04">
        <w:rPr>
          <w:rFonts w:ascii="Times New Roman" w:hAnsi="Times New Roman" w:cs="Times New Roman"/>
        </w:rPr>
        <w:t xml:space="preserve"> 2. W razie konieczności, Zamawiający udzieli Wykonawcy stosownych pełnomocnictw.</w:t>
      </w:r>
    </w:p>
    <w:p w:rsidR="00244C04" w:rsidRDefault="00244C04" w:rsidP="00343F9B">
      <w:pPr>
        <w:rPr>
          <w:rFonts w:ascii="Times New Roman" w:hAnsi="Times New Roman" w:cs="Times New Roman"/>
        </w:rPr>
      </w:pPr>
    </w:p>
    <w:p w:rsidR="00244C04" w:rsidRDefault="00244C04" w:rsidP="00244C04">
      <w:pPr>
        <w:jc w:val="center"/>
        <w:rPr>
          <w:rFonts w:ascii="Times New Roman" w:hAnsi="Times New Roman" w:cs="Times New Roman"/>
          <w:b/>
        </w:rPr>
      </w:pPr>
      <w:r>
        <w:rPr>
          <w:rFonts w:ascii="Times New Roman" w:hAnsi="Times New Roman" w:cs="Times New Roman"/>
          <w:b/>
        </w:rPr>
        <w:t>Odstąpienia od umowy</w:t>
      </w:r>
    </w:p>
    <w:p w:rsidR="00244C04" w:rsidRDefault="00244C04" w:rsidP="00244C04">
      <w:pPr>
        <w:jc w:val="center"/>
        <w:rPr>
          <w:rFonts w:ascii="Times New Roman" w:hAnsi="Times New Roman" w:cs="Times New Roman"/>
          <w:b/>
        </w:rPr>
      </w:pPr>
    </w:p>
    <w:p w:rsidR="00244C04" w:rsidRDefault="00244C04" w:rsidP="00244C04">
      <w:pPr>
        <w:jc w:val="center"/>
        <w:rPr>
          <w:rFonts w:ascii="Times New Roman" w:hAnsi="Times New Roman" w:cs="Times New Roman"/>
        </w:rPr>
      </w:pPr>
      <w:r>
        <w:rPr>
          <w:rFonts w:ascii="Times New Roman" w:hAnsi="Times New Roman" w:cs="Times New Roman"/>
        </w:rPr>
        <w:t>§ 16</w:t>
      </w:r>
    </w:p>
    <w:p w:rsidR="00244C04" w:rsidRDefault="00244C04" w:rsidP="00244C04">
      <w:pPr>
        <w:jc w:val="center"/>
        <w:rPr>
          <w:rFonts w:ascii="Times New Roman" w:hAnsi="Times New Roman" w:cs="Times New Roman"/>
        </w:rPr>
      </w:pPr>
    </w:p>
    <w:p w:rsidR="00244C04" w:rsidRDefault="00244C04" w:rsidP="00244C04">
      <w:pPr>
        <w:rPr>
          <w:rFonts w:ascii="Times New Roman" w:hAnsi="Times New Roman" w:cs="Times New Roman"/>
        </w:rPr>
      </w:pPr>
      <w:r>
        <w:rPr>
          <w:rFonts w:ascii="Times New Roman" w:hAnsi="Times New Roman" w:cs="Times New Roman"/>
        </w:rPr>
        <w:t>Stronom przysługuje prawo do odstąpienia od umowy w przypadku wystąpienia okoliczności wymienionych w treści tytułu XV Kodeksu Cywilnego oraz art. 145 ust. 1 ustawy Prawo zamówień publicznych, oraz w następujących sytuacjach:</w:t>
      </w:r>
    </w:p>
    <w:p w:rsidR="00244C04" w:rsidRDefault="00244C04" w:rsidP="00244C04">
      <w:pPr>
        <w:pStyle w:val="Akapitzlist"/>
        <w:numPr>
          <w:ilvl w:val="0"/>
          <w:numId w:val="13"/>
        </w:numPr>
        <w:rPr>
          <w:rFonts w:ascii="Times New Roman" w:hAnsi="Times New Roman" w:cs="Times New Roman"/>
        </w:rPr>
      </w:pPr>
      <w:r>
        <w:rPr>
          <w:rFonts w:ascii="Times New Roman" w:hAnsi="Times New Roman" w:cs="Times New Roman"/>
        </w:rPr>
        <w:t>Zamawiającemu przysługuje prawo odstąpienia od umowy, jeżeli;</w:t>
      </w:r>
    </w:p>
    <w:p w:rsidR="00244C04" w:rsidRDefault="00244C04" w:rsidP="00244C04">
      <w:pPr>
        <w:pStyle w:val="Akapitzlist"/>
        <w:numPr>
          <w:ilvl w:val="0"/>
          <w:numId w:val="14"/>
        </w:numPr>
        <w:rPr>
          <w:rFonts w:ascii="Times New Roman" w:hAnsi="Times New Roman" w:cs="Times New Roman"/>
        </w:rPr>
      </w:pPr>
      <w:r>
        <w:rPr>
          <w:rFonts w:ascii="Times New Roman" w:hAnsi="Times New Roman" w:cs="Times New Roman"/>
        </w:rPr>
        <w:lastRenderedPageBreak/>
        <w:t xml:space="preserve">Wykonawca nie rozpoczął lub przerwał </w:t>
      </w:r>
      <w:r w:rsidR="00586DFC">
        <w:rPr>
          <w:rFonts w:ascii="Times New Roman" w:hAnsi="Times New Roman" w:cs="Times New Roman"/>
        </w:rPr>
        <w:t>realizację zamówienia bez uzasadnionych przyczyn i nie realizuje go przez okres 14 dni, pomimo wezwania Zamawiającego złożonego na piśmie</w:t>
      </w:r>
    </w:p>
    <w:p w:rsidR="00586DFC" w:rsidRDefault="00586DFC" w:rsidP="00244C04">
      <w:pPr>
        <w:pStyle w:val="Akapitzlist"/>
        <w:numPr>
          <w:ilvl w:val="0"/>
          <w:numId w:val="14"/>
        </w:numPr>
        <w:rPr>
          <w:rFonts w:ascii="Times New Roman" w:hAnsi="Times New Roman" w:cs="Times New Roman"/>
        </w:rPr>
      </w:pPr>
      <w:r>
        <w:rPr>
          <w:rFonts w:ascii="Times New Roman" w:hAnsi="Times New Roman" w:cs="Times New Roman"/>
        </w:rPr>
        <w:t>Wykonawca dostarczy przedmiot zamówienia nie odpowiadający wymaganiom zawartym w złożonej ofercie i treści ogłoszenia</w:t>
      </w:r>
    </w:p>
    <w:p w:rsidR="00586DFC" w:rsidRDefault="00586DFC" w:rsidP="00244C04">
      <w:pPr>
        <w:pStyle w:val="Akapitzlist"/>
        <w:numPr>
          <w:ilvl w:val="0"/>
          <w:numId w:val="14"/>
        </w:numPr>
        <w:rPr>
          <w:rFonts w:ascii="Times New Roman" w:hAnsi="Times New Roman" w:cs="Times New Roman"/>
        </w:rPr>
      </w:pPr>
      <w:r>
        <w:rPr>
          <w:rFonts w:ascii="Times New Roman" w:hAnsi="Times New Roman" w:cs="Times New Roman"/>
        </w:rPr>
        <w:t>Pomimo pisemnych zastrzeżeń ze strony Zamawiającego, Wykonawca nie wykonuje umowy zgodnie z warunkami w niej określonymi lub w inny sposób narusza postanowienia umowne , czy też pozostaje w zwłoce z realizacją prac projektowych w sposób zagrażający terminowemu wykonaniu przedmiotu umowy.</w:t>
      </w:r>
    </w:p>
    <w:p w:rsidR="00586DFC" w:rsidRDefault="00586DFC" w:rsidP="00244C04">
      <w:pPr>
        <w:pStyle w:val="Akapitzlist"/>
        <w:numPr>
          <w:ilvl w:val="0"/>
          <w:numId w:val="14"/>
        </w:numPr>
        <w:rPr>
          <w:rFonts w:ascii="Times New Roman" w:hAnsi="Times New Roman" w:cs="Times New Roman"/>
        </w:rPr>
      </w:pPr>
      <w:r>
        <w:rPr>
          <w:rFonts w:ascii="Times New Roman" w:hAnsi="Times New Roman" w:cs="Times New Roman"/>
        </w:rPr>
        <w:t>Wykonawca dokonał cesji wierzytelności wynikających z niniejszej umowy na rzecz osób trzecich bez zgody zamawiającego.</w:t>
      </w:r>
    </w:p>
    <w:p w:rsidR="00586DFC" w:rsidRDefault="00586DFC" w:rsidP="00244C04">
      <w:pPr>
        <w:pStyle w:val="Akapitzlist"/>
        <w:numPr>
          <w:ilvl w:val="0"/>
          <w:numId w:val="14"/>
        </w:numPr>
        <w:rPr>
          <w:rFonts w:ascii="Times New Roman" w:hAnsi="Times New Roman" w:cs="Times New Roman"/>
        </w:rPr>
      </w:pPr>
      <w:r>
        <w:rPr>
          <w:rFonts w:ascii="Times New Roman" w:hAnsi="Times New Roman" w:cs="Times New Roman"/>
        </w:rPr>
        <w:t xml:space="preserve">Wystąpienie istotnej zmiany okoliczności powodującej </w:t>
      </w:r>
      <w:r w:rsidR="00121AA1">
        <w:rPr>
          <w:rFonts w:ascii="Times New Roman" w:hAnsi="Times New Roman" w:cs="Times New Roman"/>
        </w:rPr>
        <w:t>, że wykonanie umowy nie leży w interesie publicznym, czego nie można było przewidzieć w chwili zawarcia umowy.</w:t>
      </w:r>
    </w:p>
    <w:p w:rsidR="00244C04" w:rsidRDefault="00121AA1" w:rsidP="00121AA1">
      <w:pPr>
        <w:pStyle w:val="Akapitzlist"/>
        <w:numPr>
          <w:ilvl w:val="0"/>
          <w:numId w:val="13"/>
        </w:numPr>
        <w:rPr>
          <w:rFonts w:ascii="Times New Roman" w:hAnsi="Times New Roman" w:cs="Times New Roman"/>
        </w:rPr>
      </w:pPr>
      <w:r>
        <w:rPr>
          <w:rFonts w:ascii="Times New Roman" w:hAnsi="Times New Roman" w:cs="Times New Roman"/>
        </w:rPr>
        <w:t xml:space="preserve">Odstąpienie od umowy przez którąkolwiek ze stron może nastąpić w terminie 30 dni od powzięcia wiadomości o okolicznościach uzasadniających odstąpienie od umowy. Odstąpienie od umowy przez którąkolwiek ze stron wymaga formy pisemnej i następuje </w:t>
      </w:r>
      <w:r w:rsidR="00244C04" w:rsidRPr="00121AA1">
        <w:rPr>
          <w:rFonts w:ascii="Times New Roman" w:hAnsi="Times New Roman" w:cs="Times New Roman"/>
        </w:rPr>
        <w:t xml:space="preserve"> </w:t>
      </w:r>
      <w:r>
        <w:rPr>
          <w:rFonts w:ascii="Times New Roman" w:hAnsi="Times New Roman" w:cs="Times New Roman"/>
        </w:rPr>
        <w:t>z chwilą doręczenia drugiej pisemnego oświadczenia wskazującego przyczynę odstąpienia od umowy.</w:t>
      </w:r>
    </w:p>
    <w:p w:rsidR="00121AA1" w:rsidRDefault="00121AA1" w:rsidP="00121AA1">
      <w:pPr>
        <w:pStyle w:val="Akapitzlist"/>
        <w:rPr>
          <w:rFonts w:ascii="Times New Roman" w:hAnsi="Times New Roman" w:cs="Times New Roman"/>
        </w:rPr>
      </w:pPr>
    </w:p>
    <w:p w:rsidR="00121AA1" w:rsidRDefault="00121AA1" w:rsidP="00121AA1">
      <w:pPr>
        <w:pStyle w:val="Akapitzlist"/>
        <w:jc w:val="center"/>
        <w:rPr>
          <w:rFonts w:ascii="Times New Roman" w:hAnsi="Times New Roman" w:cs="Times New Roman"/>
        </w:rPr>
      </w:pPr>
      <w:r>
        <w:rPr>
          <w:rFonts w:ascii="Times New Roman" w:hAnsi="Times New Roman" w:cs="Times New Roman"/>
        </w:rPr>
        <w:t>§</w:t>
      </w:r>
      <w:r w:rsidR="00A02B2C">
        <w:rPr>
          <w:rFonts w:ascii="Times New Roman" w:hAnsi="Times New Roman" w:cs="Times New Roman"/>
        </w:rPr>
        <w:t xml:space="preserve"> 17</w:t>
      </w:r>
    </w:p>
    <w:p w:rsidR="00A02B2C" w:rsidRDefault="00A02B2C" w:rsidP="00121AA1">
      <w:pPr>
        <w:pStyle w:val="Akapitzlist"/>
        <w:jc w:val="center"/>
        <w:rPr>
          <w:rFonts w:ascii="Times New Roman" w:hAnsi="Times New Roman" w:cs="Times New Roman"/>
        </w:rPr>
      </w:pPr>
    </w:p>
    <w:p w:rsidR="00A02B2C" w:rsidRDefault="00A02B2C" w:rsidP="00A02B2C">
      <w:pPr>
        <w:pStyle w:val="Akapitzlist"/>
        <w:numPr>
          <w:ilvl w:val="0"/>
          <w:numId w:val="15"/>
        </w:numPr>
        <w:rPr>
          <w:rFonts w:ascii="Times New Roman" w:hAnsi="Times New Roman" w:cs="Times New Roman"/>
        </w:rPr>
      </w:pPr>
      <w:r>
        <w:rPr>
          <w:rFonts w:ascii="Times New Roman" w:hAnsi="Times New Roman" w:cs="Times New Roman"/>
        </w:rPr>
        <w:t>Wszelkie oświadczenia, uzgodnienia, powiadomienia, żądania stron będą doręczane listem poleconym, kurierem lub osobiście na adresy podane poniżej;</w:t>
      </w:r>
    </w:p>
    <w:p w:rsidR="00A02B2C" w:rsidRDefault="00A02B2C" w:rsidP="00A02B2C">
      <w:pPr>
        <w:pStyle w:val="Akapitzlist"/>
        <w:numPr>
          <w:ilvl w:val="0"/>
          <w:numId w:val="16"/>
        </w:numPr>
        <w:rPr>
          <w:rFonts w:ascii="Times New Roman" w:hAnsi="Times New Roman" w:cs="Times New Roman"/>
        </w:rPr>
      </w:pPr>
      <w:r>
        <w:rPr>
          <w:rFonts w:ascii="Times New Roman" w:hAnsi="Times New Roman" w:cs="Times New Roman"/>
        </w:rPr>
        <w:t xml:space="preserve">Dla Wykonawcy ………………………………. </w:t>
      </w:r>
    </w:p>
    <w:p w:rsidR="00A02B2C" w:rsidRDefault="00A02B2C" w:rsidP="00A02B2C">
      <w:pPr>
        <w:pStyle w:val="Akapitzlist"/>
        <w:ind w:left="1080"/>
        <w:rPr>
          <w:rFonts w:ascii="Times New Roman" w:hAnsi="Times New Roman" w:cs="Times New Roman"/>
        </w:rPr>
      </w:pPr>
      <w:r>
        <w:rPr>
          <w:rFonts w:ascii="Times New Roman" w:hAnsi="Times New Roman" w:cs="Times New Roman"/>
        </w:rPr>
        <w:t>Z zastrzeżeniem możliwości ich doręczenia także na adres e-mail wykonawcy ……</w:t>
      </w:r>
    </w:p>
    <w:p w:rsidR="00A02B2C" w:rsidRDefault="00A02B2C" w:rsidP="00A02B2C">
      <w:pPr>
        <w:pStyle w:val="Akapitzlist"/>
        <w:numPr>
          <w:ilvl w:val="0"/>
          <w:numId w:val="16"/>
        </w:numPr>
        <w:rPr>
          <w:rFonts w:ascii="Times New Roman" w:hAnsi="Times New Roman" w:cs="Times New Roman"/>
        </w:rPr>
      </w:pPr>
      <w:r>
        <w:rPr>
          <w:rFonts w:ascii="Times New Roman" w:hAnsi="Times New Roman" w:cs="Times New Roman"/>
        </w:rPr>
        <w:t>Dla Zamawiającego: Gmina Tyrawa Wołoska, 38-535 Tyrawa Wołoska 175, z zastrzeżeniem możliwości ich doręczania także na adres e-mail zamawiającego…………., faksu……..</w:t>
      </w:r>
    </w:p>
    <w:p w:rsidR="00A02B2C" w:rsidRDefault="00A02B2C" w:rsidP="00A02B2C">
      <w:pPr>
        <w:pStyle w:val="Akapitzlist"/>
        <w:numPr>
          <w:ilvl w:val="0"/>
          <w:numId w:val="15"/>
        </w:numPr>
        <w:rPr>
          <w:rFonts w:ascii="Times New Roman" w:hAnsi="Times New Roman" w:cs="Times New Roman"/>
        </w:rPr>
      </w:pPr>
      <w:r>
        <w:rPr>
          <w:rFonts w:ascii="Times New Roman" w:hAnsi="Times New Roman" w:cs="Times New Roman"/>
        </w:rPr>
        <w:t xml:space="preserve">W przypadku zmiany adresu strona jest zobowiązana w terminie 14 dni powiadomić pisemnie drugą stronę o nowym adresie. Zawiadomienie staje się skuteczne następnego dnia po jego doręczeniu. W przypadku </w:t>
      </w:r>
      <w:r w:rsidR="00D43DBB">
        <w:rPr>
          <w:rFonts w:ascii="Times New Roman" w:hAnsi="Times New Roman" w:cs="Times New Roman"/>
        </w:rPr>
        <w:t>braku zawiadomienia korespondencja wysłana na poprzedni adres uznana jest za doręczoną.</w:t>
      </w:r>
    </w:p>
    <w:p w:rsidR="00D43DBB" w:rsidRDefault="00623E69" w:rsidP="00A02B2C">
      <w:pPr>
        <w:pStyle w:val="Akapitzlist"/>
        <w:numPr>
          <w:ilvl w:val="0"/>
          <w:numId w:val="15"/>
        </w:numPr>
        <w:rPr>
          <w:rFonts w:ascii="Times New Roman" w:hAnsi="Times New Roman" w:cs="Times New Roman"/>
        </w:rPr>
      </w:pPr>
      <w:r>
        <w:rPr>
          <w:rFonts w:ascii="Times New Roman" w:hAnsi="Times New Roman" w:cs="Times New Roman"/>
        </w:rPr>
        <w:t>Zmiana adresu lub osó</w:t>
      </w:r>
      <w:r w:rsidR="00D43DBB">
        <w:rPr>
          <w:rFonts w:ascii="Times New Roman" w:hAnsi="Times New Roman" w:cs="Times New Roman"/>
        </w:rPr>
        <w:t>b do kontaktu nie stanowi zmiany niniejszej umowy.</w:t>
      </w:r>
    </w:p>
    <w:p w:rsidR="00D43DBB" w:rsidRDefault="00D43DBB" w:rsidP="00D43DBB">
      <w:pPr>
        <w:rPr>
          <w:rFonts w:ascii="Times New Roman" w:hAnsi="Times New Roman" w:cs="Times New Roman"/>
        </w:rPr>
      </w:pPr>
    </w:p>
    <w:p w:rsidR="00D43DBB" w:rsidRDefault="00D43DBB" w:rsidP="00D43DBB">
      <w:pPr>
        <w:jc w:val="center"/>
        <w:rPr>
          <w:rFonts w:ascii="Times New Roman" w:hAnsi="Times New Roman" w:cs="Times New Roman"/>
          <w:b/>
        </w:rPr>
      </w:pPr>
      <w:r>
        <w:rPr>
          <w:rFonts w:ascii="Times New Roman" w:hAnsi="Times New Roman" w:cs="Times New Roman"/>
          <w:b/>
        </w:rPr>
        <w:t>Zmiana umowy</w:t>
      </w:r>
    </w:p>
    <w:p w:rsidR="00D43DBB" w:rsidRDefault="00D43DBB" w:rsidP="00D43DBB">
      <w:pPr>
        <w:jc w:val="center"/>
        <w:rPr>
          <w:rFonts w:ascii="Times New Roman" w:hAnsi="Times New Roman" w:cs="Times New Roman"/>
          <w:b/>
        </w:rPr>
      </w:pPr>
    </w:p>
    <w:p w:rsidR="00D43DBB" w:rsidRDefault="00D43DBB" w:rsidP="00D43DBB">
      <w:pPr>
        <w:jc w:val="center"/>
        <w:rPr>
          <w:rFonts w:ascii="Times New Roman" w:hAnsi="Times New Roman" w:cs="Times New Roman"/>
        </w:rPr>
      </w:pPr>
      <w:r>
        <w:rPr>
          <w:rFonts w:ascii="Times New Roman" w:hAnsi="Times New Roman" w:cs="Times New Roman"/>
        </w:rPr>
        <w:t>§ 18</w:t>
      </w:r>
    </w:p>
    <w:p w:rsidR="00D43DBB" w:rsidRDefault="00D43DBB" w:rsidP="00D43DBB">
      <w:pPr>
        <w:jc w:val="center"/>
        <w:rPr>
          <w:rFonts w:ascii="Times New Roman" w:hAnsi="Times New Roman" w:cs="Times New Roman"/>
        </w:rPr>
      </w:pPr>
    </w:p>
    <w:p w:rsidR="00D43DBB" w:rsidRDefault="00D43DBB" w:rsidP="00D43DBB">
      <w:pPr>
        <w:pStyle w:val="Akapitzlist"/>
        <w:numPr>
          <w:ilvl w:val="0"/>
          <w:numId w:val="17"/>
        </w:numPr>
        <w:rPr>
          <w:rFonts w:ascii="Times New Roman" w:hAnsi="Times New Roman" w:cs="Times New Roman"/>
        </w:rPr>
      </w:pPr>
      <w:r>
        <w:rPr>
          <w:rFonts w:ascii="Times New Roman" w:hAnsi="Times New Roman" w:cs="Times New Roman"/>
        </w:rPr>
        <w:t>Zmiana postanowień zawartej umowy może nastąpić wyłącznie za zgodą obu stron wyrażoną w formie pisemnego aneksu pod rygorem nieważności.</w:t>
      </w:r>
    </w:p>
    <w:p w:rsidR="00D43DBB" w:rsidRDefault="00D43DBB" w:rsidP="00D43DBB">
      <w:pPr>
        <w:pStyle w:val="Akapitzlist"/>
        <w:numPr>
          <w:ilvl w:val="0"/>
          <w:numId w:val="17"/>
        </w:numPr>
        <w:rPr>
          <w:rFonts w:ascii="Times New Roman" w:hAnsi="Times New Roman" w:cs="Times New Roman"/>
        </w:rPr>
      </w:pPr>
      <w:r>
        <w:rPr>
          <w:rFonts w:ascii="Times New Roman" w:hAnsi="Times New Roman" w:cs="Times New Roman"/>
        </w:rPr>
        <w:t>Zakazana jest istotna zmiana postanowień zawartej umowy w stosunku do treści oferty, na podstawie której dokonano wyboru Wykonawcy, z zastrzeżeniem § 18 ust. 3 Umowy.</w:t>
      </w:r>
    </w:p>
    <w:p w:rsidR="00D43DBB" w:rsidRDefault="00D43DBB" w:rsidP="00D43DBB">
      <w:pPr>
        <w:pStyle w:val="Akapitzlist"/>
        <w:numPr>
          <w:ilvl w:val="0"/>
          <w:numId w:val="17"/>
        </w:numPr>
        <w:rPr>
          <w:rFonts w:ascii="Times New Roman" w:hAnsi="Times New Roman" w:cs="Times New Roman"/>
        </w:rPr>
      </w:pPr>
      <w:r>
        <w:rPr>
          <w:rFonts w:ascii="Times New Roman" w:hAnsi="Times New Roman" w:cs="Times New Roman"/>
        </w:rPr>
        <w:t>Strony dopuszczają następujące rodzaje i zakres zmiany treści umowy ;</w:t>
      </w:r>
    </w:p>
    <w:p w:rsidR="00D43DBB" w:rsidRDefault="00D43DBB" w:rsidP="00D43DBB">
      <w:pPr>
        <w:pStyle w:val="Akapitzlist"/>
        <w:numPr>
          <w:ilvl w:val="0"/>
          <w:numId w:val="18"/>
        </w:numPr>
        <w:rPr>
          <w:rFonts w:ascii="Times New Roman" w:hAnsi="Times New Roman" w:cs="Times New Roman"/>
        </w:rPr>
      </w:pPr>
      <w:r>
        <w:rPr>
          <w:rFonts w:ascii="Times New Roman" w:hAnsi="Times New Roman" w:cs="Times New Roman"/>
        </w:rPr>
        <w:t xml:space="preserve">Zmniejszenie zakresu przedmiotu umowy, gdy jego wykonanie w pierwotnym zakresie </w:t>
      </w:r>
      <w:r w:rsidR="00B06C1E">
        <w:rPr>
          <w:rFonts w:ascii="Times New Roman" w:hAnsi="Times New Roman" w:cs="Times New Roman"/>
        </w:rPr>
        <w:t>nie leży w granicach uzasadnionego interesu Zamawiającego</w:t>
      </w:r>
    </w:p>
    <w:p w:rsidR="00B06C1E" w:rsidRDefault="00B06C1E" w:rsidP="00B06C1E">
      <w:pPr>
        <w:pStyle w:val="Akapitzlist"/>
        <w:numPr>
          <w:ilvl w:val="0"/>
          <w:numId w:val="18"/>
        </w:numPr>
        <w:rPr>
          <w:rFonts w:ascii="Times New Roman" w:hAnsi="Times New Roman" w:cs="Times New Roman"/>
        </w:rPr>
      </w:pPr>
      <w:r>
        <w:rPr>
          <w:rFonts w:ascii="Times New Roman" w:hAnsi="Times New Roman" w:cs="Times New Roman"/>
        </w:rPr>
        <w:t>Zmiana terminu realizacji przedmiotu umowy, w przypadku:</w:t>
      </w:r>
    </w:p>
    <w:p w:rsidR="006725CE" w:rsidRDefault="00B06C1E" w:rsidP="00F93CAA">
      <w:pPr>
        <w:pStyle w:val="Akapitzlist"/>
        <w:numPr>
          <w:ilvl w:val="0"/>
          <w:numId w:val="19"/>
        </w:numPr>
        <w:rPr>
          <w:rFonts w:ascii="Times New Roman" w:hAnsi="Times New Roman" w:cs="Times New Roman"/>
        </w:rPr>
      </w:pPr>
      <w:r w:rsidRPr="00B06C1E">
        <w:rPr>
          <w:rFonts w:ascii="Times New Roman" w:hAnsi="Times New Roman" w:cs="Times New Roman"/>
        </w:rPr>
        <w:t>Działania siły wyższej</w:t>
      </w:r>
      <w:r>
        <w:rPr>
          <w:rFonts w:ascii="Times New Roman" w:hAnsi="Times New Roman" w:cs="Times New Roman"/>
        </w:rPr>
        <w:t>, uniemożliwiającej wykonanie umowy w określonym pierwotnie terminie</w:t>
      </w:r>
    </w:p>
    <w:p w:rsidR="00DD44A2" w:rsidRDefault="00B06C1E" w:rsidP="00DD44A2">
      <w:pPr>
        <w:pStyle w:val="Akapitzlist"/>
        <w:numPr>
          <w:ilvl w:val="0"/>
          <w:numId w:val="19"/>
        </w:numPr>
        <w:rPr>
          <w:rFonts w:ascii="Times New Roman" w:hAnsi="Times New Roman" w:cs="Times New Roman"/>
        </w:rPr>
      </w:pPr>
      <w:r w:rsidRPr="00B06C1E">
        <w:rPr>
          <w:rFonts w:ascii="Times New Roman" w:hAnsi="Times New Roman" w:cs="Times New Roman"/>
        </w:rPr>
        <w:t xml:space="preserve">Realizacji w drodze odrębnej umowy prac powiązanych z przedmiotem niniejszej umowy, powodującego </w:t>
      </w:r>
      <w:r>
        <w:rPr>
          <w:rFonts w:ascii="Times New Roman" w:hAnsi="Times New Roman" w:cs="Times New Roman"/>
        </w:rPr>
        <w:t>konieczność skoordynowania prac i uwzględnienia wzajemnych powiazań, o czas niezbędny na dokonanie uzgodnień</w:t>
      </w:r>
    </w:p>
    <w:p w:rsidR="00B06C1E" w:rsidRDefault="00B06C1E" w:rsidP="00DD44A2">
      <w:pPr>
        <w:pStyle w:val="Akapitzlist"/>
        <w:numPr>
          <w:ilvl w:val="0"/>
          <w:numId w:val="19"/>
        </w:numPr>
        <w:rPr>
          <w:rFonts w:ascii="Times New Roman" w:hAnsi="Times New Roman" w:cs="Times New Roman"/>
        </w:rPr>
      </w:pPr>
      <w:r>
        <w:rPr>
          <w:rFonts w:ascii="Times New Roman" w:hAnsi="Times New Roman" w:cs="Times New Roman"/>
        </w:rPr>
        <w:t xml:space="preserve">Wystąpienia niezależnego od Wykonawcy przedłużenia się pozyskiwania uzgodnień i warunków do projektowania od dysponentów mediów, ZUDP i innych właściwych organów czy instytucji oraz przedłużanie się pozyskiwania wszelkich decyzji </w:t>
      </w:r>
      <w:r w:rsidR="00AA1EDF">
        <w:rPr>
          <w:rFonts w:ascii="Times New Roman" w:hAnsi="Times New Roman" w:cs="Times New Roman"/>
        </w:rPr>
        <w:t>niezbędnych do otrzymania koniecznych uzgodnień i pozwolenia na budowę, trwającego ponad dwa miesiące od daty złożenia poszczególnych opracowań lub dokumentów do uzgodnienia we właściwej instytucji, o czas trwania ww. opóźnień</w:t>
      </w:r>
    </w:p>
    <w:p w:rsidR="00AA1EDF" w:rsidRDefault="00AA1EDF" w:rsidP="00DD44A2">
      <w:pPr>
        <w:pStyle w:val="Akapitzlist"/>
        <w:numPr>
          <w:ilvl w:val="0"/>
          <w:numId w:val="19"/>
        </w:numPr>
        <w:rPr>
          <w:rFonts w:ascii="Times New Roman" w:hAnsi="Times New Roman" w:cs="Times New Roman"/>
        </w:rPr>
      </w:pPr>
      <w:r>
        <w:rPr>
          <w:rFonts w:ascii="Times New Roman" w:hAnsi="Times New Roman" w:cs="Times New Roman"/>
        </w:rPr>
        <w:lastRenderedPageBreak/>
        <w:t xml:space="preserve">Konieczności zmniejszenia zakresu przedmiotu umowy , gdy jego wykonanie w pierwotnym zakresie nie leży w interesie </w:t>
      </w:r>
      <w:proofErr w:type="spellStart"/>
      <w:r>
        <w:rPr>
          <w:rFonts w:ascii="Times New Roman" w:hAnsi="Times New Roman" w:cs="Times New Roman"/>
        </w:rPr>
        <w:t>Zamawiajacego</w:t>
      </w:r>
      <w:proofErr w:type="spellEnd"/>
    </w:p>
    <w:p w:rsidR="00AA1EDF" w:rsidRDefault="00AA1EDF" w:rsidP="00DD44A2">
      <w:pPr>
        <w:pStyle w:val="Akapitzlist"/>
        <w:numPr>
          <w:ilvl w:val="0"/>
          <w:numId w:val="19"/>
        </w:numPr>
        <w:rPr>
          <w:rFonts w:ascii="Times New Roman" w:hAnsi="Times New Roman" w:cs="Times New Roman"/>
        </w:rPr>
      </w:pPr>
      <w:r>
        <w:rPr>
          <w:rFonts w:ascii="Times New Roman" w:hAnsi="Times New Roman" w:cs="Times New Roman"/>
        </w:rPr>
        <w:t>Konieczność wykonania dodatkowych badań i ekspertyz</w:t>
      </w:r>
    </w:p>
    <w:p w:rsidR="00AA1EDF" w:rsidRDefault="00AA1EDF" w:rsidP="00AA1EDF">
      <w:pPr>
        <w:pStyle w:val="Akapitzlist"/>
        <w:ind w:left="1440"/>
        <w:rPr>
          <w:rFonts w:ascii="Times New Roman" w:hAnsi="Times New Roman" w:cs="Times New Roman"/>
        </w:rPr>
      </w:pPr>
    </w:p>
    <w:p w:rsidR="00AA1EDF" w:rsidRDefault="00AA1EDF" w:rsidP="00AA1EDF">
      <w:pPr>
        <w:pStyle w:val="Akapitzlist"/>
        <w:ind w:left="1440"/>
        <w:jc w:val="center"/>
        <w:rPr>
          <w:rFonts w:ascii="Times New Roman" w:hAnsi="Times New Roman" w:cs="Times New Roman"/>
        </w:rPr>
      </w:pPr>
      <w:r>
        <w:rPr>
          <w:rFonts w:ascii="Times New Roman" w:hAnsi="Times New Roman" w:cs="Times New Roman"/>
        </w:rPr>
        <w:t>§ 19</w:t>
      </w:r>
    </w:p>
    <w:p w:rsidR="00AA1EDF" w:rsidRDefault="00AA1EDF" w:rsidP="00AA1EDF">
      <w:pPr>
        <w:pStyle w:val="Akapitzlist"/>
        <w:ind w:left="1440"/>
        <w:jc w:val="center"/>
        <w:rPr>
          <w:rFonts w:ascii="Times New Roman" w:hAnsi="Times New Roman" w:cs="Times New Roman"/>
        </w:rPr>
      </w:pPr>
    </w:p>
    <w:p w:rsidR="00AA1EDF" w:rsidRDefault="00AA1EDF" w:rsidP="00AA1EDF">
      <w:pPr>
        <w:pStyle w:val="Akapitzlist"/>
        <w:numPr>
          <w:ilvl w:val="0"/>
          <w:numId w:val="20"/>
        </w:numPr>
        <w:rPr>
          <w:rFonts w:ascii="Times New Roman" w:hAnsi="Times New Roman" w:cs="Times New Roman"/>
        </w:rPr>
      </w:pPr>
      <w:r>
        <w:rPr>
          <w:rFonts w:ascii="Times New Roman" w:hAnsi="Times New Roman" w:cs="Times New Roman"/>
        </w:rPr>
        <w:t>Wykonawca zobowiązuje się do nieujawniania informacji poufnych ani w całości, ani w części osobom trzecim, a w szczególności potencjalnym wykonawcom</w:t>
      </w:r>
      <w:r w:rsidR="0098490F">
        <w:rPr>
          <w:rFonts w:ascii="Times New Roman" w:hAnsi="Times New Roman" w:cs="Times New Roman"/>
        </w:rPr>
        <w:t xml:space="preserve"> robót budowlanych.</w:t>
      </w:r>
    </w:p>
    <w:p w:rsidR="0098490F" w:rsidRDefault="0098490F" w:rsidP="00AA1EDF">
      <w:pPr>
        <w:pStyle w:val="Akapitzlist"/>
        <w:numPr>
          <w:ilvl w:val="0"/>
          <w:numId w:val="20"/>
        </w:numPr>
        <w:rPr>
          <w:rFonts w:ascii="Times New Roman" w:hAnsi="Times New Roman" w:cs="Times New Roman"/>
        </w:rPr>
      </w:pPr>
      <w:r>
        <w:rPr>
          <w:rFonts w:ascii="Times New Roman" w:hAnsi="Times New Roman" w:cs="Times New Roman"/>
        </w:rPr>
        <w:t>Za informacje poufne rozumie się wszelkie informacje, które uzyska Wykonawca w związku z wykonywaniem niniejszej umowy, tj. dane osobowe, adresy, itp.</w:t>
      </w:r>
    </w:p>
    <w:p w:rsidR="0098490F" w:rsidRDefault="0098490F" w:rsidP="00AA1EDF">
      <w:pPr>
        <w:pStyle w:val="Akapitzlist"/>
        <w:numPr>
          <w:ilvl w:val="0"/>
          <w:numId w:val="20"/>
        </w:numPr>
        <w:rPr>
          <w:rFonts w:ascii="Times New Roman" w:hAnsi="Times New Roman" w:cs="Times New Roman"/>
        </w:rPr>
      </w:pPr>
      <w:r>
        <w:rPr>
          <w:rFonts w:ascii="Times New Roman" w:hAnsi="Times New Roman" w:cs="Times New Roman"/>
        </w:rPr>
        <w:t>Obowiązek zachowania tajemnicy obowiązuje także przez trzy lata po wygaśnięciu umowy.</w:t>
      </w:r>
    </w:p>
    <w:p w:rsidR="0098490F" w:rsidRDefault="0098490F" w:rsidP="0098490F">
      <w:pPr>
        <w:pStyle w:val="Akapitzlist"/>
        <w:rPr>
          <w:rFonts w:ascii="Times New Roman" w:hAnsi="Times New Roman" w:cs="Times New Roman"/>
        </w:rPr>
      </w:pPr>
    </w:p>
    <w:p w:rsidR="0098490F" w:rsidRDefault="0098490F" w:rsidP="0098490F">
      <w:pPr>
        <w:pStyle w:val="Akapitzlist"/>
        <w:rPr>
          <w:rFonts w:ascii="Times New Roman" w:hAnsi="Times New Roman" w:cs="Times New Roman"/>
        </w:rPr>
      </w:pPr>
    </w:p>
    <w:p w:rsidR="0098490F" w:rsidRDefault="0098490F" w:rsidP="0098490F">
      <w:pPr>
        <w:pStyle w:val="Akapitzlist"/>
        <w:jc w:val="center"/>
        <w:rPr>
          <w:rFonts w:ascii="Times New Roman" w:hAnsi="Times New Roman" w:cs="Times New Roman"/>
        </w:rPr>
      </w:pPr>
      <w:r>
        <w:rPr>
          <w:rFonts w:ascii="Times New Roman" w:hAnsi="Times New Roman" w:cs="Times New Roman"/>
        </w:rPr>
        <w:t>§ 20</w:t>
      </w:r>
    </w:p>
    <w:p w:rsidR="0098490F" w:rsidRDefault="0098490F" w:rsidP="0098490F">
      <w:pPr>
        <w:pStyle w:val="Akapitzlist"/>
        <w:jc w:val="center"/>
        <w:rPr>
          <w:rFonts w:ascii="Times New Roman" w:hAnsi="Times New Roman" w:cs="Times New Roman"/>
        </w:rPr>
      </w:pPr>
    </w:p>
    <w:p w:rsidR="0098490F" w:rsidRDefault="0098490F" w:rsidP="0098490F">
      <w:pPr>
        <w:pStyle w:val="Akapitzlist"/>
        <w:numPr>
          <w:ilvl w:val="0"/>
          <w:numId w:val="21"/>
        </w:numPr>
        <w:rPr>
          <w:rFonts w:ascii="Times New Roman" w:hAnsi="Times New Roman" w:cs="Times New Roman"/>
        </w:rPr>
      </w:pPr>
      <w:r>
        <w:rPr>
          <w:rFonts w:ascii="Times New Roman" w:hAnsi="Times New Roman" w:cs="Times New Roman"/>
        </w:rPr>
        <w:t>Ewentualne spory, jakie mogą powstać przy realizacji niniejszej umowy, będą rozstrzygane przez sąd powszechny właściwy dla siedziby Zamawiającego.</w:t>
      </w:r>
    </w:p>
    <w:p w:rsidR="0098490F" w:rsidRDefault="0098490F" w:rsidP="0098490F">
      <w:pPr>
        <w:pStyle w:val="Akapitzlist"/>
        <w:numPr>
          <w:ilvl w:val="0"/>
          <w:numId w:val="21"/>
        </w:numPr>
        <w:rPr>
          <w:rFonts w:ascii="Times New Roman" w:hAnsi="Times New Roman" w:cs="Times New Roman"/>
        </w:rPr>
      </w:pPr>
      <w:r>
        <w:rPr>
          <w:rFonts w:ascii="Times New Roman" w:hAnsi="Times New Roman" w:cs="Times New Roman"/>
        </w:rPr>
        <w:t xml:space="preserve">W sprawach  nieuregulowanych niniejszą umową mają zastosowanie przepisy Kodeksu Cywilnego, ustawy Prawo budowlane oraz inne powszechnie obowiązujące </w:t>
      </w:r>
      <w:r w:rsidR="005866D5">
        <w:rPr>
          <w:rFonts w:ascii="Times New Roman" w:hAnsi="Times New Roman" w:cs="Times New Roman"/>
        </w:rPr>
        <w:t>przepisy prawa.</w:t>
      </w:r>
    </w:p>
    <w:p w:rsidR="005866D5" w:rsidRDefault="005866D5" w:rsidP="0098490F">
      <w:pPr>
        <w:pStyle w:val="Akapitzlist"/>
        <w:numPr>
          <w:ilvl w:val="0"/>
          <w:numId w:val="21"/>
        </w:numPr>
        <w:rPr>
          <w:rFonts w:ascii="Times New Roman" w:hAnsi="Times New Roman" w:cs="Times New Roman"/>
        </w:rPr>
      </w:pPr>
      <w:r>
        <w:rPr>
          <w:rFonts w:ascii="Times New Roman" w:hAnsi="Times New Roman" w:cs="Times New Roman"/>
        </w:rPr>
        <w:t>Umowę niniejszą wraz z załącznikami sporządzono w trzech jednobrzmiących egzemplarzach – 1 egzemplarz dla Wykonawcy i 2 egzemplarze dla Zamawiającego.</w:t>
      </w:r>
    </w:p>
    <w:p w:rsidR="005866D5" w:rsidRDefault="005866D5" w:rsidP="005866D5">
      <w:pPr>
        <w:pStyle w:val="Akapitzlist"/>
        <w:ind w:left="360"/>
        <w:rPr>
          <w:rFonts w:ascii="Times New Roman" w:hAnsi="Times New Roman" w:cs="Times New Roman"/>
        </w:rPr>
      </w:pPr>
    </w:p>
    <w:p w:rsidR="005866D5" w:rsidRDefault="005866D5" w:rsidP="005866D5">
      <w:pPr>
        <w:pStyle w:val="Akapitzlist"/>
        <w:ind w:left="360"/>
        <w:rPr>
          <w:rFonts w:ascii="Times New Roman" w:hAnsi="Times New Roman" w:cs="Times New Roman"/>
        </w:rPr>
      </w:pPr>
    </w:p>
    <w:p w:rsidR="005866D5" w:rsidRDefault="005866D5" w:rsidP="005866D5">
      <w:pPr>
        <w:pStyle w:val="Akapitzlist"/>
        <w:ind w:left="360"/>
        <w:rPr>
          <w:rFonts w:ascii="Times New Roman" w:hAnsi="Times New Roman" w:cs="Times New Roman"/>
        </w:rPr>
      </w:pPr>
    </w:p>
    <w:p w:rsidR="005866D5" w:rsidRDefault="005866D5" w:rsidP="005866D5">
      <w:pPr>
        <w:pStyle w:val="Akapitzlist"/>
        <w:ind w:left="360"/>
        <w:rPr>
          <w:rFonts w:ascii="Times New Roman" w:hAnsi="Times New Roman" w:cs="Times New Roman"/>
        </w:rPr>
      </w:pPr>
    </w:p>
    <w:p w:rsidR="005866D5" w:rsidRDefault="005866D5" w:rsidP="005866D5">
      <w:pPr>
        <w:pStyle w:val="Akapitzlist"/>
        <w:ind w:left="360"/>
        <w:rPr>
          <w:rFonts w:ascii="Times New Roman" w:hAnsi="Times New Roman" w:cs="Times New Roman"/>
        </w:rPr>
      </w:pPr>
    </w:p>
    <w:p w:rsidR="005866D5" w:rsidRDefault="005866D5" w:rsidP="005866D5">
      <w:pPr>
        <w:pStyle w:val="Akapitzlist"/>
        <w:ind w:left="360"/>
        <w:rPr>
          <w:rFonts w:ascii="Times New Roman" w:hAnsi="Times New Roman" w:cs="Times New Roman"/>
        </w:rPr>
      </w:pPr>
    </w:p>
    <w:p w:rsidR="005866D5" w:rsidRDefault="005866D5" w:rsidP="005866D5">
      <w:pPr>
        <w:pStyle w:val="Akapitzlist"/>
        <w:ind w:left="360"/>
        <w:rPr>
          <w:rFonts w:ascii="Times New Roman" w:hAnsi="Times New Roman" w:cs="Times New Roman"/>
        </w:rPr>
      </w:pPr>
    </w:p>
    <w:p w:rsidR="005866D5" w:rsidRDefault="005866D5" w:rsidP="005866D5">
      <w:pPr>
        <w:pStyle w:val="Akapitzlist"/>
        <w:ind w:left="360"/>
        <w:rPr>
          <w:rFonts w:ascii="Times New Roman" w:hAnsi="Times New Roman" w:cs="Times New Roman"/>
        </w:rPr>
      </w:pPr>
    </w:p>
    <w:p w:rsidR="005866D5" w:rsidRDefault="005866D5" w:rsidP="005866D5">
      <w:pPr>
        <w:pStyle w:val="Akapitzlist"/>
        <w:ind w:left="360"/>
        <w:rPr>
          <w:rFonts w:ascii="Times New Roman" w:hAnsi="Times New Roman" w:cs="Times New Roman"/>
        </w:rPr>
      </w:pPr>
      <w:r>
        <w:rPr>
          <w:rFonts w:ascii="Times New Roman" w:hAnsi="Times New Roman" w:cs="Times New Roman"/>
        </w:rPr>
        <w:t>ZAMAWIAJĄCY;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WYKONAWCA:</w:t>
      </w:r>
    </w:p>
    <w:p w:rsidR="0098490F" w:rsidRDefault="0098490F" w:rsidP="0098490F">
      <w:pPr>
        <w:pStyle w:val="Akapitzlist"/>
        <w:jc w:val="center"/>
        <w:rPr>
          <w:rFonts w:ascii="Times New Roman" w:hAnsi="Times New Roman" w:cs="Times New Roman"/>
        </w:rPr>
      </w:pPr>
    </w:p>
    <w:p w:rsidR="0098490F" w:rsidRPr="00AA1EDF" w:rsidRDefault="0098490F" w:rsidP="0098490F">
      <w:pPr>
        <w:pStyle w:val="Akapitzlist"/>
        <w:jc w:val="center"/>
        <w:rPr>
          <w:rFonts w:ascii="Times New Roman" w:hAnsi="Times New Roman" w:cs="Times New Roman"/>
        </w:rPr>
      </w:pPr>
    </w:p>
    <w:p w:rsidR="007974BC" w:rsidRPr="003B6C3D" w:rsidRDefault="007974BC" w:rsidP="00785B73">
      <w:pPr>
        <w:rPr>
          <w:rFonts w:ascii="Times New Roman" w:hAnsi="Times New Roman" w:cs="Times New Roman"/>
        </w:rPr>
      </w:pPr>
    </w:p>
    <w:p w:rsidR="00BB0446" w:rsidRPr="00523A0B" w:rsidRDefault="00BB0446" w:rsidP="00523A0B">
      <w:pPr>
        <w:rPr>
          <w:rFonts w:ascii="Times New Roman" w:hAnsi="Times New Roman" w:cs="Times New Roman"/>
        </w:rPr>
      </w:pPr>
    </w:p>
    <w:sectPr w:rsidR="00BB0446" w:rsidRPr="00523A0B" w:rsidSect="00061392">
      <w:pgSz w:w="11906" w:h="16838"/>
      <w:pgMar w:top="1418" w:right="74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15011"/>
    <w:multiLevelType w:val="hybridMultilevel"/>
    <w:tmpl w:val="A7FC08FA"/>
    <w:lvl w:ilvl="0" w:tplc="E6B09A02">
      <w:start w:val="1"/>
      <w:numFmt w:val="decimal"/>
      <w:lvlText w:val="%1)"/>
      <w:lvlJc w:val="left"/>
      <w:pPr>
        <w:ind w:left="465" w:hanging="360"/>
      </w:pPr>
      <w:rPr>
        <w:rFonts w:hint="default"/>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1" w15:restartNumberingAfterBreak="0">
    <w:nsid w:val="075D2568"/>
    <w:multiLevelType w:val="hybridMultilevel"/>
    <w:tmpl w:val="F10E3E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706E62"/>
    <w:multiLevelType w:val="hybridMultilevel"/>
    <w:tmpl w:val="5B60D8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485805"/>
    <w:multiLevelType w:val="hybridMultilevel"/>
    <w:tmpl w:val="5A9684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0A72E2"/>
    <w:multiLevelType w:val="hybridMultilevel"/>
    <w:tmpl w:val="5F6C42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7926DF"/>
    <w:multiLevelType w:val="hybridMultilevel"/>
    <w:tmpl w:val="2A1E0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627EEE"/>
    <w:multiLevelType w:val="hybridMultilevel"/>
    <w:tmpl w:val="5314A6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CF7AE5"/>
    <w:multiLevelType w:val="hybridMultilevel"/>
    <w:tmpl w:val="9880163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A196E93"/>
    <w:multiLevelType w:val="hybridMultilevel"/>
    <w:tmpl w:val="4BA679A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AA5663D"/>
    <w:multiLevelType w:val="hybridMultilevel"/>
    <w:tmpl w:val="6644BA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504974"/>
    <w:multiLevelType w:val="hybridMultilevel"/>
    <w:tmpl w:val="2B7EF8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834557"/>
    <w:multiLevelType w:val="hybridMultilevel"/>
    <w:tmpl w:val="AA4E0B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A20055"/>
    <w:multiLevelType w:val="hybridMultilevel"/>
    <w:tmpl w:val="2E70030E"/>
    <w:lvl w:ilvl="0" w:tplc="400A51C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C5B3479"/>
    <w:multiLevelType w:val="hybridMultilevel"/>
    <w:tmpl w:val="A2C63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5E4D78"/>
    <w:multiLevelType w:val="hybridMultilevel"/>
    <w:tmpl w:val="5AE2E4FA"/>
    <w:lvl w:ilvl="0" w:tplc="917CDA7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A394414"/>
    <w:multiLevelType w:val="hybridMultilevel"/>
    <w:tmpl w:val="5B02BD9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3D25A29"/>
    <w:multiLevelType w:val="hybridMultilevel"/>
    <w:tmpl w:val="9B269F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AA5128"/>
    <w:multiLevelType w:val="hybridMultilevel"/>
    <w:tmpl w:val="86303E90"/>
    <w:lvl w:ilvl="0" w:tplc="FCE8DDE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BFD4C0F"/>
    <w:multiLevelType w:val="hybridMultilevel"/>
    <w:tmpl w:val="3E4EB664"/>
    <w:lvl w:ilvl="0" w:tplc="6996FD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16C436B"/>
    <w:multiLevelType w:val="hybridMultilevel"/>
    <w:tmpl w:val="39060A2E"/>
    <w:lvl w:ilvl="0" w:tplc="DBA6EB0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767944D9"/>
    <w:multiLevelType w:val="hybridMultilevel"/>
    <w:tmpl w:val="619E84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9"/>
  </w:num>
  <w:num w:numId="3">
    <w:abstractNumId w:val="11"/>
  </w:num>
  <w:num w:numId="4">
    <w:abstractNumId w:val="3"/>
  </w:num>
  <w:num w:numId="5">
    <w:abstractNumId w:val="20"/>
  </w:num>
  <w:num w:numId="6">
    <w:abstractNumId w:val="4"/>
  </w:num>
  <w:num w:numId="7">
    <w:abstractNumId w:val="6"/>
  </w:num>
  <w:num w:numId="8">
    <w:abstractNumId w:val="0"/>
  </w:num>
  <w:num w:numId="9">
    <w:abstractNumId w:val="13"/>
  </w:num>
  <w:num w:numId="10">
    <w:abstractNumId w:val="15"/>
  </w:num>
  <w:num w:numId="11">
    <w:abstractNumId w:val="7"/>
  </w:num>
  <w:num w:numId="12">
    <w:abstractNumId w:val="8"/>
  </w:num>
  <w:num w:numId="13">
    <w:abstractNumId w:val="2"/>
  </w:num>
  <w:num w:numId="14">
    <w:abstractNumId w:val="17"/>
  </w:num>
  <w:num w:numId="15">
    <w:abstractNumId w:val="10"/>
  </w:num>
  <w:num w:numId="16">
    <w:abstractNumId w:val="18"/>
  </w:num>
  <w:num w:numId="17">
    <w:abstractNumId w:val="16"/>
  </w:num>
  <w:num w:numId="18">
    <w:abstractNumId w:val="12"/>
  </w:num>
  <w:num w:numId="19">
    <w:abstractNumId w:val="19"/>
  </w:num>
  <w:num w:numId="20">
    <w:abstractNumId w:val="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C5"/>
    <w:rsid w:val="00061392"/>
    <w:rsid w:val="00121AA1"/>
    <w:rsid w:val="001235A7"/>
    <w:rsid w:val="001567C8"/>
    <w:rsid w:val="001672E2"/>
    <w:rsid w:val="00244C04"/>
    <w:rsid w:val="002A020C"/>
    <w:rsid w:val="0031307D"/>
    <w:rsid w:val="00320CFA"/>
    <w:rsid w:val="00343F9B"/>
    <w:rsid w:val="0035490F"/>
    <w:rsid w:val="00357153"/>
    <w:rsid w:val="003B6C3D"/>
    <w:rsid w:val="00416ED6"/>
    <w:rsid w:val="00523A0B"/>
    <w:rsid w:val="005866D5"/>
    <w:rsid w:val="00586DFC"/>
    <w:rsid w:val="005E1C64"/>
    <w:rsid w:val="00623E69"/>
    <w:rsid w:val="006725CE"/>
    <w:rsid w:val="00677CE4"/>
    <w:rsid w:val="00687685"/>
    <w:rsid w:val="007063C5"/>
    <w:rsid w:val="00721DEA"/>
    <w:rsid w:val="00736C53"/>
    <w:rsid w:val="00785B73"/>
    <w:rsid w:val="007974BC"/>
    <w:rsid w:val="00850013"/>
    <w:rsid w:val="008524FD"/>
    <w:rsid w:val="008A01DA"/>
    <w:rsid w:val="0093070D"/>
    <w:rsid w:val="00966D56"/>
    <w:rsid w:val="0098490F"/>
    <w:rsid w:val="009A5552"/>
    <w:rsid w:val="00A02B2C"/>
    <w:rsid w:val="00A55BC2"/>
    <w:rsid w:val="00AA1EDF"/>
    <w:rsid w:val="00AB711A"/>
    <w:rsid w:val="00AC7E3F"/>
    <w:rsid w:val="00AF4C43"/>
    <w:rsid w:val="00B06C1E"/>
    <w:rsid w:val="00B6225B"/>
    <w:rsid w:val="00BB0446"/>
    <w:rsid w:val="00C07949"/>
    <w:rsid w:val="00D43DBB"/>
    <w:rsid w:val="00DD44A2"/>
    <w:rsid w:val="00DE535E"/>
    <w:rsid w:val="00F23ABB"/>
    <w:rsid w:val="00F93C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C227A1-9726-43AC-94E6-0D2AEF06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23A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2774</Words>
  <Characters>16644</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janusz burak</dc:creator>
  <cp:lastModifiedBy>arogalinski</cp:lastModifiedBy>
  <cp:revision>2</cp:revision>
  <dcterms:created xsi:type="dcterms:W3CDTF">2015-11-17T06:21:00Z</dcterms:created>
  <dcterms:modified xsi:type="dcterms:W3CDTF">2015-11-17T06:21:00Z</dcterms:modified>
</cp:coreProperties>
</file>