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AB01" w14:textId="28B51835" w:rsidR="00CF17C8" w:rsidRPr="00CF17C8" w:rsidRDefault="001D7C66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="00F772BF" w:rsidRPr="00CF17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473C4" w14:textId="656E24D8" w:rsidR="00780469" w:rsidRPr="00CF17C8" w:rsidRDefault="00F772BF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17C8">
        <w:rPr>
          <w:rFonts w:ascii="Times New Roman" w:hAnsi="Times New Roman" w:cs="Times New Roman"/>
          <w:sz w:val="20"/>
          <w:szCs w:val="20"/>
        </w:rPr>
        <w:t>do zapytania ofertowego</w:t>
      </w:r>
      <w:r w:rsidR="001D295E">
        <w:rPr>
          <w:rFonts w:ascii="Times New Roman" w:hAnsi="Times New Roman" w:cs="Times New Roman"/>
          <w:sz w:val="20"/>
          <w:szCs w:val="20"/>
        </w:rPr>
        <w:t xml:space="preserve"> OC.271.</w:t>
      </w:r>
      <w:r w:rsidR="00EF1944">
        <w:rPr>
          <w:rFonts w:ascii="Times New Roman" w:hAnsi="Times New Roman" w:cs="Times New Roman"/>
          <w:sz w:val="20"/>
          <w:szCs w:val="20"/>
        </w:rPr>
        <w:t>4</w:t>
      </w:r>
      <w:r w:rsidR="00CF17C8" w:rsidRPr="00CF17C8">
        <w:rPr>
          <w:rFonts w:ascii="Times New Roman" w:hAnsi="Times New Roman" w:cs="Times New Roman"/>
          <w:sz w:val="20"/>
          <w:szCs w:val="20"/>
        </w:rPr>
        <w:t>.2019</w:t>
      </w:r>
    </w:p>
    <w:p w14:paraId="2779D0EA" w14:textId="77777777" w:rsidR="00780469" w:rsidRPr="00780469" w:rsidRDefault="00780469" w:rsidP="0078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50690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wzór umowy</w:t>
      </w:r>
    </w:p>
    <w:p w14:paraId="5E27C446" w14:textId="4D7DE459" w:rsidR="00780469" w:rsidRPr="00780469" w:rsidRDefault="00780469" w:rsidP="004C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(wzór zostanie ostatecznie dostosowany do oferty wybranego wykonawcy)</w:t>
      </w:r>
    </w:p>
    <w:p w14:paraId="36A1999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DAF09" w14:textId="69D4705D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zawarta w dniu ………………….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80469">
        <w:rPr>
          <w:rFonts w:ascii="Times New Roman" w:hAnsi="Times New Roman" w:cs="Times New Roman"/>
          <w:sz w:val="24"/>
          <w:szCs w:val="24"/>
        </w:rPr>
        <w:t>r. pomiędzy:</w:t>
      </w:r>
    </w:p>
    <w:p w14:paraId="0680D82C" w14:textId="77777777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Gminą Tyrawa Wołoska, 38-535 Tyrawa Wołoska, Tyrawa Wołoska 175, NIP: 6871785094, reprezentowaną przez:</w:t>
      </w:r>
    </w:p>
    <w:p w14:paraId="17F1B2AE" w14:textId="1A464D14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Teresę </w:t>
      </w:r>
      <w:proofErr w:type="spellStart"/>
      <w:r>
        <w:rPr>
          <w:rFonts w:ascii="Times New Roman" w:hAnsi="Times New Roman" w:cs="Times New Roman"/>
          <w:sz w:val="24"/>
          <w:szCs w:val="24"/>
        </w:rPr>
        <w:t>Brzeżawską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Juszczak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Wójta Gminy Tyrawa Wołoska,</w:t>
      </w:r>
    </w:p>
    <w:p w14:paraId="2E607482" w14:textId="77777777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przy kontrasygnacie:</w:t>
      </w:r>
    </w:p>
    <w:p w14:paraId="45627B04" w14:textId="74B15AB3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Doroty Czuryło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Skarbnika Gminy Tyrawa Wołoska</w:t>
      </w:r>
    </w:p>
    <w:p w14:paraId="6E160F7C" w14:textId="77777777" w:rsidR="00780469" w:rsidRPr="00780469" w:rsidRDefault="00780469" w:rsidP="00AB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zwanych dalej Zamawiającym,</w:t>
      </w:r>
    </w:p>
    <w:p w14:paraId="5F5CE96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</w:t>
      </w:r>
    </w:p>
    <w:p w14:paraId="0A72064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67BC0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DA5BB33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zwanym dalej Wykonawcą,</w:t>
      </w:r>
    </w:p>
    <w:p w14:paraId="6A0B7F1F" w14:textId="7226D021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została zawarta umowa o następującej treści:</w:t>
      </w:r>
    </w:p>
    <w:p w14:paraId="5618C22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EDDD9C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FF80E7D" w14:textId="7E79DB34" w:rsidR="00780469" w:rsidRPr="004C77DF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Przedmiotem zamówienia jest</w:t>
      </w:r>
      <w:r w:rsidR="00D97EC6">
        <w:rPr>
          <w:rFonts w:ascii="Times New Roman" w:hAnsi="Times New Roman" w:cs="Times New Roman"/>
          <w:sz w:val="24"/>
          <w:szCs w:val="24"/>
        </w:rPr>
        <w:t xml:space="preserve"> </w:t>
      </w:r>
      <w:r w:rsidR="00D97EC6" w:rsidRPr="009A03C6">
        <w:rPr>
          <w:rFonts w:ascii="Times New Roman" w:hAnsi="Times New Roman" w:cs="Times New Roman"/>
          <w:b/>
          <w:color w:val="000000"/>
          <w:sz w:val="24"/>
          <w:szCs w:val="24"/>
        </w:rPr>
        <w:t>„Dostawa i montaż wyposażenia placu zabaw przy budynku byłej Szkoły Filialnej w Rozpuciu na potrzeby Ośrodka Wychowania Przedszkolnego wraz z wykonaniem ogrodzenia”</w:t>
      </w:r>
      <w:r w:rsidR="00D97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469">
        <w:rPr>
          <w:rFonts w:ascii="Times New Roman" w:hAnsi="Times New Roman" w:cs="Times New Roman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16145A45" w14:textId="314164F1" w:rsidR="00780469" w:rsidRPr="0040161A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0469">
        <w:rPr>
          <w:rFonts w:ascii="Times New Roman" w:hAnsi="Times New Roman" w:cs="Times New Roman"/>
          <w:sz w:val="24"/>
          <w:szCs w:val="24"/>
        </w:rPr>
        <w:t xml:space="preserve">. </w:t>
      </w:r>
      <w:r w:rsidRPr="0040161A">
        <w:rPr>
          <w:rFonts w:ascii="Times New Roman" w:hAnsi="Times New Roman" w:cs="Times New Roman"/>
          <w:b/>
          <w:sz w:val="24"/>
          <w:szCs w:val="24"/>
        </w:rPr>
        <w:t>Szczegółowy zakres prac został opisany w przedmiocie zamówienia</w:t>
      </w:r>
      <w:r w:rsidR="003F54AF" w:rsidRPr="0040161A">
        <w:rPr>
          <w:rFonts w:ascii="Times New Roman" w:hAnsi="Times New Roman" w:cs="Times New Roman"/>
          <w:b/>
          <w:sz w:val="24"/>
          <w:szCs w:val="24"/>
        </w:rPr>
        <w:t xml:space="preserve"> będącym załącznikiem do zapytania ofertowego OC.271.4.2019.</w:t>
      </w:r>
    </w:p>
    <w:p w14:paraId="25D7D75E" w14:textId="29EDE384" w:rsid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0469">
        <w:rPr>
          <w:rFonts w:ascii="Times New Roman" w:hAnsi="Times New Roman" w:cs="Times New Roman"/>
          <w:sz w:val="24"/>
          <w:szCs w:val="24"/>
        </w:rPr>
        <w:t>. Przedmiot umowy Wykonawca wykona zgodnie z niniejszą umową, sztuką budowlaną                   i zasadami wiedzy technicznej.</w:t>
      </w:r>
    </w:p>
    <w:p w14:paraId="263E0876" w14:textId="77777777" w:rsidR="004C77DF" w:rsidRDefault="004C77DF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03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B9749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Termin wykonania przedmiotu umowy</w:t>
      </w:r>
    </w:p>
    <w:p w14:paraId="25F9AAE8" w14:textId="560B8436" w:rsidR="00780469" w:rsidRDefault="00780469" w:rsidP="00401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Wykonawca zobowiązuje się zrealizować przedmiot zamówienia w terminie do </w:t>
      </w:r>
      <w:r w:rsidR="0040161A">
        <w:rPr>
          <w:rFonts w:ascii="Times New Roman" w:hAnsi="Times New Roman" w:cs="Times New Roman"/>
          <w:sz w:val="24"/>
          <w:szCs w:val="24"/>
        </w:rPr>
        <w:t>dnia 25</w:t>
      </w:r>
      <w:r w:rsidR="00632EA3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78046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0469">
        <w:rPr>
          <w:rFonts w:ascii="Times New Roman" w:hAnsi="Times New Roman" w:cs="Times New Roman"/>
          <w:sz w:val="24"/>
          <w:szCs w:val="24"/>
        </w:rPr>
        <w:t>r.</w:t>
      </w:r>
    </w:p>
    <w:p w14:paraId="547AF42A" w14:textId="0BF5D829" w:rsidR="004C77DF" w:rsidRDefault="004C77DF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52CB0" w14:textId="77777777" w:rsidR="00AB49E1" w:rsidRDefault="00AB49E1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05432" w14:textId="77777777" w:rsidR="00AB49E1" w:rsidRDefault="00AB49E1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25BC2" w14:textId="77777777" w:rsidR="004C77DF" w:rsidRPr="00780469" w:rsidRDefault="004C77DF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576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050CE5F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Zamawiającego</w:t>
      </w:r>
    </w:p>
    <w:p w14:paraId="5ADDED0C" w14:textId="77777777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Zamawiający dokona odbioru wykonanego przedmiotu umowy przez powołaną przez siebie komisję.</w:t>
      </w:r>
    </w:p>
    <w:p w14:paraId="0EDBBC6E" w14:textId="2C393423" w:rsid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dokona zapłaty za wykonane i odebrane prace, zgodnie z § 7 niniejszej umowy.</w:t>
      </w:r>
    </w:p>
    <w:p w14:paraId="2991F151" w14:textId="77777777" w:rsidR="00F65B02" w:rsidRPr="00780469" w:rsidRDefault="00F65B02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87DF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6604F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14:paraId="4ED93818" w14:textId="593D175F" w:rsidR="00780469" w:rsidRPr="004C77DF" w:rsidRDefault="00780469" w:rsidP="00401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1. </w:t>
      </w:r>
      <w:r w:rsidRPr="004C77DF">
        <w:rPr>
          <w:rFonts w:ascii="Times New Roman" w:hAnsi="Times New Roman" w:cs="Times New Roman"/>
          <w:b/>
          <w:bCs/>
          <w:sz w:val="24"/>
          <w:szCs w:val="24"/>
        </w:rPr>
        <w:t>Wykonawca zobowiązuje się wykonać przedmiot umowy przez osoby posiadające odpowiednie kwalifikacje i uprawnienia zawodowe</w:t>
      </w:r>
      <w:r w:rsidR="004016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161A" w:rsidRPr="0040161A">
        <w:rPr>
          <w:rFonts w:ascii="Times New Roman" w:hAnsi="Times New Roman" w:cs="Times New Roman"/>
          <w:b/>
          <w:bCs/>
          <w:sz w:val="24"/>
          <w:szCs w:val="24"/>
        </w:rPr>
        <w:t xml:space="preserve">Materiały potrzebne do wykonania </w:t>
      </w:r>
      <w:r w:rsidR="0040161A">
        <w:rPr>
          <w:rFonts w:ascii="Times New Roman" w:hAnsi="Times New Roman" w:cs="Times New Roman"/>
          <w:b/>
          <w:bCs/>
          <w:sz w:val="24"/>
          <w:szCs w:val="24"/>
        </w:rPr>
        <w:t>przedmiotu zmówienia określonego w niniejszej umowie,</w:t>
      </w:r>
      <w:r w:rsidR="0040161A" w:rsidRPr="0040161A">
        <w:rPr>
          <w:rFonts w:ascii="Times New Roman" w:hAnsi="Times New Roman" w:cs="Times New Roman"/>
          <w:b/>
          <w:bCs/>
          <w:sz w:val="24"/>
          <w:szCs w:val="24"/>
        </w:rPr>
        <w:t xml:space="preserve"> dostarcza Wykon</w:t>
      </w:r>
      <w:r w:rsidR="0040161A">
        <w:rPr>
          <w:rFonts w:ascii="Times New Roman" w:hAnsi="Times New Roman" w:cs="Times New Roman"/>
          <w:b/>
          <w:bCs/>
          <w:sz w:val="24"/>
          <w:szCs w:val="24"/>
        </w:rPr>
        <w:t>awca. Wszystkie materiały są</w:t>
      </w:r>
      <w:r w:rsidR="0040161A" w:rsidRPr="0040161A">
        <w:rPr>
          <w:rFonts w:ascii="Times New Roman" w:hAnsi="Times New Roman" w:cs="Times New Roman"/>
          <w:b/>
          <w:bCs/>
          <w:sz w:val="24"/>
          <w:szCs w:val="24"/>
        </w:rPr>
        <w:t xml:space="preserve"> fabrycznie nowe, tzn. że żadna część składająca się na dany materiał nie </w:t>
      </w:r>
      <w:r w:rsidR="0040161A">
        <w:rPr>
          <w:rFonts w:ascii="Times New Roman" w:hAnsi="Times New Roman" w:cs="Times New Roman"/>
          <w:b/>
          <w:bCs/>
          <w:sz w:val="24"/>
          <w:szCs w:val="24"/>
        </w:rPr>
        <w:t xml:space="preserve"> była</w:t>
      </w:r>
      <w:r w:rsidR="0040161A" w:rsidRPr="0040161A">
        <w:rPr>
          <w:rFonts w:ascii="Times New Roman" w:hAnsi="Times New Roman" w:cs="Times New Roman"/>
          <w:b/>
          <w:bCs/>
          <w:sz w:val="24"/>
          <w:szCs w:val="24"/>
        </w:rPr>
        <w:t xml:space="preserve"> wcz</w:t>
      </w:r>
      <w:r w:rsidR="0040161A">
        <w:rPr>
          <w:rFonts w:ascii="Times New Roman" w:hAnsi="Times New Roman" w:cs="Times New Roman"/>
          <w:b/>
          <w:bCs/>
          <w:sz w:val="24"/>
          <w:szCs w:val="24"/>
        </w:rPr>
        <w:t>eśniej używana, oraz posiadają</w:t>
      </w:r>
      <w:r w:rsidR="0040161A" w:rsidRPr="0040161A">
        <w:rPr>
          <w:rFonts w:ascii="Times New Roman" w:hAnsi="Times New Roman" w:cs="Times New Roman"/>
          <w:b/>
          <w:bCs/>
          <w:sz w:val="24"/>
          <w:szCs w:val="24"/>
        </w:rPr>
        <w:t xml:space="preserve"> aktualne certyfikaty zgodności spełniające wymagania bezpieczeństwa wydane przez akredytowane jednostki certyfikujące wyroby.</w:t>
      </w:r>
    </w:p>
    <w:p w14:paraId="7E49CBC1" w14:textId="6AD3C997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2. Wykonawca zobowiązany jest do dokonania wszelkich uzgodnień związanych                                  z   wykonywaniem robót z pracownikiem </w:t>
      </w:r>
      <w:r>
        <w:rPr>
          <w:rFonts w:ascii="Times New Roman" w:hAnsi="Times New Roman" w:cs="Times New Roman"/>
          <w:sz w:val="24"/>
          <w:szCs w:val="24"/>
        </w:rPr>
        <w:t>wyznaczonym przez Zamawiającego.</w:t>
      </w:r>
    </w:p>
    <w:p w14:paraId="701A9F8D" w14:textId="77777777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Wykonawca zobowiązany jest do utylizacji odpadów, materiałów pochodzących z robót.</w:t>
      </w:r>
    </w:p>
    <w:p w14:paraId="4867C88D" w14:textId="6110BA96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4. Wykonawca zobowiązany jest do bieżącego porządkowania </w:t>
      </w:r>
      <w:r w:rsidR="004C77DF">
        <w:rPr>
          <w:rFonts w:ascii="Times New Roman" w:hAnsi="Times New Roman" w:cs="Times New Roman"/>
          <w:sz w:val="24"/>
          <w:szCs w:val="24"/>
        </w:rPr>
        <w:t xml:space="preserve">terenu, na </w:t>
      </w:r>
      <w:r w:rsidRPr="00780469">
        <w:rPr>
          <w:rFonts w:ascii="Times New Roman" w:hAnsi="Times New Roman" w:cs="Times New Roman"/>
          <w:sz w:val="24"/>
          <w:szCs w:val="24"/>
        </w:rPr>
        <w:t>który</w:t>
      </w:r>
      <w:r w:rsidR="004C77DF">
        <w:rPr>
          <w:rFonts w:ascii="Times New Roman" w:hAnsi="Times New Roman" w:cs="Times New Roman"/>
          <w:sz w:val="24"/>
          <w:szCs w:val="24"/>
        </w:rPr>
        <w:t>m</w:t>
      </w:r>
      <w:r w:rsidRPr="00780469">
        <w:rPr>
          <w:rFonts w:ascii="Times New Roman" w:hAnsi="Times New Roman" w:cs="Times New Roman"/>
          <w:sz w:val="24"/>
          <w:szCs w:val="24"/>
        </w:rPr>
        <w:t xml:space="preserve"> prowadzone są prace.</w:t>
      </w:r>
    </w:p>
    <w:p w14:paraId="5085AB74" w14:textId="77777777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Wykonawca zobowiązany jest do niezwłocznego informowania Zamawiającego                               o problemach technicznych lub okolicznościach, które mogą wpłynąć na jakość lub termin zakończenia prac.</w:t>
      </w:r>
    </w:p>
    <w:p w14:paraId="72681816" w14:textId="002BB748" w:rsidR="00780469" w:rsidRPr="00780469" w:rsidRDefault="00780469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odpowiada za szkody wyrządzone osobom trzecim powstałe w związku                         z wykonywaniem przedmiotu umowy.</w:t>
      </w:r>
    </w:p>
    <w:p w14:paraId="1E70F057" w14:textId="71876F33" w:rsidR="00780469" w:rsidRDefault="004C77DF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0469" w:rsidRPr="00780469">
        <w:rPr>
          <w:rFonts w:ascii="Times New Roman" w:hAnsi="Times New Roman" w:cs="Times New Roman"/>
          <w:sz w:val="24"/>
          <w:szCs w:val="24"/>
        </w:rPr>
        <w:t xml:space="preserve">. Po zakończeniu prac Wykonawca doprowadzi </w:t>
      </w:r>
      <w:r>
        <w:rPr>
          <w:rFonts w:ascii="Times New Roman" w:hAnsi="Times New Roman" w:cs="Times New Roman"/>
          <w:sz w:val="24"/>
          <w:szCs w:val="24"/>
        </w:rPr>
        <w:t>teren wykonywanych prac do porządku poprzez jego uporządkowanie i uprzątniecie.</w:t>
      </w:r>
    </w:p>
    <w:p w14:paraId="365F9A55" w14:textId="77777777" w:rsidR="00CF17C8" w:rsidRDefault="00CF17C8" w:rsidP="004C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0641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2119E4D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96D2EC6" w14:textId="77777777" w:rsidR="00780469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Odbiór prac nastąpi w terminie do 3 dni roboczych od daty zgłoszenia prac do odbioru przez Wykonawcę. Z czynności odbioru Zamawiający sporządza protokół w trzech egzemplarzach, z których jeden, po podpisaniu przez obie strony, Zamawiający wręcza Wykonawcy w dniu zakończenia czynności odbioru. Odbiór przeprowadzany jest w obecności Wykonawcy.</w:t>
      </w:r>
    </w:p>
    <w:p w14:paraId="17B67639" w14:textId="3C5C1F3A" w:rsidR="0040161A" w:rsidRPr="00780469" w:rsidRDefault="0014094B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zgłoszeniem prac do odbioru, Wykonawca dostarcza karty techniczne produktów, certyfikaty bezpieczeństwa z normą bezpieczeństwa, instrukcje obsługi.</w:t>
      </w:r>
    </w:p>
    <w:p w14:paraId="6CA848E1" w14:textId="77777777" w:rsidR="00780469" w:rsidRPr="00780469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Wykonawca jest zobowiązany do usunięcia ewentualnych wad wskazanych w protokole odbioru w terminie 7 dni od daty podpisania protokołu, chyba że strony ustala inny termin.</w:t>
      </w:r>
    </w:p>
    <w:p w14:paraId="0F00CFC2" w14:textId="77777777" w:rsidR="00780469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Podpisanie protokołu odbioru nie oznacza potwierdzenia braku wad fizycznych i prawnych wykonania usługi.</w:t>
      </w:r>
    </w:p>
    <w:p w14:paraId="3526C9A4" w14:textId="77777777" w:rsidR="0014094B" w:rsidRPr="00780469" w:rsidRDefault="0014094B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F0E3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DA48A" w14:textId="577AAA0C" w:rsidR="00780469" w:rsidRPr="00780469" w:rsidRDefault="0014094B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630356"/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bookmarkEnd w:id="0"/>
    <w:p w14:paraId="798E0D3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Wynagrodzenie i zapłata wynagrodzenia</w:t>
      </w:r>
    </w:p>
    <w:p w14:paraId="1D33A8CF" w14:textId="575E9687" w:rsidR="00742937" w:rsidRDefault="0014094B" w:rsidP="00742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469" w:rsidRPr="0014094B">
        <w:rPr>
          <w:rFonts w:ascii="Times New Roman" w:hAnsi="Times New Roman" w:cs="Times New Roman"/>
          <w:sz w:val="24"/>
          <w:szCs w:val="24"/>
        </w:rPr>
        <w:t xml:space="preserve">Na podstawie złożonej oferty Strony ustalają wysokość wynagrodzenia na kwotę .................zł netto (słownie: ...................................) + </w:t>
      </w:r>
      <w:r w:rsidR="00742937" w:rsidRPr="00742937">
        <w:rPr>
          <w:rFonts w:ascii="Times New Roman" w:hAnsi="Times New Roman" w:cs="Times New Roman"/>
          <w:sz w:val="24"/>
          <w:szCs w:val="24"/>
        </w:rPr>
        <w:t xml:space="preserve"> </w:t>
      </w:r>
      <w:r w:rsidR="00742937">
        <w:rPr>
          <w:rFonts w:ascii="Times New Roman" w:hAnsi="Times New Roman" w:cs="Times New Roman"/>
          <w:sz w:val="24"/>
          <w:szCs w:val="24"/>
        </w:rPr>
        <w:t xml:space="preserve">podatek VAT …… </w:t>
      </w:r>
      <w:r w:rsidR="00742937">
        <w:rPr>
          <w:rFonts w:ascii="Times New Roman" w:hAnsi="Times New Roman" w:cs="Times New Roman"/>
          <w:sz w:val="24"/>
          <w:szCs w:val="24"/>
        </w:rPr>
        <w:t xml:space="preserve">%  w kwocie </w:t>
      </w:r>
      <w:r w:rsidR="00742937">
        <w:rPr>
          <w:rFonts w:ascii="Times New Roman" w:hAnsi="Times New Roman" w:cs="Times New Roman"/>
          <w:b/>
          <w:sz w:val="24"/>
          <w:szCs w:val="24"/>
        </w:rPr>
        <w:t>……..</w:t>
      </w:r>
      <w:r w:rsidR="00742937">
        <w:rPr>
          <w:rFonts w:ascii="Times New Roman" w:hAnsi="Times New Roman" w:cs="Times New Roman"/>
          <w:sz w:val="24"/>
          <w:szCs w:val="24"/>
        </w:rPr>
        <w:t xml:space="preserve">  zł, co daje kwotę brutto </w:t>
      </w:r>
      <w:r w:rsidR="00742937">
        <w:rPr>
          <w:rFonts w:ascii="Times New Roman" w:hAnsi="Times New Roman" w:cs="Times New Roman"/>
          <w:b/>
          <w:sz w:val="24"/>
          <w:szCs w:val="24"/>
        </w:rPr>
        <w:t>………….</w:t>
      </w:r>
      <w:r w:rsidR="0074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937">
        <w:rPr>
          <w:rFonts w:ascii="Times New Roman" w:hAnsi="Times New Roman" w:cs="Times New Roman"/>
          <w:sz w:val="24"/>
          <w:szCs w:val="24"/>
        </w:rPr>
        <w:t>z</w:t>
      </w:r>
      <w:r w:rsidR="00742937">
        <w:rPr>
          <w:rFonts w:ascii="Times New Roman" w:hAnsi="Times New Roman" w:cs="Times New Roman"/>
          <w:sz w:val="24"/>
          <w:szCs w:val="24"/>
        </w:rPr>
        <w:t>ł</w:t>
      </w:r>
      <w:r w:rsidR="00742937">
        <w:rPr>
          <w:rFonts w:ascii="Times New Roman" w:hAnsi="Times New Roman" w:cs="Times New Roman"/>
          <w:sz w:val="24"/>
          <w:szCs w:val="24"/>
        </w:rPr>
        <w:t xml:space="preserve"> (słownie brutto zł. …………………………………………………)</w:t>
      </w:r>
    </w:p>
    <w:p w14:paraId="6939DB63" w14:textId="0D3F6136" w:rsidR="0014094B" w:rsidRPr="00CA16EC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Rozliczenie Zamawiającego z Wykonawcą za zamówienie: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3C6">
        <w:rPr>
          <w:rFonts w:ascii="Times New Roman" w:hAnsi="Times New Roman" w:cs="Times New Roman"/>
          <w:b/>
          <w:color w:val="000000"/>
          <w:sz w:val="24"/>
          <w:szCs w:val="24"/>
        </w:rPr>
        <w:t>„Dostawa i montaż wyposażenia placu zabaw przy budynku byłej Szkoły Filialnej w Rozpuciu na potrzeby Ośrodka Wychowania Przedszkolnego wraz z wykonaniem ogrodzenia”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6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nastąpi dwoma fakturami  częściowymi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80469">
        <w:rPr>
          <w:rFonts w:ascii="Times New Roman" w:hAnsi="Times New Roman" w:cs="Times New Roman"/>
          <w:sz w:val="24"/>
          <w:szCs w:val="24"/>
        </w:rPr>
        <w:t xml:space="preserve"> po wykonaniu i odb</w:t>
      </w:r>
      <w:r>
        <w:rPr>
          <w:rFonts w:ascii="Times New Roman" w:hAnsi="Times New Roman" w:cs="Times New Roman"/>
          <w:sz w:val="24"/>
          <w:szCs w:val="24"/>
        </w:rPr>
        <w:t>iorze prac przez Zamawiającego:</w:t>
      </w:r>
    </w:p>
    <w:p w14:paraId="7E0B971C" w14:textId="27C55BD7" w:rsidR="0014094B" w:rsidRPr="002419AE" w:rsidRDefault="0014094B" w:rsidP="00B137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19AE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1376D" w:rsidRPr="002419AE">
        <w:rPr>
          <w:rFonts w:ascii="Times New Roman" w:hAnsi="Times New Roman" w:cs="Times New Roman"/>
          <w:b/>
          <w:sz w:val="24"/>
          <w:szCs w:val="24"/>
          <w:u w:val="single"/>
        </w:rPr>
        <w:t>jedną fakturę obciążającą</w:t>
      </w:r>
      <w:r w:rsidRPr="002419A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Zamawiającego, </w:t>
      </w:r>
      <w:r w:rsidR="00B1376D" w:rsidRPr="002419AE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Wykonawca wystawi </w:t>
      </w:r>
      <w:r w:rsidRPr="002419AE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dla:</w:t>
      </w:r>
    </w:p>
    <w:p w14:paraId="1DB113BF" w14:textId="77777777" w:rsidR="0014094B" w:rsidRPr="002419AE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>NABYWCA:</w:t>
      </w:r>
    </w:p>
    <w:p w14:paraId="2D4F428E" w14:textId="77777777" w:rsidR="0014094B" w:rsidRPr="002419AE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 xml:space="preserve">Gmina Tyrawa Wołoska, 38-535 Tyrawa Wołoska, Tyrawa Wołoska 175, </w:t>
      </w:r>
    </w:p>
    <w:p w14:paraId="54B915F4" w14:textId="77777777" w:rsidR="0014094B" w:rsidRPr="002419AE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 xml:space="preserve">NIP: 6871785094, </w:t>
      </w:r>
    </w:p>
    <w:p w14:paraId="5B8C1FB5" w14:textId="77777777" w:rsidR="0014094B" w:rsidRPr="002419AE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>ODBIORCA;</w:t>
      </w:r>
    </w:p>
    <w:p w14:paraId="29A95C70" w14:textId="77777777" w:rsidR="0014094B" w:rsidRPr="002419AE" w:rsidRDefault="0014094B" w:rsidP="001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>Urząd Gminy Tyrawa Wołoska, 38-535 Tyrawa Wołoska, Tyrawa Wołoska 175,</w:t>
      </w:r>
    </w:p>
    <w:p w14:paraId="4301E350" w14:textId="7DB866E7" w:rsidR="00B1376D" w:rsidRPr="002419AE" w:rsidRDefault="00B1376D" w:rsidP="00B13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9A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19AE">
        <w:rPr>
          <w:rFonts w:ascii="Times New Roman" w:hAnsi="Times New Roman" w:cs="Times New Roman"/>
          <w:b/>
          <w:sz w:val="24"/>
          <w:szCs w:val="24"/>
          <w:u w:val="single"/>
        </w:rPr>
        <w:t>drugą fakturę obciążającą Partnera W</w:t>
      </w:r>
      <w:r w:rsidR="0014094B" w:rsidRPr="002419AE">
        <w:rPr>
          <w:rFonts w:ascii="Times New Roman" w:hAnsi="Times New Roman" w:cs="Times New Roman"/>
          <w:b/>
          <w:sz w:val="24"/>
          <w:szCs w:val="24"/>
          <w:u w:val="single"/>
        </w:rPr>
        <w:t xml:space="preserve">iodącego </w:t>
      </w:r>
      <w:r w:rsidRPr="002419AE">
        <w:rPr>
          <w:rFonts w:ascii="Times New Roman" w:hAnsi="Times New Roman" w:cs="Times New Roman"/>
          <w:b/>
          <w:sz w:val="24"/>
          <w:szCs w:val="24"/>
          <w:u w:val="single"/>
        </w:rPr>
        <w:t>projektu, Wykonawca wystawi dla:</w:t>
      </w:r>
    </w:p>
    <w:p w14:paraId="794020C2" w14:textId="2C35B8E6" w:rsidR="00B1376D" w:rsidRPr="002419AE" w:rsidRDefault="00B1376D" w:rsidP="00B13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>NABYWCA:</w:t>
      </w:r>
    </w:p>
    <w:p w14:paraId="02867D9D" w14:textId="77777777" w:rsidR="00B1376D" w:rsidRPr="002419AE" w:rsidRDefault="0014094B" w:rsidP="00B13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 xml:space="preserve"> Stowarzyszenie Bieszczadzkie Dziedzictwo Kultury,</w:t>
      </w:r>
    </w:p>
    <w:p w14:paraId="5085279E" w14:textId="7C8DA4C8" w:rsidR="0014094B" w:rsidRPr="002419AE" w:rsidRDefault="0014094B" w:rsidP="00B13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9AE">
        <w:rPr>
          <w:rFonts w:ascii="Times New Roman" w:hAnsi="Times New Roman" w:cs="Times New Roman"/>
          <w:sz w:val="24"/>
          <w:szCs w:val="24"/>
        </w:rPr>
        <w:t xml:space="preserve"> Rozpucie 59, 38-535 Tyrawa Wołoska, NIP 6871967234. </w:t>
      </w:r>
    </w:p>
    <w:p w14:paraId="7208630C" w14:textId="4107BA4F" w:rsidR="00B1376D" w:rsidRDefault="00B1376D" w:rsidP="00B13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Wartości kwotowe poszczególnych faktur zostaną ustalone pomiędzy Zamawiającym a Wykonawcą </w:t>
      </w:r>
      <w:r w:rsidR="00742937">
        <w:rPr>
          <w:rFonts w:ascii="Times New Roman" w:hAnsi="Times New Roman" w:cs="Times New Roman"/>
          <w:b/>
          <w:sz w:val="24"/>
          <w:szCs w:val="24"/>
        </w:rPr>
        <w:t>przed podpisaniem umowy.</w:t>
      </w:r>
      <w:bookmarkStart w:id="1" w:name="_GoBack"/>
      <w:bookmarkEnd w:id="1"/>
    </w:p>
    <w:p w14:paraId="180CBD6C" w14:textId="46CCB5C6" w:rsidR="00CA16EC" w:rsidRPr="00B1376D" w:rsidRDefault="00CA16EC" w:rsidP="00B13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16EC">
        <w:rPr>
          <w:rFonts w:ascii="Times New Roman" w:hAnsi="Times New Roman" w:cs="Times New Roman"/>
          <w:b/>
          <w:bCs/>
          <w:sz w:val="24"/>
          <w:szCs w:val="24"/>
        </w:rPr>
        <w:t xml:space="preserve"> Na fakturze Wykonawca wyszczególni poszczególne elementy oferty, tj.:</w:t>
      </w:r>
    </w:p>
    <w:p w14:paraId="02028F1F" w14:textId="2AA17C6E" w:rsidR="00CA16EC" w:rsidRPr="00CA16EC" w:rsidRDefault="00CA16EC" w:rsidP="00CA16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6EC">
        <w:rPr>
          <w:rFonts w:ascii="Times New Roman" w:hAnsi="Times New Roman" w:cs="Times New Roman"/>
          <w:b/>
          <w:bCs/>
          <w:sz w:val="24"/>
          <w:szCs w:val="24"/>
        </w:rPr>
        <w:t>- koszt dostawy elementów wyposażenia,</w:t>
      </w:r>
    </w:p>
    <w:p w14:paraId="102F4AA6" w14:textId="33F26718" w:rsidR="00CA16EC" w:rsidRPr="00CA16EC" w:rsidRDefault="00CA16EC" w:rsidP="00CA16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6EC">
        <w:rPr>
          <w:rFonts w:ascii="Times New Roman" w:hAnsi="Times New Roman" w:cs="Times New Roman"/>
          <w:b/>
          <w:bCs/>
          <w:sz w:val="24"/>
          <w:szCs w:val="24"/>
        </w:rPr>
        <w:t>- koszt montażu elementów wyposażenia,</w:t>
      </w:r>
    </w:p>
    <w:p w14:paraId="7569DD54" w14:textId="7F1E8E5C" w:rsidR="00CA16EC" w:rsidRPr="00CA16EC" w:rsidRDefault="00CA16EC" w:rsidP="00CA16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6EC">
        <w:rPr>
          <w:rFonts w:ascii="Times New Roman" w:hAnsi="Times New Roman" w:cs="Times New Roman"/>
          <w:b/>
          <w:bCs/>
          <w:sz w:val="24"/>
          <w:szCs w:val="24"/>
        </w:rPr>
        <w:t>- koszt wykonania ogrodzenia placu zabaw.</w:t>
      </w:r>
    </w:p>
    <w:p w14:paraId="10A6DBFF" w14:textId="77777777" w:rsidR="00780469" w:rsidRPr="00780469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Podstawę wystawienia faktury stanowi protokół, o którym mowa w § 5.</w:t>
      </w:r>
    </w:p>
    <w:p w14:paraId="32BB022F" w14:textId="00651FAE" w:rsidR="00780469" w:rsidRPr="00B1376D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3. </w:t>
      </w:r>
      <w:r w:rsidR="00B1376D">
        <w:rPr>
          <w:rFonts w:ascii="Times New Roman" w:hAnsi="Times New Roman" w:cs="Times New Roman"/>
          <w:sz w:val="24"/>
          <w:szCs w:val="24"/>
        </w:rPr>
        <w:t xml:space="preserve"> Faktury VAT za wykonane prace płatne będą</w:t>
      </w:r>
      <w:r w:rsidRPr="00780469">
        <w:rPr>
          <w:rFonts w:ascii="Times New Roman" w:hAnsi="Times New Roman" w:cs="Times New Roman"/>
          <w:sz w:val="24"/>
          <w:szCs w:val="24"/>
        </w:rPr>
        <w:t xml:space="preserve"> przelewem na rachunek Wykonawcy podany na fakturze, w terminie do 30 dni od dnia otrzymania prawidłowo wystawionej faktury.</w:t>
      </w:r>
    </w:p>
    <w:p w14:paraId="4B4F8A3C" w14:textId="77777777" w:rsidR="00780469" w:rsidRPr="00780469" w:rsidRDefault="00780469" w:rsidP="00CA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Wykonawca nie może zbywać ani przenosić na rzecz osób trzecich praw i wierzytelności powstałych w związku z realizacją niniejszej umowy bez pisemnej zgody Zamawiającego, pod rygorem nieważności.</w:t>
      </w:r>
    </w:p>
    <w:p w14:paraId="4576EC60" w14:textId="2D766D20" w:rsidR="00780469" w:rsidRPr="00780469" w:rsidRDefault="00B1376D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7E56EAC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Zamówienia dodatkowe</w:t>
      </w:r>
    </w:p>
    <w:p w14:paraId="6779AE34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przypadku, gdy do całkowitego wykonania przedmiotu zamówienia konieczne jest wykonanie zamówień dodatkowych, którymi nie będą prace, o których mowa w § 1 ust. 2, rozpoczęcie wykonywania tych prac może nastąpić wyłącznie na podstawie protokołu konieczności zatwierdzonego przez Zamawiającego i odrębnie zawartej umowy na wykonanie tych prac.</w:t>
      </w:r>
    </w:p>
    <w:p w14:paraId="421CFFE5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Udzielenie zamówienia dodatkowego będzie możliwe tylko i wyłącznie wówczas, jeżeli w trakcie realizacji zamówienia wystąpią prace niezbędne do wykonania, nieprzewidziane, a których strony pomimo usilnych starań nie mogły przewidzieć.</w:t>
      </w:r>
    </w:p>
    <w:p w14:paraId="6D91C97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8278" w14:textId="011B7CAF" w:rsidR="00780469" w:rsidRPr="00780469" w:rsidRDefault="00B1376D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14:paraId="1B9BFDE7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Wady</w:t>
      </w:r>
    </w:p>
    <w:p w14:paraId="4A684542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 zauważonych wadach Zamawiający zawiadamia Wykonawcę niezwłocznie po ich wykryciu.</w:t>
      </w:r>
    </w:p>
    <w:p w14:paraId="1D35D39D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Zamawiający, po stwierdzeniu istnienia wady, może:</w:t>
      </w:r>
    </w:p>
    <w:p w14:paraId="3503F152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żądać jej usunięcia, wyznaczając w tym celu Wykonawcy odpowiedni termin z zagrożeniem, że po bezskutecznym upływie tego terminu obniży wynagrodzenie.</w:t>
      </w:r>
    </w:p>
    <w:p w14:paraId="734DB4F9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odstąpić od umowy bez wyznaczenia terminu do usunięcia wady, gdy wada ma charakter istotny i nie da się jej usunąć w terminie odpowiednim dla Zamawiającego.</w:t>
      </w:r>
    </w:p>
    <w:p w14:paraId="07249AAA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obniżyć wynagrodzenie Wykonawcy w przypadku, gdy wada nie da się usunąć w odpowiednim dla Zamawiającego terminie, lecz nie ma charakteru istotnego.</w:t>
      </w:r>
    </w:p>
    <w:p w14:paraId="224E15F2" w14:textId="6D0B3330" w:rsidR="00780469" w:rsidRPr="00780469" w:rsidRDefault="00B1376D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28ACA282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1E3148C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 niewykonania lub nienależytego wykonania umowy Wykonawca zapłaci Zamawiającemu karę umowną:</w:t>
      </w:r>
    </w:p>
    <w:p w14:paraId="7F97DEA0" w14:textId="5B3586D9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za zwłokę w wykonaniu pr</w:t>
      </w:r>
      <w:r w:rsidR="00B1376D">
        <w:rPr>
          <w:rFonts w:ascii="Times New Roman" w:hAnsi="Times New Roman" w:cs="Times New Roman"/>
          <w:sz w:val="24"/>
          <w:szCs w:val="24"/>
        </w:rPr>
        <w:t>zedmiotu umowy – w wysokości 1</w:t>
      </w:r>
      <w:r w:rsidRPr="00780469">
        <w:rPr>
          <w:rFonts w:ascii="Times New Roman" w:hAnsi="Times New Roman" w:cs="Times New Roman"/>
          <w:sz w:val="24"/>
          <w:szCs w:val="24"/>
        </w:rPr>
        <w:t xml:space="preserve"> %</w:t>
      </w:r>
      <w:r w:rsidR="00B1376D">
        <w:rPr>
          <w:rFonts w:ascii="Times New Roman" w:hAnsi="Times New Roman" w:cs="Times New Roman"/>
          <w:sz w:val="24"/>
          <w:szCs w:val="24"/>
        </w:rPr>
        <w:t xml:space="preserve"> wynagrodzenia określonego w § 6 </w:t>
      </w:r>
      <w:r w:rsidRPr="00780469">
        <w:rPr>
          <w:rFonts w:ascii="Times New Roman" w:hAnsi="Times New Roman" w:cs="Times New Roman"/>
          <w:sz w:val="24"/>
          <w:szCs w:val="24"/>
        </w:rPr>
        <w:t>umowy za każdy dzień zwłoki, w stosunku do terminu określonego w § 2 umowy,</w:t>
      </w:r>
    </w:p>
    <w:p w14:paraId="0044A0EF" w14:textId="4BF57881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za zwłokę w usunięciu wad stwierdzonych przy odbiorze lub w okresie</w:t>
      </w:r>
      <w:r w:rsidR="00AB49E1">
        <w:rPr>
          <w:rFonts w:ascii="Times New Roman" w:hAnsi="Times New Roman" w:cs="Times New Roman"/>
          <w:sz w:val="24"/>
          <w:szCs w:val="24"/>
        </w:rPr>
        <w:t xml:space="preserve"> rękojmi za wady w wysokości 1</w:t>
      </w:r>
      <w:r w:rsidRPr="00780469">
        <w:rPr>
          <w:rFonts w:ascii="Times New Roman" w:hAnsi="Times New Roman" w:cs="Times New Roman"/>
          <w:sz w:val="24"/>
          <w:szCs w:val="24"/>
        </w:rPr>
        <w:t xml:space="preserve"> %</w:t>
      </w:r>
      <w:r w:rsidR="00AB49E1">
        <w:rPr>
          <w:rFonts w:ascii="Times New Roman" w:hAnsi="Times New Roman" w:cs="Times New Roman"/>
          <w:sz w:val="24"/>
          <w:szCs w:val="24"/>
        </w:rPr>
        <w:t xml:space="preserve"> wynagrodzenia określonego w § 6</w:t>
      </w:r>
      <w:r w:rsidRPr="00780469">
        <w:rPr>
          <w:rFonts w:ascii="Times New Roman" w:hAnsi="Times New Roman" w:cs="Times New Roman"/>
          <w:sz w:val="24"/>
          <w:szCs w:val="24"/>
        </w:rPr>
        <w:t xml:space="preserve"> umowy za każdy dzień zwłoki,</w:t>
      </w:r>
    </w:p>
    <w:p w14:paraId="63DE9E27" w14:textId="24A1130E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za odstąpienie przez Zamawiającego od umowy na skutek okoliczności leżących po</w:t>
      </w:r>
      <w:r w:rsidR="00AB49E1">
        <w:rPr>
          <w:rFonts w:ascii="Times New Roman" w:hAnsi="Times New Roman" w:cs="Times New Roman"/>
          <w:sz w:val="24"/>
          <w:szCs w:val="24"/>
        </w:rPr>
        <w:t xml:space="preserve"> stronie Wykonawcy w wysokości 2</w:t>
      </w:r>
      <w:r w:rsidRPr="00780469">
        <w:rPr>
          <w:rFonts w:ascii="Times New Roman" w:hAnsi="Times New Roman" w:cs="Times New Roman"/>
          <w:sz w:val="24"/>
          <w:szCs w:val="24"/>
        </w:rPr>
        <w:t>0%</w:t>
      </w:r>
      <w:r w:rsidR="00AB49E1">
        <w:rPr>
          <w:rFonts w:ascii="Times New Roman" w:hAnsi="Times New Roman" w:cs="Times New Roman"/>
          <w:sz w:val="24"/>
          <w:szCs w:val="24"/>
        </w:rPr>
        <w:t xml:space="preserve"> wynagrodzenia określonego w § 6</w:t>
      </w:r>
      <w:r w:rsidRPr="00780469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6E663A40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Zapłacenie lub potracenie kary umownej za nienależyte wykonanie umowy przez Wykonawcę, w tym za niedotrzymanie terminów, nie zwalnia Wykonawcy z obowiązku wykonania przedmiotu umowy oraz naprawienia szkody.</w:t>
      </w:r>
    </w:p>
    <w:p w14:paraId="62D589AE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Jeżeli kara umowna nie pokrywa poniesionej szkody, Zamawiający może dochodzić odszkodowania uzupełniającego do wysokości rzeczywiście poniesionej szkody, na ogólnych zasadach art. 471 kodeksu cywilnego.</w:t>
      </w:r>
    </w:p>
    <w:p w14:paraId="350FCFB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3AA0BB2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Umowne prawo odstąpienia od umowy</w:t>
      </w:r>
    </w:p>
    <w:p w14:paraId="4339BEC9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Zamawiającemu przysługuje prawo do odstąpienia od umowy gdy Wykonawca w sposób rażący narusza postanowienia umowy.</w:t>
      </w:r>
    </w:p>
    <w:p w14:paraId="1958EE27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Odstąpienie od umowy następuje w formie pisemnej, uzasadniającej ten fakt, pod rygorem nieważności w terminie do 10 dni od zaistnienia przesłanek do odstąpienia od umowy.</w:t>
      </w:r>
    </w:p>
    <w:p w14:paraId="03B50C70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 razie odstąpienia od umowy Zamawiający zobowiązany jest do:</w:t>
      </w:r>
    </w:p>
    <w:p w14:paraId="53AAD5FD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dokonania odbioru prawidłowo wykonanych robót do dnia odstąpienia od umowy,</w:t>
      </w:r>
    </w:p>
    <w:p w14:paraId="5BE038AE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dokonania zapłaty wynagrodzenia za roboty, o których mowa powyżej.</w:t>
      </w:r>
    </w:p>
    <w:p w14:paraId="43EB4905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D2E8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5CF4948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Gwarancja jakości i uprawnienia z tytułu rękojmi</w:t>
      </w:r>
    </w:p>
    <w:p w14:paraId="2C3B579A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udziela gwarancji na wykonane prace na okres 24 miesięcy licząc od dnia odbioru robót.</w:t>
      </w:r>
    </w:p>
    <w:p w14:paraId="7B9C7FF1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2. W okresie gwarancji Wykonawca zobowiązuje się do bezpłatnego usunięcia powstałych wad i usterek, w terminie 14 dni licząc od dnia zgłoszenia Wykonawcy.</w:t>
      </w:r>
    </w:p>
    <w:p w14:paraId="3DE527F4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Niezależnie od uprawnień przysługujących Zamawiającemu z tytułu udzielonej gwarancji jakości, Zamawiającemu służyć będą uprawnienia z tytułu rękojmi za wady fizyczne przedmiotu umowy.</w:t>
      </w:r>
    </w:p>
    <w:p w14:paraId="1B3A8898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Zamawiający jest uprawniony do dochodzenia roszczeń z tytułu rękojmi za wady fizyczne przedmiotu umowy, stanowiącej przedmiot umowy, przez okres 3 lat.</w:t>
      </w:r>
    </w:p>
    <w:p w14:paraId="2F96F79A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 przypadku nie usunięcia wady w wyznaczonym terminie Zamawiający jest uprawniony do zlecenia osobie trzeciej zastępczego usunięcia wady na koszt i ryzyko Wykonawcy.</w:t>
      </w:r>
    </w:p>
    <w:p w14:paraId="4DA59441" w14:textId="05FC2B88" w:rsid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zobowiązany jest pokryć poniesiony przez Zamawiającego koszt wykonania zastępczego w terminie7 dni od doręczenia mu wezwania Zamawiającego.</w:t>
      </w:r>
    </w:p>
    <w:p w14:paraId="361EB23C" w14:textId="77777777" w:rsidR="00F65B02" w:rsidRPr="00780469" w:rsidRDefault="00F65B02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55C2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6E1C21A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68F576D7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Wszelkie zmiany treści niniejszej umowy wymagają formy pisemnej pod rygorem nieważności.</w:t>
      </w:r>
    </w:p>
    <w:p w14:paraId="2BDCF677" w14:textId="5965D73E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dopuszcza możliwość przesunięcia terminu realizacji zamówienia, jeśli wystąpią obiektywne okoliczności niezależne od wykonawcy uniemożliwiające wykonanie robót i jednocześnie wydłużenia okresu realizacji robót montażowych o czas trwania tych okoliczności, w zakresie wszystkich części.</w:t>
      </w:r>
    </w:p>
    <w:p w14:paraId="56E7FD55" w14:textId="70B4B55D" w:rsid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Zmiana postanowień zawartej umowy może nastąpić za zgodą obu Stron wyrażoną na piśmie, w formie aneksu do umowy, pod rygorem nieważności takiej zmiany, w okolicznościach przewidzianych umową oraz w okolicznościach nie przewidzianych umową, których Strony umowy, działając z należytą starannością, nie mogły przewidzieć.</w:t>
      </w:r>
    </w:p>
    <w:p w14:paraId="5F9E95C9" w14:textId="77777777" w:rsidR="00F65B02" w:rsidRPr="00780469" w:rsidRDefault="00F65B02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E985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08583CF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C27C25F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Spory wynikłe na tle wykonania niniejszej umowy strony zobowiązują się rozstrzygać polubownie. W razie braku porozumienia spory będzie rozstrzygał Sąd właściwy dla siedziby Zamawiającego.</w:t>
      </w:r>
    </w:p>
    <w:p w14:paraId="5C588CE7" w14:textId="77777777" w:rsidR="00780469" w:rsidRP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 sprawach nieuregulowanych w niniejszej umowie zastosowanie będą miały odpowiednie przepisy Kodeksu cywilnego oraz ustawy Prawo budowlane.</w:t>
      </w:r>
    </w:p>
    <w:p w14:paraId="4C226451" w14:textId="77777777" w:rsidR="00780469" w:rsidRDefault="00780469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Umowę sporządzono w trzech jednobrzmiących egzemplarzach, w tym 2 egz. dla Zamawiającego i 1 egz. dla Wykonawcy.</w:t>
      </w:r>
    </w:p>
    <w:p w14:paraId="092AF076" w14:textId="77777777" w:rsidR="00AB49E1" w:rsidRDefault="00AB49E1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A0BB" w14:textId="77777777" w:rsidR="00AB49E1" w:rsidRPr="00780469" w:rsidRDefault="00AB49E1" w:rsidP="00F6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AAB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5443" w14:textId="77777777" w:rsidR="00AB3B3D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983274" w14:textId="070DC921" w:rsidR="00780469" w:rsidRPr="00780469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AB3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……………………………..</w:t>
      </w:r>
    </w:p>
    <w:p w14:paraId="67D441DD" w14:textId="77777777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    ZAMAWIAJĄCY                                                                                                  WYKONAWCA</w:t>
      </w:r>
    </w:p>
    <w:p w14:paraId="0F75575C" w14:textId="77777777" w:rsidR="00533B2C" w:rsidRDefault="00533B2C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BE9A" w14:textId="77777777" w:rsidR="00FB190F" w:rsidRDefault="00FB190F" w:rsidP="00A73D02">
      <w:pPr>
        <w:spacing w:after="0" w:line="240" w:lineRule="auto"/>
      </w:pPr>
      <w:r>
        <w:separator/>
      </w:r>
    </w:p>
  </w:endnote>
  <w:endnote w:type="continuationSeparator" w:id="0">
    <w:p w14:paraId="437BF540" w14:textId="77777777" w:rsidR="00FB190F" w:rsidRDefault="00FB190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59DEA" w14:textId="77777777" w:rsidR="00FB190F" w:rsidRDefault="00FB190F" w:rsidP="00A73D02">
      <w:pPr>
        <w:spacing w:after="0" w:line="240" w:lineRule="auto"/>
      </w:pPr>
      <w:r>
        <w:separator/>
      </w:r>
    </w:p>
  </w:footnote>
  <w:footnote w:type="continuationSeparator" w:id="0">
    <w:p w14:paraId="5E8A0A31" w14:textId="77777777" w:rsidR="00FB190F" w:rsidRDefault="00FB190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A0A2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B2A555" wp14:editId="7B7D859E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5BA9590A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0AC9CDF2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7AEE734F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BF324" wp14:editId="432B5F8E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258"/>
    <w:multiLevelType w:val="hybridMultilevel"/>
    <w:tmpl w:val="B248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F57C2"/>
    <w:rsid w:val="0014094B"/>
    <w:rsid w:val="00155F14"/>
    <w:rsid w:val="001D295E"/>
    <w:rsid w:val="001D7C66"/>
    <w:rsid w:val="00211994"/>
    <w:rsid w:val="002419AE"/>
    <w:rsid w:val="002B43AF"/>
    <w:rsid w:val="003930FB"/>
    <w:rsid w:val="003F54AF"/>
    <w:rsid w:val="0040161A"/>
    <w:rsid w:val="00447B58"/>
    <w:rsid w:val="004C77DF"/>
    <w:rsid w:val="00533B2C"/>
    <w:rsid w:val="005922ED"/>
    <w:rsid w:val="00632EA3"/>
    <w:rsid w:val="0069463E"/>
    <w:rsid w:val="00721C96"/>
    <w:rsid w:val="00742937"/>
    <w:rsid w:val="00780469"/>
    <w:rsid w:val="008063C7"/>
    <w:rsid w:val="008D7B0B"/>
    <w:rsid w:val="009317E5"/>
    <w:rsid w:val="00A73D02"/>
    <w:rsid w:val="00A97BC4"/>
    <w:rsid w:val="00AB3B3D"/>
    <w:rsid w:val="00AB49E1"/>
    <w:rsid w:val="00AF0CDC"/>
    <w:rsid w:val="00B1376D"/>
    <w:rsid w:val="00C73297"/>
    <w:rsid w:val="00CA16EC"/>
    <w:rsid w:val="00CF17C8"/>
    <w:rsid w:val="00D326DE"/>
    <w:rsid w:val="00D87551"/>
    <w:rsid w:val="00D97EC6"/>
    <w:rsid w:val="00EF1944"/>
    <w:rsid w:val="00F16D87"/>
    <w:rsid w:val="00F65B02"/>
    <w:rsid w:val="00F772BF"/>
    <w:rsid w:val="00FB190F"/>
    <w:rsid w:val="00FC1E75"/>
    <w:rsid w:val="00FC636C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695E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78046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A1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A58A-6FF3-4647-87B8-CC542897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8</cp:revision>
  <cp:lastPrinted>2019-07-31T09:02:00Z</cp:lastPrinted>
  <dcterms:created xsi:type="dcterms:W3CDTF">2019-07-25T10:16:00Z</dcterms:created>
  <dcterms:modified xsi:type="dcterms:W3CDTF">2019-07-31T09:14:00Z</dcterms:modified>
</cp:coreProperties>
</file>