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0B" w:rsidRDefault="00CF1983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D6247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21.2019.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</w:t>
      </w:r>
      <w:r w:rsidR="00D6247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</w:t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:rsidR="00A94B0B" w:rsidRPr="00A94B0B" w:rsidRDefault="00074871" w:rsidP="005C2739">
      <w:pPr>
        <w:keepNext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UMOWA  Nr …………… (</w:t>
      </w:r>
      <w:r w:rsidR="00A94B0B" w:rsidRPr="0056665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projekt)</w:t>
      </w:r>
    </w:p>
    <w:p w:rsidR="00A94B0B" w:rsidRPr="00A94B0B" w:rsidRDefault="00A94B0B" w:rsidP="00566657">
      <w:pPr>
        <w:keepNext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zawarta w dniu ……………………..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Gminą Tyrawa Wołoska, Tyrawa Wołoska 175, 38-535 Tyrawa Wołoska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NIP 687-17-85-094, REGON 370440761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zwaną w dalszej części umowy „Zamawiającym”, w imieniu której działa: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Wójt Gminy- 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Teresa </w:t>
      </w:r>
      <w:proofErr w:type="spellStart"/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Brzeżawska</w:t>
      </w:r>
      <w:proofErr w:type="spellEnd"/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-Juszczak</w:t>
      </w:r>
    </w:p>
    <w:p w:rsidR="00A94B0B" w:rsidRPr="00A94B0B" w:rsidRDefault="00A94B0B" w:rsidP="0056665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 kontrasygnacie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Skarbnika Gminy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Doroty Czuryło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</w:p>
    <w:p w:rsidR="00A94B0B" w:rsidRPr="00566657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zwanym dalej  </w:t>
      </w:r>
      <w:r w:rsidRPr="00A9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„Wykonawcą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  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:rsidR="00A94B0B" w:rsidRPr="00566657" w:rsidRDefault="00A94B0B" w:rsidP="00566657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:rsidR="00A7256A" w:rsidRPr="00B607E6" w:rsidRDefault="00A7256A" w:rsidP="00E92B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Zamawiający zleca, a Wykonawca zobowiązuje się do </w:t>
      </w:r>
      <w:r w:rsidR="003D02C2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wykonania robó</w:t>
      </w:r>
      <w:r w:rsidR="00B607E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t budowlanych dla zadania pn. </w:t>
      </w: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„</w:t>
      </w:r>
      <w:r w:rsidR="00D62477" w:rsidRPr="00D62477">
        <w:rPr>
          <w:rFonts w:ascii="Times New Roman" w:hAnsi="Times New Roman"/>
          <w:b/>
          <w:lang w:val="pl-PL"/>
        </w:rPr>
        <w:t>Budowa oświetlenia ulicznego drogi gminnej w miejscowości Tyrawa Wołoska – zadanie nr 7 dz. nr: 1099, 1102, 1105, 1106, 1108, 1110, 1087/1</w:t>
      </w:r>
      <w:bookmarkStart w:id="0" w:name="_GoBack"/>
      <w:bookmarkEnd w:id="0"/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” </w:t>
      </w:r>
      <w:r w:rsidR="00D624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zgodnie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z dnia …………… stanowiącą integralną część umowy.</w:t>
      </w:r>
    </w:p>
    <w:p w:rsidR="00A7256A" w:rsidRPr="00566657" w:rsidRDefault="00A7256A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D4488" w:rsidRPr="006D5950" w:rsidRDefault="00A7256A" w:rsidP="006D59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:rsidR="00A94B0B" w:rsidRPr="00A94B0B" w:rsidRDefault="00A94B0B" w:rsidP="00566657">
      <w:pPr>
        <w:shd w:val="clear" w:color="auto" w:fill="FFFFFF"/>
        <w:tabs>
          <w:tab w:val="left" w:pos="18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prowad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zonych robót oraz obowiązku   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przestrzegania przepisów BHP przy wykonywanych pracach.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:rsidR="00A94B0B" w:rsidRPr="00A94B0B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obowiązek posiadania takich uprawnień.</w:t>
      </w:r>
    </w:p>
    <w:p w:rsidR="001D4488" w:rsidRDefault="001D4488" w:rsidP="00710CB4">
      <w:pPr>
        <w:rPr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3. Wykonaw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ca zapewni na własny koszt pełną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obsługę geodezyjną w zakresie wytyczenia pomiarów i wykonania geodezyjnej dokumentacji powykonawczej.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4. Wykonawca jest odpowiedzialny za zagospodarowanie odpadów powstałych przy realizacji robót, zgodnie z obowiązującymi w tym zakresie przepisami.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Default="001D4488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 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2. Od dnia protokolarnego przekazania terenu robót Wykonawca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:rsidR="006D5950" w:rsidRDefault="006D5950" w:rsidP="001D448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:rsidR="001D4488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</w:p>
    <w:p w:rsidR="006D5950" w:rsidRDefault="006D5950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:rsidR="00710CB4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dzień………………… Termin ten może ulec wydłużeniu jedynie  z powodu długotrwałych niesprzyjających warunków atmosferycznych uniemożliwiających prowadzenie robót.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1D4488" w:rsidRPr="001D4488" w:rsidRDefault="00710CB4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obowiązany jest do dokonania odbioru robót w ciągu 7 kolejnych dni kalendarzowych, licząc od dnia ich zgłoszenia przez Wykonawcę do odbioru.</w:t>
      </w:r>
    </w:p>
    <w:p w:rsidR="00CA4402" w:rsidRPr="00CA4402" w:rsidRDefault="00710CB4" w:rsidP="006D5950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Podstawą zapłaty wynagrodzenia Wykonawcy będzie protokół odbioru stwierdzający należyte wykonanie Umowy oraz faktura Wykonawcy wystawiona Zamawiającemu.</w:t>
      </w:r>
    </w:p>
    <w:p w:rsidR="006D5950" w:rsidRDefault="006D5950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D283B" w:rsidRPr="00566657" w:rsidRDefault="00224D91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:rsidR="006D5950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brutto 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zł, słownie złotych: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/100,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netto ……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słownie złotych: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……….………………………………………../100</w:t>
      </w:r>
    </w:p>
    <w:p w:rsidR="00676592" w:rsidRPr="00CA4402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że jest / nie jest</w:t>
      </w:r>
      <w:r w:rsid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¹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płatnikiem podatku VAT.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Podstawę rozliczenia za wykonany przedmiot umowy stanowić </w:t>
      </w:r>
      <w:r w:rsid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protokół odbioru robót budowlanych.</w:t>
      </w:r>
    </w:p>
    <w:p w:rsidR="00676592" w:rsidRP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zobowiązuje się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uregulować należność w ciągu 30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 od dnia otrzymania faktury wraz z protokołem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odbioru robót budowlanych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o którym mowa w §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:rsidR="00FD283B" w:rsidRPr="00FD283B" w:rsidRDefault="00FD283B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6D5950" w:rsidRDefault="00446FDE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:rsidR="00CA4402" w:rsidRPr="00CA4402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566657" w:rsidRDefault="00710CB4" w:rsidP="00446FD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§9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Wykonawca zapłaci karę umowną w wysokości 0,5% wynagrodzenia brutto za każdy dzień zwłoki,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z tytułu odstąpienia od umowy z przyczyn występujących po stronie Wykonawcy, w wysokości 20% wynagrodzenia brutto.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Zamawiający płaci Wykonawcy kary umowne: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:rsid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:rsidR="00E92B10" w:rsidRDefault="00E92B10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92B10" w:rsidRDefault="00E92B10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46FDE" w:rsidRDefault="00446FDE" w:rsidP="00446FDE">
      <w:pPr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C2739" w:rsidRDefault="00446FDE" w:rsidP="00446FDE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§ 1</w:t>
      </w:r>
      <w:r w:rsidR="00710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0</w:t>
      </w:r>
    </w:p>
    <w:p w:rsidR="00F60B1F" w:rsidRPr="005C2739" w:rsidRDefault="005C2739" w:rsidP="005C2739">
      <w:pPr>
        <w:ind w:right="19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1.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przewidzieć w chwili zawarcia umowy,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pomimo wezwania Zamawiającego złożonego na piśmie,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Wykonawca przerwał z przyczyn leżących po stronie Wykonawcy realizację przedmiotu umowy i przerwa ta trwa dłużej niż 30 dni,</w:t>
      </w:r>
    </w:p>
    <w:p w:rsidR="00F60B1F" w:rsidRPr="00F60B1F" w:rsidRDefault="00F60B1F" w:rsidP="00CA440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realizuje usługi przewidziane niniejszą umową w sposób niezgodny z niniejszą umową, </w:t>
      </w:r>
    </w:p>
    <w:p w:rsidR="00F60B1F" w:rsidRPr="00F60B1F" w:rsidRDefault="00F60B1F" w:rsidP="00566657">
      <w:pPr>
        <w:numPr>
          <w:ilvl w:val="0"/>
          <w:numId w:val="23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wywiązuje się z obowiązku zapłaty faktur VAT mimo dodatkowego wezwania w terminie 1 miesiąca od upływu terminu zapłaty, określonego w niniejszej umowie,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lub podpisania protokołu odbioru,</w:t>
      </w:r>
    </w:p>
    <w:p w:rsidR="00F60B1F" w:rsidRPr="00566657" w:rsidRDefault="00F60B1F" w:rsidP="00566657">
      <w:pPr>
        <w:numPr>
          <w:ilvl w:val="0"/>
          <w:numId w:val="25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Odstąpienie od umowy, o którym mowa w ust. 1 i 2, powinno nastąpić w terminie 30 dni od powzięcia wiadomości o okolicznościach stanowiących podstawę odstąpienia w formie pisemnej pod rygorem nieważności i powinno zawierać uzasadnienie faktyczne.</w:t>
      </w:r>
    </w:p>
    <w:p w:rsidR="00F60B1F" w:rsidRPr="00F60B1F" w:rsidRDefault="00F60B1F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D283B" w:rsidRPr="00566657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471896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Pr="00FD283B" w:rsidRDefault="00446FDE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676592" w:rsidRPr="00566657" w:rsidRDefault="00446FDE" w:rsidP="005C2739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budowlane, ustawa o prawie autorskim i prawach pokrewnych, Kodeks cywilny i Kodeks postępowania cywilnego.</w:t>
      </w:r>
    </w:p>
    <w:p w:rsidR="00676592" w:rsidRDefault="00446FDE" w:rsidP="00446FDE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:rsidR="00CA4402" w:rsidRPr="00566657" w:rsidRDefault="00CA4402" w:rsidP="00FD283B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Default="00224D91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Pr="00224D91" w:rsidRDefault="00224D91" w:rsidP="00446FDE">
      <w:pPr>
        <w:tabs>
          <w:tab w:val="right" w:pos="790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3415030</wp:posOffset>
                </wp:positionV>
                <wp:extent cx="5787390" cy="14605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592" w:rsidRDefault="00676592">
                            <w:pPr>
                              <w:spacing w:line="19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3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68.9pt;width:455.7pt;height:11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pLrgIAAKk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" filled="f" stroked="f">
                <v:textbox inset="0,0,0,0">
                  <w:txbxContent>
                    <w:p w:rsidR="00676592" w:rsidRDefault="00676592">
                      <w:pPr>
                        <w:spacing w:line="19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3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sectPr w:rsidR="00676592" w:rsidRPr="00224D91">
      <w:pgSz w:w="11918" w:h="16854"/>
      <w:pgMar w:top="1054" w:right="1216" w:bottom="620" w:left="12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9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0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4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16"/>
  </w:num>
  <w:num w:numId="5">
    <w:abstractNumId w:val="21"/>
  </w:num>
  <w:num w:numId="6">
    <w:abstractNumId w:val="27"/>
  </w:num>
  <w:num w:numId="7">
    <w:abstractNumId w:val="4"/>
  </w:num>
  <w:num w:numId="8">
    <w:abstractNumId w:val="3"/>
  </w:num>
  <w:num w:numId="9">
    <w:abstractNumId w:val="33"/>
  </w:num>
  <w:num w:numId="10">
    <w:abstractNumId w:val="0"/>
  </w:num>
  <w:num w:numId="11">
    <w:abstractNumId w:val="14"/>
  </w:num>
  <w:num w:numId="12">
    <w:abstractNumId w:val="22"/>
  </w:num>
  <w:num w:numId="13">
    <w:abstractNumId w:val="32"/>
  </w:num>
  <w:num w:numId="14">
    <w:abstractNumId w:val="13"/>
  </w:num>
  <w:num w:numId="15">
    <w:abstractNumId w:val="31"/>
  </w:num>
  <w:num w:numId="16">
    <w:abstractNumId w:val="29"/>
  </w:num>
  <w:num w:numId="17">
    <w:abstractNumId w:val="18"/>
  </w:num>
  <w:num w:numId="18">
    <w:abstractNumId w:val="30"/>
  </w:num>
  <w:num w:numId="19">
    <w:abstractNumId w:val="2"/>
  </w:num>
  <w:num w:numId="20">
    <w:abstractNumId w:val="5"/>
  </w:num>
  <w:num w:numId="21">
    <w:abstractNumId w:val="19"/>
    <w:lvlOverride w:ilvl="0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"/>
    </w:lvlOverride>
  </w:num>
  <w:num w:numId="24">
    <w:abstractNumId w:val="25"/>
  </w:num>
  <w:num w:numId="25">
    <w:abstractNumId w:val="23"/>
    <w:lvlOverride w:ilvl="0">
      <w:startOverride w:val="3"/>
    </w:lvlOverride>
  </w:num>
  <w:num w:numId="26">
    <w:abstractNumId w:val="7"/>
  </w:num>
  <w:num w:numId="27">
    <w:abstractNumId w:val="17"/>
  </w:num>
  <w:num w:numId="28">
    <w:abstractNumId w:val="15"/>
  </w:num>
  <w:num w:numId="29">
    <w:abstractNumId w:val="9"/>
  </w:num>
  <w:num w:numId="30">
    <w:abstractNumId w:val="6"/>
  </w:num>
  <w:num w:numId="31">
    <w:abstractNumId w:val="28"/>
  </w:num>
  <w:num w:numId="32">
    <w:abstractNumId w:val="26"/>
  </w:num>
  <w:num w:numId="33">
    <w:abstractNumId w:val="20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2"/>
    <w:rsid w:val="00074871"/>
    <w:rsid w:val="000963F9"/>
    <w:rsid w:val="001D4488"/>
    <w:rsid w:val="00224D91"/>
    <w:rsid w:val="003D02C2"/>
    <w:rsid w:val="00446FDE"/>
    <w:rsid w:val="00471896"/>
    <w:rsid w:val="004C3A0B"/>
    <w:rsid w:val="00566657"/>
    <w:rsid w:val="005B77BC"/>
    <w:rsid w:val="005C2739"/>
    <w:rsid w:val="00676592"/>
    <w:rsid w:val="006D5950"/>
    <w:rsid w:val="006E1890"/>
    <w:rsid w:val="00710CB4"/>
    <w:rsid w:val="007179CD"/>
    <w:rsid w:val="008A3A2F"/>
    <w:rsid w:val="008B79E2"/>
    <w:rsid w:val="009326FF"/>
    <w:rsid w:val="00A7256A"/>
    <w:rsid w:val="00A94B0B"/>
    <w:rsid w:val="00B607E6"/>
    <w:rsid w:val="00BA58E2"/>
    <w:rsid w:val="00CA4402"/>
    <w:rsid w:val="00CE3E35"/>
    <w:rsid w:val="00CF1983"/>
    <w:rsid w:val="00D04D8F"/>
    <w:rsid w:val="00D466EF"/>
    <w:rsid w:val="00D62477"/>
    <w:rsid w:val="00E92B10"/>
    <w:rsid w:val="00F4459A"/>
    <w:rsid w:val="00F60B1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B5D7-1A19-47D3-8DD0-D725817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Dagmara Tomaszewska</cp:lastModifiedBy>
  <cp:revision>11</cp:revision>
  <cp:lastPrinted>2017-04-10T10:07:00Z</cp:lastPrinted>
  <dcterms:created xsi:type="dcterms:W3CDTF">2016-11-23T10:34:00Z</dcterms:created>
  <dcterms:modified xsi:type="dcterms:W3CDTF">2019-08-12T09:42:00Z</dcterms:modified>
</cp:coreProperties>
</file>