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6D69C5">
                              <w:rPr>
                                <w:bCs/>
                                <w:i/>
                              </w:rPr>
                              <w:t>ofertowego IIiGG.271.3</w:t>
                            </w:r>
                            <w:r w:rsidR="000C745F">
                              <w:rPr>
                                <w:bCs/>
                                <w:i/>
                              </w:rPr>
                              <w:t>9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6D69C5">
                        <w:rPr>
                          <w:bCs/>
                          <w:i/>
                        </w:rPr>
                        <w:t>ofertowego IIiGG.271.3</w:t>
                      </w:r>
                      <w:r w:rsidR="000C745F">
                        <w:rPr>
                          <w:bCs/>
                          <w:i/>
                        </w:rPr>
                        <w:t>9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 przetargu ofertowego pn.</w:t>
      </w:r>
      <w:r w:rsidRPr="006A69B4">
        <w:t xml:space="preserve"> „</w:t>
      </w:r>
      <w:r w:rsidRPr="006A69B4">
        <w:rPr>
          <w:i/>
        </w:rPr>
        <w:t>Sprze</w:t>
      </w:r>
      <w:r w:rsidR="006D69C5">
        <w:rPr>
          <w:i/>
        </w:rPr>
        <w:t>daż drewna wielkowymiarowego (</w:t>
      </w:r>
      <w:r w:rsidRPr="006A69B4">
        <w:rPr>
          <w:i/>
        </w:rPr>
        <w:t>I</w:t>
      </w:r>
      <w:r w:rsidR="00A736E0">
        <w:rPr>
          <w:i/>
        </w:rPr>
        <w:t>X partia- buk,</w:t>
      </w:r>
      <w:r w:rsidR="006D69C5">
        <w:rPr>
          <w:i/>
        </w:rPr>
        <w:t xml:space="preserve"> grab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A736E0">
        <w:t xml:space="preserve"> </w:t>
      </w:r>
      <w:r w:rsidR="00A736E0">
        <w:rPr>
          <w:rFonts w:eastAsiaTheme="minorHAnsi"/>
          <w:lang w:eastAsia="en-US"/>
        </w:rPr>
        <w:t xml:space="preserve">z ustawą z dnia </w:t>
      </w:r>
      <w:r w:rsidR="00A736E0">
        <w:rPr>
          <w:rFonts w:eastAsiaTheme="minorHAnsi"/>
          <w:lang w:eastAsia="en-US"/>
        </w:rPr>
        <w:br/>
      </w:r>
      <w:r w:rsidRPr="00A173F9">
        <w:rPr>
          <w:rFonts w:eastAsiaTheme="minorHAnsi"/>
          <w:lang w:eastAsia="en-US"/>
        </w:rPr>
        <w:t>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7E1DC7">
        <w:rPr>
          <w:rFonts w:eastAsiaTheme="minorHAnsi"/>
          <w:lang w:eastAsia="en-US"/>
        </w:rPr>
        <w:t xml:space="preserve">679 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A736E0" w:rsidRDefault="00A736E0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  <w:bookmarkStart w:id="0" w:name="_GoBack"/>
      <w:bookmarkEnd w:id="0"/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13" w:rsidRDefault="00B27013" w:rsidP="00F84853">
      <w:r>
        <w:separator/>
      </w:r>
    </w:p>
  </w:endnote>
  <w:endnote w:type="continuationSeparator" w:id="0">
    <w:p w:rsidR="00B27013" w:rsidRDefault="00B2701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13" w:rsidRDefault="00B27013" w:rsidP="00F84853">
      <w:r>
        <w:separator/>
      </w:r>
    </w:p>
  </w:footnote>
  <w:footnote w:type="continuationSeparator" w:id="0">
    <w:p w:rsidR="00B27013" w:rsidRDefault="00B2701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60E3F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6A69B4"/>
    <w:rsid w:val="006D69C5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736E0"/>
    <w:rsid w:val="00AC2B2E"/>
    <w:rsid w:val="00AC5303"/>
    <w:rsid w:val="00B10C3D"/>
    <w:rsid w:val="00B27013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AB597-F586-4C00-BE9B-BF08DC48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62</cp:revision>
  <cp:lastPrinted>2019-11-06T12:47:00Z</cp:lastPrinted>
  <dcterms:created xsi:type="dcterms:W3CDTF">2015-08-03T08:18:00Z</dcterms:created>
  <dcterms:modified xsi:type="dcterms:W3CDTF">2019-11-06T12:47:00Z</dcterms:modified>
</cp:coreProperties>
</file>