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AE4" w:rsidRDefault="005A4AE4" w:rsidP="005A4AE4">
      <w:pPr>
        <w:spacing w:after="0" w:line="240" w:lineRule="auto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R.Fn.271.1.2020</w:t>
      </w:r>
    </w:p>
    <w:p w:rsidR="005A4AE4" w:rsidRDefault="005A4AE4" w:rsidP="009549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A4AE4" w:rsidRDefault="005A4AE4" w:rsidP="009549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E2D5D" w:rsidRDefault="002236BF" w:rsidP="009549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Zapytanie ofertowe na usługę</w:t>
      </w:r>
    </w:p>
    <w:p w:rsidR="002236BF" w:rsidRDefault="002236BF" w:rsidP="009549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36BF">
        <w:rPr>
          <w:rFonts w:ascii="Times New Roman" w:hAnsi="Times New Roman"/>
          <w:b/>
          <w:sz w:val="28"/>
          <w:szCs w:val="28"/>
        </w:rPr>
        <w:t xml:space="preserve">„Obsługa bankowa budżetu Gminy </w:t>
      </w:r>
      <w:r w:rsidR="0033547B">
        <w:rPr>
          <w:rFonts w:ascii="Times New Roman" w:hAnsi="Times New Roman"/>
          <w:b/>
          <w:sz w:val="28"/>
          <w:szCs w:val="28"/>
        </w:rPr>
        <w:t xml:space="preserve">Tyrawa Wołoska </w:t>
      </w:r>
      <w:r w:rsidRPr="002236BF">
        <w:rPr>
          <w:rFonts w:ascii="Times New Roman" w:hAnsi="Times New Roman"/>
          <w:b/>
          <w:sz w:val="28"/>
          <w:szCs w:val="28"/>
        </w:rPr>
        <w:t>z oraz jednostek organizacyjnych Gminy”</w:t>
      </w:r>
    </w:p>
    <w:p w:rsidR="00934B25" w:rsidRDefault="00934B25" w:rsidP="00934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4B25" w:rsidRPr="00874BAE" w:rsidRDefault="00874BAE" w:rsidP="00874BAE">
      <w:pPr>
        <w:spacing w:after="0" w:line="240" w:lineRule="auto"/>
        <w:jc w:val="both"/>
        <w:rPr>
          <w:rFonts w:ascii="Times New Roman" w:hAnsi="Times New Roman"/>
        </w:rPr>
      </w:pPr>
      <w:r w:rsidRPr="00874BAE">
        <w:rPr>
          <w:rFonts w:ascii="Times New Roman" w:hAnsi="Times New Roman"/>
        </w:rPr>
        <w:t>Z uwagi na to, że wartość zamówienia nie przekracza równowartości kwoty 30.000 euro w niniejszym zapytaniu ofertowym nie będą stosowane przepisy ustawy z dnia 29 stycznia 2004</w:t>
      </w:r>
      <w:r>
        <w:rPr>
          <w:rFonts w:ascii="Times New Roman" w:hAnsi="Times New Roman"/>
        </w:rPr>
        <w:t xml:space="preserve"> </w:t>
      </w:r>
      <w:r w:rsidRPr="00874BAE">
        <w:rPr>
          <w:rFonts w:ascii="Times New Roman" w:hAnsi="Times New Roman"/>
        </w:rPr>
        <w:t xml:space="preserve">r. </w:t>
      </w:r>
      <w:r>
        <w:rPr>
          <w:rFonts w:ascii="Times New Roman" w:hAnsi="Times New Roman"/>
        </w:rPr>
        <w:t>|</w:t>
      </w:r>
      <w:r>
        <w:rPr>
          <w:rFonts w:ascii="Times New Roman" w:hAnsi="Times New Roman"/>
        </w:rPr>
        <w:br/>
      </w:r>
      <w:r w:rsidRPr="00874BAE">
        <w:rPr>
          <w:rFonts w:ascii="Times New Roman" w:hAnsi="Times New Roman"/>
        </w:rPr>
        <w:t>Prawo zamówień publicznych (tj. Dz. U. z 2019 r., poz. 1843 ze zm.).</w:t>
      </w:r>
      <w:r>
        <w:rPr>
          <w:rFonts w:ascii="Times New Roman" w:hAnsi="Times New Roman"/>
        </w:rPr>
        <w:br/>
      </w:r>
      <w:r w:rsidRPr="00874BAE">
        <w:rPr>
          <w:rFonts w:ascii="Times New Roman" w:hAnsi="Times New Roman"/>
        </w:rPr>
        <w:t>Postępowanie jest prowadzone w trybie zapytania ofertowego, zgodnie z art.4 pkt 8 tejże ustawy oraz Zarządzeniem Nr 67/2016 Wójta Gminy Tyrawa Wołoska z dnia 12.10.2016 r. w sprawie wprowadzenia „Regulaminu udzielania zamówień publicznych, których wartość szacunkowa nie przekracza wyrażonej w złotych równowartości kwoty 30.000,00 euro netto”.</w:t>
      </w:r>
    </w:p>
    <w:p w:rsidR="004E2D5D" w:rsidRPr="00D423AD" w:rsidRDefault="004E2D5D" w:rsidP="00AA1B2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236BF" w:rsidRPr="00816819" w:rsidRDefault="002236BF" w:rsidP="002236BF">
      <w:pPr>
        <w:rPr>
          <w:rFonts w:ascii="Times New Roman" w:hAnsi="Times New Roman"/>
          <w:b/>
          <w:sz w:val="26"/>
          <w:szCs w:val="26"/>
        </w:rPr>
      </w:pPr>
      <w:r w:rsidRPr="00816819">
        <w:rPr>
          <w:rFonts w:ascii="Times New Roman" w:hAnsi="Times New Roman"/>
          <w:b/>
          <w:sz w:val="26"/>
          <w:szCs w:val="26"/>
        </w:rPr>
        <w:t xml:space="preserve">I. </w:t>
      </w:r>
      <w:r>
        <w:rPr>
          <w:rFonts w:ascii="Times New Roman" w:hAnsi="Times New Roman"/>
          <w:b/>
          <w:sz w:val="26"/>
          <w:szCs w:val="26"/>
        </w:rPr>
        <w:t>Zamawiający</w:t>
      </w:r>
    </w:p>
    <w:p w:rsidR="002236BF" w:rsidRPr="002E501D" w:rsidRDefault="00AA1B28" w:rsidP="002236BF">
      <w:pPr>
        <w:spacing w:after="0"/>
        <w:ind w:left="851"/>
        <w:rPr>
          <w:rFonts w:ascii="Times New Roman" w:hAnsi="Times New Roman"/>
        </w:rPr>
      </w:pPr>
      <w:r w:rsidRPr="002E501D">
        <w:rPr>
          <w:rFonts w:ascii="Times New Roman" w:hAnsi="Times New Roman"/>
        </w:rPr>
        <w:t xml:space="preserve">Nazwa </w:t>
      </w:r>
      <w:proofErr w:type="gramStart"/>
      <w:r w:rsidRPr="002E501D">
        <w:rPr>
          <w:rFonts w:ascii="Times New Roman" w:hAnsi="Times New Roman"/>
        </w:rPr>
        <w:t>zamawiającego :</w:t>
      </w:r>
      <w:r w:rsidR="002236BF" w:rsidRPr="002E501D">
        <w:rPr>
          <w:rFonts w:ascii="Times New Roman" w:hAnsi="Times New Roman"/>
        </w:rPr>
        <w:t>Gmina</w:t>
      </w:r>
      <w:proofErr w:type="gramEnd"/>
      <w:r w:rsidR="002236BF" w:rsidRPr="002E501D">
        <w:rPr>
          <w:rFonts w:ascii="Times New Roman" w:hAnsi="Times New Roman"/>
        </w:rPr>
        <w:t xml:space="preserve"> </w:t>
      </w:r>
      <w:r w:rsidR="0033547B" w:rsidRPr="002E501D">
        <w:rPr>
          <w:rFonts w:ascii="Times New Roman" w:hAnsi="Times New Roman"/>
        </w:rPr>
        <w:t xml:space="preserve">Tyrawa Wołoska </w:t>
      </w:r>
    </w:p>
    <w:p w:rsidR="002236BF" w:rsidRPr="002E501D" w:rsidRDefault="00AA1B28" w:rsidP="002236BF">
      <w:pPr>
        <w:spacing w:after="0"/>
        <w:ind w:left="851"/>
        <w:rPr>
          <w:rFonts w:ascii="Times New Roman" w:hAnsi="Times New Roman"/>
        </w:rPr>
      </w:pPr>
      <w:r w:rsidRPr="002E501D">
        <w:rPr>
          <w:rFonts w:ascii="Times New Roman" w:hAnsi="Times New Roman"/>
        </w:rPr>
        <w:t xml:space="preserve">Adres: </w:t>
      </w:r>
      <w:r w:rsidR="0033547B" w:rsidRPr="002E501D">
        <w:rPr>
          <w:rFonts w:ascii="Times New Roman" w:hAnsi="Times New Roman"/>
        </w:rPr>
        <w:t>Tyrawa Wołoska 175</w:t>
      </w:r>
    </w:p>
    <w:p w:rsidR="0033547B" w:rsidRPr="002E501D" w:rsidRDefault="0033547B" w:rsidP="002236BF">
      <w:pPr>
        <w:spacing w:after="0"/>
        <w:ind w:left="851"/>
        <w:rPr>
          <w:rFonts w:ascii="Times New Roman" w:hAnsi="Times New Roman"/>
        </w:rPr>
      </w:pPr>
      <w:r w:rsidRPr="002E501D">
        <w:rPr>
          <w:rFonts w:ascii="Times New Roman" w:hAnsi="Times New Roman"/>
        </w:rPr>
        <w:t xml:space="preserve">38-535 Tyrawa Wołoska </w:t>
      </w:r>
    </w:p>
    <w:p w:rsidR="002236BF" w:rsidRPr="002E501D" w:rsidRDefault="002236BF" w:rsidP="002236BF">
      <w:pPr>
        <w:spacing w:after="0"/>
        <w:ind w:left="851"/>
        <w:rPr>
          <w:rFonts w:ascii="Times New Roman" w:hAnsi="Times New Roman"/>
        </w:rPr>
      </w:pPr>
      <w:r w:rsidRPr="002E501D">
        <w:rPr>
          <w:rFonts w:ascii="Times New Roman" w:hAnsi="Times New Roman"/>
        </w:rPr>
        <w:t xml:space="preserve">Tel.: 13 46 </w:t>
      </w:r>
      <w:r w:rsidR="0033547B" w:rsidRPr="002E501D">
        <w:rPr>
          <w:rFonts w:ascii="Times New Roman" w:hAnsi="Times New Roman"/>
        </w:rPr>
        <w:t>56</w:t>
      </w:r>
      <w:r w:rsidRPr="002E501D">
        <w:rPr>
          <w:rFonts w:ascii="Times New Roman" w:hAnsi="Times New Roman"/>
        </w:rPr>
        <w:t> </w:t>
      </w:r>
      <w:r w:rsidR="0033547B" w:rsidRPr="002E501D">
        <w:rPr>
          <w:rFonts w:ascii="Times New Roman" w:hAnsi="Times New Roman"/>
        </w:rPr>
        <w:t>931</w:t>
      </w:r>
      <w:r w:rsidRPr="002E501D">
        <w:rPr>
          <w:rFonts w:ascii="Times New Roman" w:hAnsi="Times New Roman"/>
        </w:rPr>
        <w:t xml:space="preserve"> </w:t>
      </w:r>
    </w:p>
    <w:p w:rsidR="002236BF" w:rsidRPr="002E501D" w:rsidRDefault="002236BF" w:rsidP="002236BF">
      <w:pPr>
        <w:spacing w:after="0"/>
        <w:ind w:left="851"/>
        <w:rPr>
          <w:rFonts w:ascii="Times New Roman" w:hAnsi="Times New Roman"/>
        </w:rPr>
      </w:pPr>
      <w:r w:rsidRPr="002E501D">
        <w:rPr>
          <w:rFonts w:ascii="Times New Roman" w:hAnsi="Times New Roman"/>
        </w:rPr>
        <w:t>Fax:</w:t>
      </w:r>
      <w:r w:rsidR="0033547B" w:rsidRPr="002E501D">
        <w:rPr>
          <w:rFonts w:ascii="Times New Roman" w:hAnsi="Times New Roman"/>
        </w:rPr>
        <w:t xml:space="preserve"> 13 46 56</w:t>
      </w:r>
      <w:r w:rsidRPr="002E501D">
        <w:rPr>
          <w:rFonts w:ascii="Times New Roman" w:hAnsi="Times New Roman"/>
        </w:rPr>
        <w:t> </w:t>
      </w:r>
      <w:r w:rsidR="0033547B" w:rsidRPr="002E501D">
        <w:rPr>
          <w:rFonts w:ascii="Times New Roman" w:hAnsi="Times New Roman"/>
        </w:rPr>
        <w:t>924</w:t>
      </w:r>
    </w:p>
    <w:p w:rsidR="002236BF" w:rsidRPr="002E501D" w:rsidRDefault="00107EEA" w:rsidP="002236BF">
      <w:pPr>
        <w:spacing w:after="0"/>
        <w:ind w:left="851"/>
        <w:rPr>
          <w:rFonts w:ascii="Times New Roman" w:hAnsi="Times New Roman"/>
        </w:rPr>
      </w:pPr>
      <w:r w:rsidRPr="002E501D">
        <w:rPr>
          <w:rFonts w:ascii="Times New Roman" w:hAnsi="Times New Roman"/>
        </w:rPr>
        <w:t>e-mail: urzad@</w:t>
      </w:r>
      <w:r w:rsidR="0033547B" w:rsidRPr="002E501D">
        <w:rPr>
          <w:rFonts w:ascii="Times New Roman" w:hAnsi="Times New Roman"/>
        </w:rPr>
        <w:t>tyrawa</w:t>
      </w:r>
      <w:r w:rsidR="002236BF" w:rsidRPr="002E501D">
        <w:rPr>
          <w:rFonts w:ascii="Times New Roman" w:hAnsi="Times New Roman"/>
        </w:rPr>
        <w:t>.pl</w:t>
      </w:r>
    </w:p>
    <w:p w:rsidR="002236BF" w:rsidRPr="002E501D" w:rsidRDefault="001A7953" w:rsidP="002236BF">
      <w:pPr>
        <w:spacing w:after="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>adres strony internetowej:</w:t>
      </w:r>
      <w:r w:rsidR="004279D3" w:rsidRPr="002E501D">
        <w:rPr>
          <w:rFonts w:ascii="Times New Roman" w:hAnsi="Times New Roman"/>
        </w:rPr>
        <w:t xml:space="preserve"> </w:t>
      </w:r>
      <w:hyperlink r:id="rId8" w:history="1">
        <w:r w:rsidRPr="00F61CE0">
          <w:rPr>
            <w:rStyle w:val="Hipercze"/>
            <w:rFonts w:ascii="Times New Roman" w:hAnsi="Times New Roman"/>
          </w:rPr>
          <w:t>www.tyrawa.pl</w:t>
        </w:r>
      </w:hyperlink>
      <w:r>
        <w:rPr>
          <w:rStyle w:val="Hipercze"/>
          <w:rFonts w:ascii="Times New Roman" w:hAnsi="Times New Roman"/>
        </w:rPr>
        <w:t xml:space="preserve"> </w:t>
      </w:r>
    </w:p>
    <w:p w:rsidR="00B42708" w:rsidRPr="002E501D" w:rsidRDefault="00B42708" w:rsidP="002236BF">
      <w:pPr>
        <w:spacing w:after="0"/>
        <w:ind w:left="851"/>
        <w:rPr>
          <w:rFonts w:ascii="Times New Roman" w:hAnsi="Times New Roman"/>
        </w:rPr>
      </w:pPr>
      <w:r w:rsidRPr="002E501D">
        <w:rPr>
          <w:rFonts w:ascii="Times New Roman" w:hAnsi="Times New Roman"/>
        </w:rPr>
        <w:t>Godziny urzędowania:</w:t>
      </w:r>
    </w:p>
    <w:p w:rsidR="00B42708" w:rsidRPr="002E501D" w:rsidRDefault="00B42708" w:rsidP="002236BF">
      <w:pPr>
        <w:spacing w:after="0"/>
        <w:ind w:left="851"/>
        <w:rPr>
          <w:rFonts w:ascii="Times New Roman" w:hAnsi="Times New Roman"/>
        </w:rPr>
      </w:pPr>
      <w:r w:rsidRPr="002E501D">
        <w:rPr>
          <w:rFonts w:ascii="Times New Roman" w:hAnsi="Times New Roman"/>
        </w:rPr>
        <w:t xml:space="preserve"> poniedziałek 7:30-18:00, wtorek - czwartek 7:30-15:30, piątek 7:30-13:00 </w:t>
      </w:r>
    </w:p>
    <w:p w:rsidR="002236BF" w:rsidRPr="002E501D" w:rsidRDefault="002236BF" w:rsidP="002236BF">
      <w:pPr>
        <w:spacing w:after="0"/>
        <w:ind w:left="851"/>
        <w:rPr>
          <w:rFonts w:ascii="Times New Roman" w:hAnsi="Times New Roman"/>
        </w:rPr>
      </w:pPr>
    </w:p>
    <w:p w:rsidR="002236BF" w:rsidRDefault="002236BF" w:rsidP="002236BF">
      <w:pPr>
        <w:rPr>
          <w:rFonts w:ascii="Times New Roman" w:hAnsi="Times New Roman"/>
          <w:b/>
          <w:sz w:val="26"/>
          <w:szCs w:val="26"/>
        </w:rPr>
      </w:pPr>
      <w:r w:rsidRPr="00816819">
        <w:rPr>
          <w:rFonts w:ascii="Times New Roman" w:hAnsi="Times New Roman"/>
          <w:b/>
          <w:sz w:val="26"/>
          <w:szCs w:val="26"/>
        </w:rPr>
        <w:t xml:space="preserve">II. Określenie przedmiotu </w:t>
      </w:r>
      <w:r w:rsidR="00CB76F7">
        <w:rPr>
          <w:rFonts w:ascii="Times New Roman" w:hAnsi="Times New Roman"/>
          <w:b/>
          <w:sz w:val="26"/>
          <w:szCs w:val="26"/>
        </w:rPr>
        <w:t>zamówienia</w:t>
      </w:r>
    </w:p>
    <w:p w:rsidR="008F4E24" w:rsidRPr="002E501D" w:rsidRDefault="002236BF" w:rsidP="002954B4">
      <w:pPr>
        <w:rPr>
          <w:rFonts w:ascii="Times New Roman" w:hAnsi="Times New Roman"/>
        </w:rPr>
      </w:pPr>
      <w:r w:rsidRPr="002E501D">
        <w:rPr>
          <w:rFonts w:ascii="Times New Roman" w:hAnsi="Times New Roman"/>
        </w:rPr>
        <w:t xml:space="preserve">Przedmiotem zamówienia jest usługa polegająca na bankowej obsłudze budżetu Gminy </w:t>
      </w:r>
      <w:r w:rsidR="0033547B" w:rsidRPr="002E501D">
        <w:rPr>
          <w:rFonts w:ascii="Times New Roman" w:hAnsi="Times New Roman"/>
        </w:rPr>
        <w:t xml:space="preserve">Tyrawa </w:t>
      </w:r>
      <w:proofErr w:type="gramStart"/>
      <w:r w:rsidR="002C630F">
        <w:rPr>
          <w:rFonts w:ascii="Times New Roman" w:hAnsi="Times New Roman"/>
        </w:rPr>
        <w:t>W</w:t>
      </w:r>
      <w:r w:rsidR="0033547B" w:rsidRPr="002E501D">
        <w:rPr>
          <w:rFonts w:ascii="Times New Roman" w:hAnsi="Times New Roman"/>
        </w:rPr>
        <w:t xml:space="preserve">ołoska </w:t>
      </w:r>
      <w:r w:rsidRPr="002E501D">
        <w:rPr>
          <w:rFonts w:ascii="Times New Roman" w:hAnsi="Times New Roman"/>
        </w:rPr>
        <w:t xml:space="preserve"> i</w:t>
      </w:r>
      <w:proofErr w:type="gramEnd"/>
      <w:r w:rsidRPr="002E501D">
        <w:rPr>
          <w:rFonts w:ascii="Times New Roman" w:hAnsi="Times New Roman"/>
        </w:rPr>
        <w:t xml:space="preserve"> jej jednost</w:t>
      </w:r>
      <w:r w:rsidR="008F4E24" w:rsidRPr="002E501D">
        <w:rPr>
          <w:rFonts w:ascii="Times New Roman" w:hAnsi="Times New Roman"/>
        </w:rPr>
        <w:t>ek organizacyjnych</w:t>
      </w:r>
      <w:r w:rsidR="000743D2" w:rsidRPr="002E501D">
        <w:rPr>
          <w:rFonts w:ascii="Times New Roman" w:hAnsi="Times New Roman"/>
        </w:rPr>
        <w:t>.</w:t>
      </w:r>
    </w:p>
    <w:p w:rsidR="008F4E24" w:rsidRPr="002E501D" w:rsidRDefault="008F4E24" w:rsidP="002954B4">
      <w:pPr>
        <w:rPr>
          <w:rFonts w:ascii="Times New Roman" w:hAnsi="Times New Roman"/>
        </w:rPr>
      </w:pPr>
      <w:r w:rsidRPr="002E501D">
        <w:rPr>
          <w:rFonts w:ascii="Times New Roman" w:hAnsi="Times New Roman"/>
        </w:rPr>
        <w:t>Oznaczenie wg Wspólnego słownika zamówień:</w:t>
      </w:r>
    </w:p>
    <w:p w:rsidR="008F4E24" w:rsidRPr="002E501D" w:rsidRDefault="008F4E24" w:rsidP="009012FD">
      <w:pPr>
        <w:spacing w:line="240" w:lineRule="auto"/>
        <w:rPr>
          <w:rFonts w:ascii="Times New Roman" w:hAnsi="Times New Roman"/>
        </w:rPr>
      </w:pPr>
      <w:r w:rsidRPr="002E501D">
        <w:rPr>
          <w:rFonts w:ascii="Times New Roman" w:hAnsi="Times New Roman"/>
        </w:rPr>
        <w:t xml:space="preserve">Kod CPV 66110000-4 Usługi bankowe </w:t>
      </w:r>
    </w:p>
    <w:p w:rsidR="009012FD" w:rsidRPr="002E501D" w:rsidRDefault="009012FD" w:rsidP="009012FD">
      <w:pPr>
        <w:spacing w:line="240" w:lineRule="auto"/>
        <w:rPr>
          <w:rFonts w:ascii="Times New Roman" w:hAnsi="Times New Roman"/>
        </w:rPr>
      </w:pPr>
      <w:r w:rsidRPr="002E501D">
        <w:rPr>
          <w:rFonts w:ascii="Times New Roman" w:hAnsi="Times New Roman"/>
        </w:rPr>
        <w:t>Zamawiający nie dopuszcza możliwości składania ofert częściowych.</w:t>
      </w:r>
    </w:p>
    <w:p w:rsidR="008F4E24" w:rsidRPr="002E501D" w:rsidRDefault="00B52CA2" w:rsidP="002954B4">
      <w:pPr>
        <w:rPr>
          <w:rFonts w:ascii="Times New Roman" w:hAnsi="Times New Roman"/>
        </w:rPr>
      </w:pPr>
      <w:r>
        <w:rPr>
          <w:rFonts w:ascii="Times New Roman" w:hAnsi="Times New Roman"/>
        </w:rPr>
        <w:t>Okres obowiązywania umowy 12 miesięcy</w:t>
      </w:r>
      <w:r w:rsidR="008F4E24" w:rsidRPr="002E501D">
        <w:rPr>
          <w:rFonts w:ascii="Times New Roman" w:hAnsi="Times New Roman"/>
        </w:rPr>
        <w:t xml:space="preserve"> od dnia podpisania umowy</w:t>
      </w:r>
    </w:p>
    <w:p w:rsidR="00502932" w:rsidRPr="002E501D" w:rsidRDefault="009012FD" w:rsidP="009406A5">
      <w:pPr>
        <w:spacing w:after="0" w:line="240" w:lineRule="auto"/>
        <w:jc w:val="both"/>
        <w:rPr>
          <w:rFonts w:ascii="Times New Roman" w:hAnsi="Times New Roman"/>
        </w:rPr>
      </w:pPr>
      <w:r w:rsidRPr="002E501D">
        <w:rPr>
          <w:rFonts w:ascii="Times New Roman" w:hAnsi="Times New Roman"/>
          <w:b/>
        </w:rPr>
        <w:t>A</w:t>
      </w:r>
      <w:r w:rsidRPr="002E501D">
        <w:rPr>
          <w:rFonts w:ascii="Times New Roman" w:hAnsi="Times New Roman"/>
        </w:rPr>
        <w:t>.</w:t>
      </w:r>
      <w:r w:rsidR="00276BF4" w:rsidRPr="002E501D">
        <w:rPr>
          <w:rFonts w:ascii="Times New Roman" w:hAnsi="Times New Roman"/>
        </w:rPr>
        <w:t xml:space="preserve"> </w:t>
      </w:r>
      <w:r w:rsidR="00D423AD" w:rsidRPr="002E501D">
        <w:rPr>
          <w:rFonts w:ascii="Times New Roman" w:hAnsi="Times New Roman"/>
        </w:rPr>
        <w:t>Przedmio</w:t>
      </w:r>
      <w:r w:rsidR="00B32527" w:rsidRPr="002E501D">
        <w:rPr>
          <w:rFonts w:ascii="Times New Roman" w:hAnsi="Times New Roman"/>
        </w:rPr>
        <w:t>t zamówienia obejmował będzie w </w:t>
      </w:r>
      <w:r w:rsidR="002954B4" w:rsidRPr="002E501D">
        <w:rPr>
          <w:rFonts w:ascii="Times New Roman" w:hAnsi="Times New Roman"/>
        </w:rPr>
        <w:t>szczególności:</w:t>
      </w:r>
    </w:p>
    <w:p w:rsidR="000743D2" w:rsidRPr="002E501D" w:rsidRDefault="000743D2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4" w:lineRule="exact"/>
        <w:ind w:left="426" w:hanging="380"/>
        <w:jc w:val="both"/>
      </w:pPr>
      <w:r w:rsidRPr="002E501D">
        <w:t>Otwarcie i prowadzenie rachunków bankowych bieżących i pomocniczych, rachunkó</w:t>
      </w:r>
      <w:r w:rsidR="0033547B" w:rsidRPr="002E501D">
        <w:t xml:space="preserve">w funduszy celowych Gminy Tyrawa </w:t>
      </w:r>
      <w:proofErr w:type="gramStart"/>
      <w:r w:rsidR="0033547B" w:rsidRPr="002E501D">
        <w:t xml:space="preserve">Wołoska </w:t>
      </w:r>
      <w:r w:rsidRPr="002E501D">
        <w:t xml:space="preserve"> oraz</w:t>
      </w:r>
      <w:proofErr w:type="gramEnd"/>
      <w:r w:rsidRPr="002E501D">
        <w:t xml:space="preserve"> jednostek organizacyjnych Gminy, na</w:t>
      </w:r>
      <w:r w:rsidR="00340EAF" w:rsidRPr="002E501D">
        <w:t xml:space="preserve"> których gromadzone są wpłaty i </w:t>
      </w:r>
      <w:r w:rsidRPr="002E501D">
        <w:t>z których dokonywane są wypłaty środków.</w:t>
      </w:r>
    </w:p>
    <w:p w:rsidR="002B487B" w:rsidRPr="002E501D" w:rsidRDefault="002B487B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4" w:lineRule="exact"/>
        <w:ind w:left="426" w:hanging="380"/>
        <w:jc w:val="both"/>
      </w:pPr>
      <w:r w:rsidRPr="002E501D">
        <w:t>Otwarcie i prowadzenie rachunków VAT do rachunków wskazanych przez Zamawiającego.</w:t>
      </w:r>
    </w:p>
    <w:p w:rsidR="002B487B" w:rsidRPr="002E501D" w:rsidRDefault="000743D2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4" w:lineRule="exact"/>
        <w:ind w:left="426" w:hanging="380"/>
        <w:jc w:val="both"/>
      </w:pPr>
      <w:r w:rsidRPr="002E501D">
        <w:t>Możliwość otwierania w trakcie trwania umowy</w:t>
      </w:r>
      <w:r w:rsidR="0057422D" w:rsidRPr="002E501D">
        <w:t xml:space="preserve"> innych</w:t>
      </w:r>
      <w:r w:rsidRPr="002E501D">
        <w:t xml:space="preserve"> rachunków pomocniczych na wniosek Gminy</w:t>
      </w:r>
      <w:r w:rsidR="00622C43" w:rsidRPr="002E501D">
        <w:t xml:space="preserve"> i jej jednostek organizacyjnych nie później niż następnego dnia roboczego od złożenia wniosku na piśmie</w:t>
      </w:r>
      <w:r w:rsidRPr="002E501D">
        <w:t>.</w:t>
      </w:r>
    </w:p>
    <w:p w:rsidR="00D5323D" w:rsidRPr="002E501D" w:rsidRDefault="00D5323D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4" w:lineRule="exact"/>
        <w:ind w:left="426" w:hanging="380"/>
        <w:jc w:val="both"/>
      </w:pPr>
      <w:r w:rsidRPr="002E501D">
        <w:t xml:space="preserve">Potwierdzanie otwarcia i zamknięcia rachunków </w:t>
      </w:r>
      <w:proofErr w:type="gramStart"/>
      <w:r w:rsidRPr="002E501D">
        <w:t>bankowych</w:t>
      </w:r>
      <w:r w:rsidR="00E30F3E" w:rsidRPr="002E501D">
        <w:t xml:space="preserve"> </w:t>
      </w:r>
      <w:r w:rsidRPr="002E501D">
        <w:t>.</w:t>
      </w:r>
      <w:proofErr w:type="gramEnd"/>
    </w:p>
    <w:p w:rsidR="00C206BE" w:rsidRPr="00C206BE" w:rsidRDefault="000743D2" w:rsidP="00C206BE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4" w:lineRule="exact"/>
        <w:ind w:left="426" w:hanging="380"/>
        <w:jc w:val="both"/>
      </w:pPr>
      <w:r w:rsidRPr="002E501D">
        <w:t>Realizacja operacji bankowych we wszystkich trybach (zwykł</w:t>
      </w:r>
      <w:r w:rsidR="00340EAF" w:rsidRPr="002E501D">
        <w:t xml:space="preserve">ym, pilnym, ekspresowym) </w:t>
      </w:r>
      <w:r w:rsidRPr="002E501D">
        <w:t>i</w:t>
      </w:r>
      <w:r w:rsidR="00340EAF" w:rsidRPr="002E501D">
        <w:t> </w:t>
      </w:r>
      <w:r w:rsidRPr="002E501D">
        <w:t>systemach (</w:t>
      </w:r>
      <w:r w:rsidRPr="002E501D">
        <w:rPr>
          <w:lang w:val="es-ES" w:eastAsia="es-ES" w:bidi="es-ES"/>
        </w:rPr>
        <w:t xml:space="preserve">ELIXIR, </w:t>
      </w:r>
      <w:r w:rsidRPr="002E501D">
        <w:t xml:space="preserve">SORBNET, SWIFFT, </w:t>
      </w:r>
      <w:r w:rsidRPr="002E501D">
        <w:rPr>
          <w:lang w:val="es-ES" w:eastAsia="es-ES" w:bidi="es-ES"/>
        </w:rPr>
        <w:t xml:space="preserve">SEPA </w:t>
      </w:r>
      <w:r w:rsidRPr="002E501D">
        <w:t>i innych) - Bank zapewni czas transferu środków finansowych według zasad o</w:t>
      </w:r>
      <w:r w:rsidR="00C206BE">
        <w:t xml:space="preserve">bowiązujących w tych </w:t>
      </w:r>
      <w:proofErr w:type="gramStart"/>
      <w:r w:rsidR="00C206BE">
        <w:t xml:space="preserve">systemach </w:t>
      </w:r>
      <w:r w:rsidR="00C206BE" w:rsidRPr="00C206BE">
        <w:t>,</w:t>
      </w:r>
      <w:proofErr w:type="gramEnd"/>
      <w:r w:rsidR="00C206BE" w:rsidRPr="00C206BE">
        <w:t xml:space="preserve"> w tym w szczególności przelewów krajowych i zagranicznych (</w:t>
      </w:r>
      <w:r w:rsidR="00C206BE">
        <w:t xml:space="preserve">elektronicznych i papierowych) </w:t>
      </w:r>
      <w:r w:rsidR="00C206BE" w:rsidRPr="00C206BE">
        <w:t xml:space="preserve">bez pobierania opłat </w:t>
      </w:r>
      <w:r w:rsidR="00C206BE">
        <w:br/>
      </w:r>
      <w:r w:rsidR="00C206BE" w:rsidRPr="00C206BE">
        <w:lastRenderedPageBreak/>
        <w:t>i prowizji.</w:t>
      </w:r>
    </w:p>
    <w:p w:rsidR="00334932" w:rsidRPr="00334932" w:rsidRDefault="00D07C2B" w:rsidP="0005463F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</w:pPr>
      <w:r w:rsidRPr="00334932">
        <w:rPr>
          <w:sz w:val="24"/>
          <w:szCs w:val="24"/>
        </w:rPr>
        <w:t>Przyjmowanie wpłat</w:t>
      </w:r>
      <w:r w:rsidR="00334932" w:rsidRPr="00334932">
        <w:rPr>
          <w:sz w:val="24"/>
          <w:szCs w:val="24"/>
        </w:rPr>
        <w:t xml:space="preserve"> i wypłat</w:t>
      </w:r>
      <w:r w:rsidRPr="00334932">
        <w:rPr>
          <w:sz w:val="24"/>
          <w:szCs w:val="24"/>
        </w:rPr>
        <w:t xml:space="preserve"> gotówkowych osób trzecich na</w:t>
      </w:r>
      <w:r w:rsidRPr="00D07C2B">
        <w:t xml:space="preserve"> </w:t>
      </w:r>
      <w:r w:rsidRPr="00334932">
        <w:rPr>
          <w:sz w:val="24"/>
          <w:szCs w:val="24"/>
        </w:rPr>
        <w:t xml:space="preserve">rachunki bankowe </w:t>
      </w:r>
      <w:r w:rsidR="00334932">
        <w:rPr>
          <w:sz w:val="24"/>
          <w:szCs w:val="24"/>
        </w:rPr>
        <w:t>G</w:t>
      </w:r>
      <w:r w:rsidRPr="00334932">
        <w:rPr>
          <w:sz w:val="24"/>
          <w:szCs w:val="24"/>
        </w:rPr>
        <w:t xml:space="preserve">miny </w:t>
      </w:r>
      <w:r w:rsidR="00334932" w:rsidRPr="00334932">
        <w:rPr>
          <w:sz w:val="24"/>
          <w:szCs w:val="24"/>
        </w:rPr>
        <w:br/>
        <w:t xml:space="preserve">       </w:t>
      </w:r>
      <w:r w:rsidRPr="00334932">
        <w:rPr>
          <w:sz w:val="24"/>
          <w:szCs w:val="24"/>
        </w:rPr>
        <w:t xml:space="preserve">oraz wszystkie rachunki jednostek organizacyjnych </w:t>
      </w:r>
      <w:r w:rsidR="00334932">
        <w:rPr>
          <w:sz w:val="24"/>
          <w:szCs w:val="24"/>
        </w:rPr>
        <w:t>G</w:t>
      </w:r>
      <w:r w:rsidRPr="00334932">
        <w:rPr>
          <w:sz w:val="24"/>
          <w:szCs w:val="24"/>
        </w:rPr>
        <w:t>miny</w:t>
      </w:r>
      <w:r w:rsidRPr="00D07C2B">
        <w:t xml:space="preserve"> </w:t>
      </w:r>
      <w:r w:rsidRPr="00334932">
        <w:rPr>
          <w:sz w:val="24"/>
          <w:szCs w:val="24"/>
        </w:rPr>
        <w:t xml:space="preserve">w siedzibie banku, oddziale, </w:t>
      </w:r>
    </w:p>
    <w:p w:rsidR="00D07C2B" w:rsidRPr="00D07C2B" w:rsidRDefault="00334932" w:rsidP="00334932">
      <w:pPr>
        <w:pStyle w:val="Teksttreci20"/>
        <w:shd w:val="clear" w:color="auto" w:fill="auto"/>
        <w:tabs>
          <w:tab w:val="left" w:pos="426"/>
        </w:tabs>
        <w:spacing w:before="0" w:after="0" w:line="240" w:lineRule="auto"/>
        <w:ind w:firstLine="0"/>
        <w:jc w:val="both"/>
      </w:pPr>
      <w:r>
        <w:rPr>
          <w:sz w:val="24"/>
          <w:szCs w:val="24"/>
        </w:rPr>
        <w:t xml:space="preserve">       </w:t>
      </w:r>
      <w:r w:rsidR="00D07C2B" w:rsidRPr="00334932">
        <w:rPr>
          <w:sz w:val="24"/>
          <w:szCs w:val="24"/>
        </w:rPr>
        <w:t>filii, agencji lub w punkcie</w:t>
      </w:r>
      <w:r w:rsidRPr="00334932">
        <w:rPr>
          <w:sz w:val="24"/>
          <w:szCs w:val="24"/>
        </w:rPr>
        <w:t xml:space="preserve"> kasowym prowadzonym przez bank </w:t>
      </w:r>
      <w:r w:rsidR="00D07C2B" w:rsidRPr="00334932">
        <w:rPr>
          <w:sz w:val="24"/>
          <w:szCs w:val="24"/>
        </w:rPr>
        <w:t xml:space="preserve"> </w:t>
      </w:r>
    </w:p>
    <w:p w:rsidR="000743D2" w:rsidRPr="002E501D" w:rsidRDefault="000743D2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4" w:lineRule="exact"/>
        <w:ind w:left="426" w:hanging="380"/>
        <w:jc w:val="both"/>
      </w:pPr>
      <w:r w:rsidRPr="002E501D">
        <w:t>Możliwość dokonywania automatycznych przelewów na wskazane rachunki.</w:t>
      </w:r>
    </w:p>
    <w:p w:rsidR="000743D2" w:rsidRPr="002E501D" w:rsidRDefault="000743D2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74" w:lineRule="exact"/>
        <w:ind w:left="426" w:hanging="380"/>
        <w:jc w:val="both"/>
      </w:pPr>
      <w:r w:rsidRPr="002E501D">
        <w:t>Bezpłatne wydawanie i użytkowanie kart płatniczych.</w:t>
      </w:r>
    </w:p>
    <w:p w:rsidR="000743D2" w:rsidRPr="002E501D" w:rsidRDefault="000743D2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6"/>
        </w:tabs>
        <w:spacing w:before="0" w:after="0" w:line="274" w:lineRule="exact"/>
        <w:ind w:left="426" w:hanging="380"/>
        <w:jc w:val="both"/>
      </w:pPr>
      <w:r w:rsidRPr="002E501D">
        <w:t>Realizowanie zleceń stałych, bez pobierania żadnych opłat i prowizji.</w:t>
      </w:r>
    </w:p>
    <w:p w:rsidR="000743D2" w:rsidRDefault="000743D2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6"/>
        </w:tabs>
        <w:spacing w:before="0" w:after="0" w:line="274" w:lineRule="exact"/>
        <w:ind w:left="426" w:hanging="380"/>
        <w:jc w:val="both"/>
      </w:pPr>
      <w:r w:rsidRPr="002E501D">
        <w:t>Środki zgromadzone na rachunkach rozliczeniowych będ</w:t>
      </w:r>
      <w:r w:rsidR="0076562B" w:rsidRPr="002E501D">
        <w:t>ą oprocentowane według zmiennej stopy procentowej w stosunku rocznym.</w:t>
      </w:r>
    </w:p>
    <w:p w:rsidR="00D07C2B" w:rsidRDefault="00D07C2B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6"/>
        </w:tabs>
        <w:spacing w:before="0" w:after="0" w:line="274" w:lineRule="exact"/>
        <w:ind w:left="426" w:hanging="380"/>
        <w:jc w:val="both"/>
      </w:pPr>
      <w:r>
        <w:t xml:space="preserve">Lokowanie wolnych środków na lokatach terminowych i </w:t>
      </w:r>
      <w:r w:rsidR="00261D58">
        <w:t>negocjowanych</w:t>
      </w:r>
      <w:r>
        <w:t>.</w:t>
      </w:r>
    </w:p>
    <w:p w:rsidR="0057422D" w:rsidRPr="002E501D" w:rsidRDefault="0057422D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6"/>
        </w:tabs>
        <w:spacing w:before="0" w:after="0" w:line="274" w:lineRule="exact"/>
        <w:ind w:left="426" w:hanging="380"/>
        <w:jc w:val="both"/>
      </w:pPr>
      <w:r w:rsidRPr="002E501D">
        <w:t xml:space="preserve">Uruchomienie odnawialnego kredytu bankowego w rachunku bankowym prowadzonym dla budżetu Gminy Tyrawa Wołoska w wysokości określonej corocznie uchwałą budżetową </w:t>
      </w:r>
      <w:r w:rsidR="002C630F">
        <w:br/>
      </w:r>
      <w:r w:rsidRPr="002E501D">
        <w:t xml:space="preserve">z przeznaczeniem na pokrycie występującego w trakcie roku budżetowego przejściowego deficytu. </w:t>
      </w:r>
    </w:p>
    <w:p w:rsidR="006111A5" w:rsidRPr="002E501D" w:rsidRDefault="0057422D" w:rsidP="0057422D">
      <w:pPr>
        <w:pStyle w:val="Teksttreci20"/>
        <w:shd w:val="clear" w:color="auto" w:fill="auto"/>
        <w:tabs>
          <w:tab w:val="left" w:pos="46"/>
        </w:tabs>
        <w:spacing w:before="0" w:after="0" w:line="274" w:lineRule="exact"/>
        <w:ind w:left="426" w:firstLine="0"/>
        <w:jc w:val="both"/>
      </w:pPr>
      <w:r w:rsidRPr="002E501D">
        <w:t>Wykonawca uruchomi środki kredytu w wysokości i terminach</w:t>
      </w:r>
      <w:r w:rsidR="00A66859" w:rsidRPr="002E501D">
        <w:t xml:space="preserve"> wskazanych przez Zamawiającego w dyspozycjach składanych do Wykonawcy bez składania odrębnego wniosku kredytowego podlegającego</w:t>
      </w:r>
      <w:r w:rsidR="00C80D37" w:rsidRPr="002E501D">
        <w:t xml:space="preserve"> rozpatrzeniu.</w:t>
      </w:r>
      <w:r w:rsidR="00D1380E" w:rsidRPr="002E501D">
        <w:t xml:space="preserve"> </w:t>
      </w:r>
    </w:p>
    <w:p w:rsidR="0057422D" w:rsidRPr="002E501D" w:rsidRDefault="00D1380E" w:rsidP="0057422D">
      <w:pPr>
        <w:pStyle w:val="Teksttreci20"/>
        <w:shd w:val="clear" w:color="auto" w:fill="auto"/>
        <w:tabs>
          <w:tab w:val="left" w:pos="46"/>
        </w:tabs>
        <w:spacing w:before="0" w:after="0" w:line="274" w:lineRule="exact"/>
        <w:ind w:left="426" w:firstLine="0"/>
        <w:jc w:val="both"/>
      </w:pPr>
      <w:r w:rsidRPr="002E501D">
        <w:t>Od niewykorzystanej części linii kredytowej w ramach przyznanego limitu kredytu w rachunku bieżącym, a także od wszelkich innych czynności związanych z obsługą linii kredytowej</w:t>
      </w:r>
      <w:r w:rsidR="006111A5" w:rsidRPr="002E501D">
        <w:t>,</w:t>
      </w:r>
      <w:r w:rsidRPr="002E501D">
        <w:t xml:space="preserve"> </w:t>
      </w:r>
      <w:r w:rsidR="006111A5" w:rsidRPr="002E501D">
        <w:br/>
      </w:r>
      <w:r w:rsidRPr="002E501D">
        <w:t>a w szczególności za rozpatrzenie wniosku o kredyt w rachunku bieżącym, za uruchomienie kredytu, za gotowość finansową, za zmiany zawartej umowy kredytowej</w:t>
      </w:r>
      <w:r w:rsidR="006111A5" w:rsidRPr="002E501D">
        <w:t xml:space="preserve"> bank nie naliczy </w:t>
      </w:r>
      <w:r w:rsidR="00BD2971" w:rsidRPr="002E501D">
        <w:t>opłat</w:t>
      </w:r>
      <w:r w:rsidR="006111A5" w:rsidRPr="002E501D">
        <w:br/>
      </w:r>
      <w:r w:rsidR="00BD2971" w:rsidRPr="002E501D">
        <w:t xml:space="preserve"> i prowizji.</w:t>
      </w:r>
      <w:r w:rsidRPr="002E501D">
        <w:t xml:space="preserve">     </w:t>
      </w:r>
      <w:r w:rsidR="0057422D" w:rsidRPr="002E501D">
        <w:t xml:space="preserve">  </w:t>
      </w:r>
    </w:p>
    <w:p w:rsidR="000743D2" w:rsidRPr="002E501D" w:rsidRDefault="000743D2" w:rsidP="00D07C2B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  <w:tab w:val="left" w:pos="826"/>
        </w:tabs>
        <w:spacing w:before="0" w:after="0" w:line="274" w:lineRule="exact"/>
        <w:ind w:left="426" w:hanging="380"/>
        <w:jc w:val="both"/>
      </w:pPr>
      <w:r w:rsidRPr="002E501D">
        <w:t>Zapewnienie w pełni funkcjonalnego systemu bankowości elektronicznej wraz z odpowiednim oprogramowaniem, umożliwiającym zastosowanie podpisu elektronicznego,</w:t>
      </w:r>
      <w:r w:rsidR="00340EAF" w:rsidRPr="002E501D">
        <w:t xml:space="preserve"> </w:t>
      </w:r>
      <w:r w:rsidRPr="002E501D">
        <w:t>w tym:</w:t>
      </w:r>
    </w:p>
    <w:p w:rsidR="000743D2" w:rsidRPr="002E501D" w:rsidRDefault="000743D2" w:rsidP="00D07C2B">
      <w:pPr>
        <w:pStyle w:val="Teksttreci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4" w:lineRule="exact"/>
        <w:ind w:left="993" w:hanging="426"/>
        <w:jc w:val="both"/>
      </w:pPr>
      <w:r w:rsidRPr="002E501D">
        <w:t>autoryzację transakcji przez osoby uprawnione;</w:t>
      </w:r>
    </w:p>
    <w:p w:rsidR="000743D2" w:rsidRPr="002E501D" w:rsidRDefault="000743D2" w:rsidP="00D07C2B">
      <w:pPr>
        <w:pStyle w:val="Teksttreci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4" w:lineRule="exact"/>
        <w:ind w:left="993" w:hanging="426"/>
        <w:jc w:val="both"/>
      </w:pPr>
      <w:r w:rsidRPr="002E501D">
        <w:t>uzyskiwanie w czasie rzeczywistym informacji o wszystkich operacjach i saldach na rachunku bieżącym i rachunkach pomocniczych;</w:t>
      </w:r>
    </w:p>
    <w:p w:rsidR="000743D2" w:rsidRPr="002E501D" w:rsidRDefault="000743D2" w:rsidP="00D07C2B">
      <w:pPr>
        <w:pStyle w:val="Teksttreci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4" w:lineRule="exact"/>
        <w:ind w:left="993" w:hanging="426"/>
        <w:jc w:val="both"/>
      </w:pPr>
      <w:r w:rsidRPr="002E501D">
        <w:t>jednoczesne funkcjonowanie wszystkich stanowisk w tym samym czasie (system wielostanowiskowy);</w:t>
      </w:r>
    </w:p>
    <w:p w:rsidR="000743D2" w:rsidRPr="002E501D" w:rsidRDefault="000743D2" w:rsidP="00D07C2B">
      <w:pPr>
        <w:pStyle w:val="Teksttreci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4" w:lineRule="exact"/>
        <w:ind w:left="993" w:hanging="426"/>
        <w:jc w:val="both"/>
      </w:pPr>
      <w:r w:rsidRPr="002E501D">
        <w:t>dokonywanie przelewów krajowych i zagranicznych - także z datą przyszłą, pozwalając na jednorazowe wysłanie grupy przelewów w okresie rozliczeniowym (np. płatności wobec ZUS, US);</w:t>
      </w:r>
    </w:p>
    <w:p w:rsidR="000743D2" w:rsidRPr="002E501D" w:rsidRDefault="000743D2" w:rsidP="00D07C2B">
      <w:pPr>
        <w:pStyle w:val="Teksttreci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4" w:lineRule="exact"/>
        <w:ind w:left="993" w:hanging="426"/>
        <w:jc w:val="both"/>
      </w:pPr>
      <w:r w:rsidRPr="002E501D">
        <w:t>usuwanie, przeglądanie i modyfikację przelewów przed wysłaniem ich do Banku;</w:t>
      </w:r>
    </w:p>
    <w:p w:rsidR="000743D2" w:rsidRPr="002E501D" w:rsidRDefault="000743D2" w:rsidP="00D07C2B">
      <w:pPr>
        <w:pStyle w:val="Teksttreci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4" w:lineRule="exact"/>
        <w:ind w:left="993" w:hanging="426"/>
        <w:jc w:val="both"/>
      </w:pPr>
      <w:r w:rsidRPr="002E501D">
        <w:t xml:space="preserve">umożliwienie grupowania przelewów w paczki przy korzystaniu z usług aktywnych           </w:t>
      </w:r>
      <w:proofErr w:type="gramStart"/>
      <w:r w:rsidRPr="002E501D">
        <w:t xml:space="preserve">   (</w:t>
      </w:r>
      <w:proofErr w:type="gramEnd"/>
      <w:r w:rsidRPr="002E501D">
        <w:t>np. podpisanie zestawu przelewów przed wysyłką ich do Banku);</w:t>
      </w:r>
    </w:p>
    <w:p w:rsidR="000743D2" w:rsidRPr="002E501D" w:rsidRDefault="000743D2" w:rsidP="00D07C2B">
      <w:pPr>
        <w:pStyle w:val="Teksttreci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4" w:lineRule="exact"/>
        <w:ind w:left="993" w:hanging="426"/>
        <w:jc w:val="both"/>
      </w:pPr>
      <w:r w:rsidRPr="002E501D">
        <w:t>tworzenie zbiorów danych rachunków, kontrahentów i innych danych ewidencyjnych;</w:t>
      </w:r>
    </w:p>
    <w:p w:rsidR="000743D2" w:rsidRPr="002E501D" w:rsidRDefault="000743D2" w:rsidP="00D07C2B">
      <w:pPr>
        <w:pStyle w:val="Teksttreci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4" w:lineRule="exact"/>
        <w:ind w:left="993" w:hanging="426"/>
        <w:jc w:val="both"/>
      </w:pPr>
      <w:r w:rsidRPr="002E501D">
        <w:t xml:space="preserve">umożliwienie nadawania przez administratora Zamawiającego poszczególnym użytkownikom systemu zróżnicowanego poziomu </w:t>
      </w:r>
      <w:r w:rsidR="00CF4E25" w:rsidRPr="002E501D">
        <w:t>uprawnień; to jest, co najmniej</w:t>
      </w:r>
      <w:r w:rsidRPr="002E501D">
        <w:t xml:space="preserve"> do ściśle określonych rachunków oraz do ściśle określonych operacji na nich (podgląd, tworzenie, aktualizacja, kasowanie i autoryzacja);</w:t>
      </w:r>
    </w:p>
    <w:p w:rsidR="000743D2" w:rsidRPr="002E501D" w:rsidRDefault="000743D2" w:rsidP="00D07C2B">
      <w:pPr>
        <w:pStyle w:val="Teksttreci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4" w:lineRule="exact"/>
        <w:ind w:left="993" w:hanging="426"/>
        <w:jc w:val="both"/>
      </w:pPr>
      <w:r w:rsidRPr="002E501D">
        <w:t>zapewnienie automatycznego blokowania konta użytkownika po trzech nieudanych próbach logowania i jego odblokowania przez administratora Banku na telefon;</w:t>
      </w:r>
    </w:p>
    <w:p w:rsidR="000743D2" w:rsidRPr="002E501D" w:rsidRDefault="000743D2" w:rsidP="00D07C2B">
      <w:pPr>
        <w:pStyle w:val="Teksttreci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4" w:lineRule="exact"/>
        <w:ind w:left="993" w:hanging="426"/>
        <w:jc w:val="both"/>
      </w:pPr>
      <w:r w:rsidRPr="002E501D">
        <w:t>informowanie użytkowników o wszystkich istotnych sprawach związanych z systemem (np.</w:t>
      </w:r>
      <w:r w:rsidR="00C95B4F" w:rsidRPr="002E501D">
        <w:t> </w:t>
      </w:r>
      <w:r w:rsidRPr="002E501D">
        <w:t>awarie, aktualizacje, przelewy odrzucone przez Bank);</w:t>
      </w:r>
    </w:p>
    <w:p w:rsidR="000743D2" w:rsidRPr="002E501D" w:rsidRDefault="000743D2" w:rsidP="00D07C2B">
      <w:pPr>
        <w:pStyle w:val="Teksttreci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40" w:lineRule="auto"/>
        <w:ind w:left="993" w:hanging="426"/>
        <w:jc w:val="both"/>
      </w:pPr>
      <w:r w:rsidRPr="002E501D">
        <w:t>udostępnienie administratorowi Zamawiającego wglądu w loginy systemu (min. Próby nieudanych logowań - kto i z jakiego adresu IP, lista zablokowanych kont, lista operacji wykonanych przez wybranego użytkownika w podanym okresie, itd.);</w:t>
      </w:r>
    </w:p>
    <w:p w:rsidR="000743D2" w:rsidRPr="002E501D" w:rsidRDefault="000743D2" w:rsidP="00D07C2B">
      <w:pPr>
        <w:pStyle w:val="Teksttreci20"/>
        <w:numPr>
          <w:ilvl w:val="0"/>
          <w:numId w:val="4"/>
        </w:numPr>
        <w:shd w:val="clear" w:color="auto" w:fill="auto"/>
        <w:tabs>
          <w:tab w:val="left" w:pos="448"/>
        </w:tabs>
        <w:spacing w:before="0" w:after="0" w:line="240" w:lineRule="auto"/>
        <w:ind w:left="499" w:hanging="499"/>
        <w:jc w:val="both"/>
      </w:pPr>
      <w:r w:rsidRPr="002E501D">
        <w:t xml:space="preserve">Nieodpłatne świadczenie usług w zakresie elektronicznej obsługi </w:t>
      </w:r>
      <w:proofErr w:type="gramStart"/>
      <w:r w:rsidRPr="002E501D">
        <w:t>bankowej :</w:t>
      </w:r>
      <w:proofErr w:type="gramEnd"/>
    </w:p>
    <w:p w:rsidR="000743D2" w:rsidRPr="002E501D" w:rsidRDefault="000743D2" w:rsidP="00D07C2B">
      <w:pPr>
        <w:pStyle w:val="Teksttreci20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274" w:lineRule="exact"/>
        <w:ind w:left="1022" w:hanging="406"/>
        <w:jc w:val="both"/>
      </w:pPr>
      <w:r w:rsidRPr="002E501D">
        <w:t>udostępnienie systemu wg. Harmonogramu uzgodnionego z Zamawiający</w:t>
      </w:r>
      <w:r w:rsidR="003B1E72" w:rsidRPr="002E501D">
        <w:t>m</w:t>
      </w:r>
      <w:r w:rsidRPr="002E501D">
        <w:t>;</w:t>
      </w:r>
    </w:p>
    <w:p w:rsidR="006B4F19" w:rsidRPr="002E501D" w:rsidRDefault="000743D2" w:rsidP="00731FBB">
      <w:pPr>
        <w:pStyle w:val="Teksttreci20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274" w:lineRule="exact"/>
        <w:ind w:left="1022" w:hanging="406"/>
        <w:jc w:val="both"/>
      </w:pPr>
      <w:r w:rsidRPr="002E501D">
        <w:t xml:space="preserve">dostarczenie i zainstalowanie, we współpracy z Zamawiającym, na własny koszt                          i konserwowanie w okresie trwania umowy odpowiedniej ilości dodatkowych urządzeń takich jak np. </w:t>
      </w:r>
      <w:proofErr w:type="spellStart"/>
      <w:r w:rsidRPr="002E501D">
        <w:t>tokeny</w:t>
      </w:r>
      <w:proofErr w:type="spellEnd"/>
      <w:r w:rsidRPr="002E501D">
        <w:t>, karty podpisu elektronicznego, czytniki kart czy inne wyposażenie komputerowe potrzebne dla bezpiecznej pracy systemu przy korzystaniu z usług aktywnych (np. realizacja przelewów);</w:t>
      </w:r>
      <w:r w:rsidR="00731FBB">
        <w:t xml:space="preserve"> </w:t>
      </w:r>
      <w:r w:rsidR="006B4F19">
        <w:t xml:space="preserve">dopuszczalna jest metoda autoryzacji przez aplikację na </w:t>
      </w:r>
      <w:r w:rsidR="006B4F19">
        <w:lastRenderedPageBreak/>
        <w:t xml:space="preserve">telefonie, </w:t>
      </w:r>
    </w:p>
    <w:p w:rsidR="000743D2" w:rsidRPr="002E501D" w:rsidRDefault="000743D2" w:rsidP="00D07C2B">
      <w:pPr>
        <w:pStyle w:val="Teksttreci20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274" w:lineRule="exact"/>
        <w:ind w:left="1022" w:hanging="406"/>
        <w:jc w:val="both"/>
      </w:pPr>
      <w:r w:rsidRPr="002E501D">
        <w:t>przeszkolenie pracowników w zakresie obsługi systemu, który umożliwi bezpieczne wdrożenie systemu i zapewni jego sprawne funkcjonowanie od pierwszego dnia obowiązywani</w:t>
      </w:r>
      <w:r w:rsidR="009D002E" w:rsidRPr="002E501D">
        <w:t xml:space="preserve">a umowy </w:t>
      </w:r>
    </w:p>
    <w:p w:rsidR="000743D2" w:rsidRPr="002E501D" w:rsidRDefault="000743D2" w:rsidP="00D07C2B">
      <w:pPr>
        <w:pStyle w:val="Teksttreci20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274" w:lineRule="exact"/>
        <w:ind w:left="1022" w:hanging="406"/>
        <w:jc w:val="both"/>
      </w:pPr>
      <w:r w:rsidRPr="002E501D">
        <w:t>zapewnienie wsparcia/pomocy technicznej w godzinach pracy Zamawiającego;</w:t>
      </w:r>
    </w:p>
    <w:p w:rsidR="000743D2" w:rsidRPr="002E501D" w:rsidRDefault="000743D2" w:rsidP="00D07C2B">
      <w:pPr>
        <w:pStyle w:val="Teksttreci20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274" w:lineRule="exact"/>
        <w:ind w:left="1022" w:hanging="406"/>
        <w:jc w:val="both"/>
      </w:pPr>
      <w:r w:rsidRPr="002E501D">
        <w:t>zapewnienie dostępu do infolinii Banku;</w:t>
      </w:r>
    </w:p>
    <w:p w:rsidR="000743D2" w:rsidRPr="002E501D" w:rsidRDefault="000743D2" w:rsidP="00D07C2B">
      <w:pPr>
        <w:pStyle w:val="Teksttreci20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274" w:lineRule="exact"/>
        <w:ind w:left="1022" w:hanging="406"/>
        <w:jc w:val="both"/>
      </w:pPr>
      <w:r w:rsidRPr="002E501D">
        <w:t>zapewnienie alternatywnego realizowania przelewów elektronicznych przygotowanych przez systemy informatyczne w razie awarii sieci komputerowej wykluczającej możliwość standardowego wykorzystania kanału elektronicznego wykorzystywanego przez system bankowości elektronicznej (np. możliwość przygotowania nośnika danych i jego fizyczne dostarczenie do dowolnego oddziału Banku);</w:t>
      </w:r>
    </w:p>
    <w:p w:rsidR="000743D2" w:rsidRPr="002E501D" w:rsidRDefault="000743D2" w:rsidP="00D07C2B">
      <w:pPr>
        <w:pStyle w:val="Teksttreci20"/>
        <w:numPr>
          <w:ilvl w:val="0"/>
          <w:numId w:val="5"/>
        </w:numPr>
        <w:shd w:val="clear" w:color="auto" w:fill="auto"/>
        <w:tabs>
          <w:tab w:val="left" w:pos="1022"/>
        </w:tabs>
        <w:spacing w:before="0" w:after="0" w:line="274" w:lineRule="exact"/>
        <w:ind w:left="1022" w:hanging="406"/>
        <w:jc w:val="both"/>
      </w:pPr>
      <w:r w:rsidRPr="002E501D">
        <w:t>pokrycie przez Bank strat Zamawiającego z tytułu dopuszczenia przez system do zrealizowania transakcji nieautoryzowanych /niewłaściwie autoryzowanych (np. ponad limit, przez nieuprawnionego użytkownika);</w:t>
      </w:r>
    </w:p>
    <w:p w:rsidR="000743D2" w:rsidRPr="002E501D" w:rsidRDefault="000743D2" w:rsidP="00D07C2B">
      <w:pPr>
        <w:pStyle w:val="Teksttreci20"/>
        <w:numPr>
          <w:ilvl w:val="0"/>
          <w:numId w:val="5"/>
        </w:numPr>
        <w:shd w:val="clear" w:color="auto" w:fill="auto"/>
        <w:tabs>
          <w:tab w:val="left" w:pos="1050"/>
        </w:tabs>
        <w:spacing w:before="0" w:after="0" w:line="274" w:lineRule="exact"/>
        <w:ind w:left="1022" w:hanging="406"/>
        <w:jc w:val="both"/>
      </w:pPr>
      <w:r w:rsidRPr="002E501D">
        <w:t>przekazania Zamawiającemu w terminie nie później niż 14 dni po zakończeniu realizacji umowy, baz danych z archiwum operacji na rachunkach oraz słownik z danymi</w:t>
      </w:r>
      <w:r w:rsidR="00340EAF" w:rsidRPr="002E501D">
        <w:t xml:space="preserve"> </w:t>
      </w:r>
      <w:r w:rsidRPr="002E501D">
        <w:t xml:space="preserve">wprowadzonymi przez Zamawiającego </w:t>
      </w:r>
      <w:proofErr w:type="gramStart"/>
      <w:r w:rsidRPr="002E501D">
        <w:t>( w</w:t>
      </w:r>
      <w:proofErr w:type="gramEnd"/>
      <w:r w:rsidRPr="002E501D">
        <w:t xml:space="preserve"> tym min. Rachunki kontrahentów i dane teleadresowe), w formacie uzgodnionym.</w:t>
      </w:r>
    </w:p>
    <w:p w:rsidR="000743D2" w:rsidRPr="002E501D" w:rsidRDefault="000743D2" w:rsidP="00D07C2B">
      <w:pPr>
        <w:pStyle w:val="Teksttreci20"/>
        <w:numPr>
          <w:ilvl w:val="0"/>
          <w:numId w:val="4"/>
        </w:numPr>
        <w:shd w:val="clear" w:color="auto" w:fill="auto"/>
        <w:tabs>
          <w:tab w:val="left" w:pos="476"/>
        </w:tabs>
        <w:spacing w:before="0" w:after="0" w:line="252" w:lineRule="exact"/>
        <w:ind w:left="490" w:right="-18" w:hanging="448"/>
        <w:jc w:val="both"/>
      </w:pPr>
      <w:r w:rsidRPr="002E501D">
        <w:t>Potwierdzenie stanu salda na każdy dzień oraz operacji w zakresie poszczególnych wpływów                  i wypływów na prowadzonych rachunkach bankowych.</w:t>
      </w:r>
    </w:p>
    <w:p w:rsidR="000743D2" w:rsidRPr="002E501D" w:rsidRDefault="000743D2" w:rsidP="00D07C2B">
      <w:pPr>
        <w:pStyle w:val="Teksttreci20"/>
        <w:numPr>
          <w:ilvl w:val="0"/>
          <w:numId w:val="4"/>
        </w:numPr>
        <w:shd w:val="clear" w:color="auto" w:fill="auto"/>
        <w:tabs>
          <w:tab w:val="left" w:pos="476"/>
          <w:tab w:val="left" w:pos="9338"/>
        </w:tabs>
        <w:spacing w:before="0" w:after="0" w:line="252" w:lineRule="exact"/>
        <w:ind w:left="490" w:right="-18" w:hanging="448"/>
        <w:jc w:val="both"/>
      </w:pPr>
      <w:r w:rsidRPr="002E501D">
        <w:t>Bank zapewni generowanie i przekazywanie wyciągów bankowych, jako zestawienia operacji przeprowadzonych na poszczególnych rachunkach bankowych. Wygenerowanie wyciągów w</w:t>
      </w:r>
      <w:r w:rsidR="00C95B4F" w:rsidRPr="002E501D">
        <w:t> </w:t>
      </w:r>
      <w:r w:rsidRPr="002E501D">
        <w:t xml:space="preserve">formie pliku elektronicznego w formacie PDF </w:t>
      </w:r>
      <w:r w:rsidR="00762C6D" w:rsidRPr="002E501D">
        <w:t xml:space="preserve">lub </w:t>
      </w:r>
      <w:r w:rsidRPr="002E501D">
        <w:t>w</w:t>
      </w:r>
      <w:r w:rsidR="00C95B4F" w:rsidRPr="002E501D">
        <w:t> </w:t>
      </w:r>
      <w:r w:rsidRPr="002E501D">
        <w:t>postaci pliku tekstowego o innym formacie uzgodnionym z Zamawiającym najpóźniej do godziny 7</w:t>
      </w:r>
      <w:r w:rsidRPr="002E501D">
        <w:rPr>
          <w:u w:val="single"/>
          <w:vertAlign w:val="superscript"/>
        </w:rPr>
        <w:t>30</w:t>
      </w:r>
      <w:r w:rsidRPr="002E501D">
        <w:t xml:space="preserve"> następnego dnia roboczego. </w:t>
      </w:r>
    </w:p>
    <w:p w:rsidR="000743D2" w:rsidRPr="002E501D" w:rsidRDefault="000743D2" w:rsidP="00D07C2B">
      <w:pPr>
        <w:pStyle w:val="Teksttreci20"/>
        <w:numPr>
          <w:ilvl w:val="0"/>
          <w:numId w:val="6"/>
        </w:numPr>
        <w:shd w:val="clear" w:color="auto" w:fill="auto"/>
        <w:tabs>
          <w:tab w:val="left" w:pos="1008"/>
        </w:tabs>
        <w:spacing w:before="0" w:after="0" w:line="270" w:lineRule="exact"/>
        <w:ind w:left="1022" w:hanging="392"/>
        <w:jc w:val="both"/>
      </w:pPr>
      <w:r w:rsidRPr="002E501D">
        <w:t>wyciągi bankowe będą zawierały wszystkie informacje o płatnościach, jakie zostały umieszczone przez kontrahentów w opisie płatności;</w:t>
      </w:r>
    </w:p>
    <w:p w:rsidR="000743D2" w:rsidRPr="002E501D" w:rsidRDefault="000743D2" w:rsidP="00D07C2B">
      <w:pPr>
        <w:pStyle w:val="Teksttreci20"/>
        <w:numPr>
          <w:ilvl w:val="0"/>
          <w:numId w:val="6"/>
        </w:numPr>
        <w:shd w:val="clear" w:color="auto" w:fill="auto"/>
        <w:tabs>
          <w:tab w:val="left" w:pos="1008"/>
        </w:tabs>
        <w:spacing w:before="0" w:after="0" w:line="270" w:lineRule="exact"/>
        <w:ind w:left="1022" w:hanging="392"/>
        <w:jc w:val="both"/>
      </w:pPr>
      <w:r w:rsidRPr="002E501D">
        <w:t>przekazane wyciągi bankowe muszą zawierać informacje tożsame z danymi umieszczonymi w systemie;</w:t>
      </w:r>
    </w:p>
    <w:p w:rsidR="000743D2" w:rsidRPr="002E501D" w:rsidRDefault="000743D2" w:rsidP="00D07C2B">
      <w:pPr>
        <w:pStyle w:val="Teksttreci20"/>
        <w:numPr>
          <w:ilvl w:val="0"/>
          <w:numId w:val="6"/>
        </w:numPr>
        <w:shd w:val="clear" w:color="auto" w:fill="auto"/>
        <w:tabs>
          <w:tab w:val="left" w:pos="1008"/>
        </w:tabs>
        <w:spacing w:before="0" w:after="0" w:line="270" w:lineRule="exact"/>
        <w:ind w:left="1022" w:hanging="392"/>
        <w:jc w:val="both"/>
      </w:pPr>
      <w:r w:rsidRPr="002E501D">
        <w:t>wyciąg bankowy musi zawierać pełną nazwę rachunku, walutę rachunku, pełną nazwę posiadacz rachunku, informację o przeprowadzonych wpłatach, wypłatach, numer rachunku beneficjenta, zleceniodawcy i jego pełną nazwę, pełny tytuł płatności, datę realizacji transakcji, kurs jaki był zastosowany w przypadku operacji zagranicznych, informacje na temat otrzymanego kredytu, założonych lokat, kwotach i okresach naliczonych odsetek,</w:t>
      </w:r>
    </w:p>
    <w:p w:rsidR="0076562B" w:rsidRPr="002E501D" w:rsidRDefault="00762C6D" w:rsidP="00D07C2B">
      <w:pPr>
        <w:pStyle w:val="Teksttreci20"/>
        <w:numPr>
          <w:ilvl w:val="0"/>
          <w:numId w:val="4"/>
        </w:numPr>
        <w:shd w:val="clear" w:color="auto" w:fill="auto"/>
        <w:tabs>
          <w:tab w:val="left" w:pos="399"/>
        </w:tabs>
        <w:spacing w:before="0" w:after="0" w:line="270" w:lineRule="exact"/>
        <w:ind w:left="504" w:hanging="504"/>
        <w:jc w:val="both"/>
      </w:pPr>
      <w:r w:rsidRPr="002E501D">
        <w:t>Wydawanie opinii i zaświadczeń na wniosek posiadacza rachunku.</w:t>
      </w:r>
    </w:p>
    <w:p w:rsidR="002D01E3" w:rsidRDefault="002D01E3" w:rsidP="00D07C2B">
      <w:pPr>
        <w:pStyle w:val="Teksttreci20"/>
        <w:numPr>
          <w:ilvl w:val="0"/>
          <w:numId w:val="4"/>
        </w:numPr>
        <w:shd w:val="clear" w:color="auto" w:fill="auto"/>
        <w:tabs>
          <w:tab w:val="left" w:pos="399"/>
        </w:tabs>
        <w:spacing w:before="0" w:after="0" w:line="270" w:lineRule="exact"/>
        <w:ind w:left="504" w:hanging="504"/>
        <w:jc w:val="both"/>
      </w:pPr>
      <w:r w:rsidRPr="002E501D">
        <w:t xml:space="preserve">Zerowanie rachunków bankowych podstawowych i pomocniczych, zgodnie z dyspozycjami, polegające na przekazaniu z dniem 31 grudnia kwot pozostałych na wskazanych rachunkach na rachunek budżetu Gminy.   </w:t>
      </w:r>
    </w:p>
    <w:p w:rsidR="00261D58" w:rsidRDefault="00261D58" w:rsidP="00D07C2B">
      <w:pPr>
        <w:pStyle w:val="Teksttreci20"/>
        <w:numPr>
          <w:ilvl w:val="0"/>
          <w:numId w:val="4"/>
        </w:numPr>
        <w:shd w:val="clear" w:color="auto" w:fill="auto"/>
        <w:tabs>
          <w:tab w:val="left" w:pos="399"/>
        </w:tabs>
        <w:spacing w:before="0" w:after="0" w:line="270" w:lineRule="exact"/>
        <w:ind w:left="504" w:hanging="504"/>
        <w:jc w:val="both"/>
      </w:pPr>
      <w:r>
        <w:t xml:space="preserve">Ceny za poszczególne usługi objęte umowa nie będą zmieniane w trakcie umowy i nie </w:t>
      </w:r>
      <w:proofErr w:type="gramStart"/>
      <w:r>
        <w:t>będą  podlegały</w:t>
      </w:r>
      <w:proofErr w:type="gramEnd"/>
      <w:r>
        <w:t xml:space="preserve"> waloryzacji  </w:t>
      </w:r>
    </w:p>
    <w:p w:rsidR="00847754" w:rsidRPr="002E501D" w:rsidRDefault="00847754" w:rsidP="00D07C2B">
      <w:pPr>
        <w:pStyle w:val="Teksttreci20"/>
        <w:numPr>
          <w:ilvl w:val="0"/>
          <w:numId w:val="4"/>
        </w:numPr>
        <w:shd w:val="clear" w:color="auto" w:fill="auto"/>
        <w:tabs>
          <w:tab w:val="left" w:pos="399"/>
        </w:tabs>
        <w:spacing w:before="0" w:after="0" w:line="270" w:lineRule="exact"/>
        <w:ind w:left="504" w:hanging="504"/>
        <w:jc w:val="both"/>
      </w:pPr>
      <w:r>
        <w:t>Zapewnienie obsługi kasowej na terenie miejscowości Tyrawa Wołoska od daty podpisania umowy zapewniając przyjmowanie wpłat gotówkowych na rachunek Zamawiającego.</w:t>
      </w:r>
    </w:p>
    <w:p w:rsidR="002B487B" w:rsidRPr="002E501D" w:rsidRDefault="009012FD" w:rsidP="00AB5E76">
      <w:pPr>
        <w:pStyle w:val="Teksttreci20"/>
        <w:shd w:val="clear" w:color="auto" w:fill="auto"/>
        <w:tabs>
          <w:tab w:val="left" w:pos="709"/>
        </w:tabs>
        <w:spacing w:before="0" w:after="0" w:line="252" w:lineRule="exact"/>
        <w:ind w:right="-142" w:firstLine="0"/>
        <w:jc w:val="left"/>
      </w:pPr>
      <w:r w:rsidRPr="002E501D">
        <w:rPr>
          <w:b/>
        </w:rPr>
        <w:t>B.</w:t>
      </w:r>
      <w:r w:rsidRPr="002E501D">
        <w:t xml:space="preserve"> Informacja o </w:t>
      </w:r>
      <w:r w:rsidR="00261D58">
        <w:t>G</w:t>
      </w:r>
      <w:r w:rsidRPr="002E501D">
        <w:t>minie, jednostkach organizacyjnych Gminy Tyrawa Wołoska i aktualnie</w:t>
      </w:r>
      <w:r w:rsidR="00265575" w:rsidRPr="002E501D">
        <w:t xml:space="preserve"> </w:t>
      </w:r>
      <w:r w:rsidR="00AB5E76">
        <w:t>p</w:t>
      </w:r>
      <w:r w:rsidRPr="002E501D">
        <w:t xml:space="preserve">osiadanych </w:t>
      </w:r>
      <w:r w:rsidR="00AB5E76">
        <w:t xml:space="preserve">  </w:t>
      </w:r>
      <w:r w:rsidR="00AB5E76">
        <w:br/>
        <w:t xml:space="preserve">     </w:t>
      </w:r>
      <w:r w:rsidRPr="002E501D">
        <w:t>rachunkach:</w:t>
      </w:r>
    </w:p>
    <w:p w:rsidR="009012FD" w:rsidRPr="002E501D" w:rsidRDefault="009012FD" w:rsidP="00D07C2B">
      <w:pPr>
        <w:pStyle w:val="Teksttreci20"/>
        <w:numPr>
          <w:ilvl w:val="0"/>
          <w:numId w:val="13"/>
        </w:numPr>
        <w:shd w:val="clear" w:color="auto" w:fill="auto"/>
        <w:tabs>
          <w:tab w:val="left" w:pos="360"/>
        </w:tabs>
        <w:spacing w:before="0" w:after="0" w:line="252" w:lineRule="exact"/>
        <w:ind w:hanging="720"/>
        <w:jc w:val="left"/>
      </w:pPr>
      <w:r w:rsidRPr="002E501D">
        <w:t>Rachunki bieżące –</w:t>
      </w:r>
      <w:r w:rsidR="00AE661E">
        <w:t xml:space="preserve"> 6</w:t>
      </w:r>
      <w:r w:rsidR="009F3BCC" w:rsidRPr="002E501D">
        <w:t xml:space="preserve"> </w:t>
      </w:r>
      <w:proofErr w:type="spellStart"/>
      <w:r w:rsidR="009F3BCC" w:rsidRPr="002E501D">
        <w:t>szt</w:t>
      </w:r>
      <w:proofErr w:type="spellEnd"/>
    </w:p>
    <w:p w:rsidR="00824BCC" w:rsidRPr="002E501D" w:rsidRDefault="009012FD" w:rsidP="00D07C2B">
      <w:pPr>
        <w:pStyle w:val="Teksttreci20"/>
        <w:numPr>
          <w:ilvl w:val="0"/>
          <w:numId w:val="13"/>
        </w:numPr>
        <w:shd w:val="clear" w:color="auto" w:fill="auto"/>
        <w:tabs>
          <w:tab w:val="left" w:pos="360"/>
        </w:tabs>
        <w:spacing w:before="0" w:after="0" w:line="252" w:lineRule="exact"/>
        <w:ind w:hanging="720"/>
        <w:jc w:val="left"/>
      </w:pPr>
      <w:r w:rsidRPr="002E501D">
        <w:t>Rachunki pomocnicze</w:t>
      </w:r>
      <w:r w:rsidR="009F3BCC" w:rsidRPr="002E501D">
        <w:t xml:space="preserve">- </w:t>
      </w:r>
      <w:r w:rsidR="00AE661E">
        <w:t>7</w:t>
      </w:r>
      <w:r w:rsidR="00EE0770" w:rsidRPr="002E501D">
        <w:t xml:space="preserve"> </w:t>
      </w:r>
      <w:proofErr w:type="spellStart"/>
      <w:r w:rsidR="00EE0770" w:rsidRPr="002E501D">
        <w:t>szt</w:t>
      </w:r>
      <w:proofErr w:type="spellEnd"/>
    </w:p>
    <w:p w:rsidR="009012FD" w:rsidRPr="002E501D" w:rsidRDefault="00EF4B04" w:rsidP="00D07C2B">
      <w:pPr>
        <w:pStyle w:val="Teksttreci20"/>
        <w:numPr>
          <w:ilvl w:val="0"/>
          <w:numId w:val="13"/>
        </w:numPr>
        <w:shd w:val="clear" w:color="auto" w:fill="auto"/>
        <w:tabs>
          <w:tab w:val="left" w:pos="360"/>
        </w:tabs>
        <w:spacing w:before="0" w:after="0" w:line="252" w:lineRule="exact"/>
        <w:ind w:hanging="720"/>
        <w:jc w:val="left"/>
      </w:pPr>
      <w:r w:rsidRPr="002E501D">
        <w:t>Rachunki VAT</w:t>
      </w:r>
      <w:r w:rsidR="00041EBB" w:rsidRPr="002E501D">
        <w:t>-6</w:t>
      </w:r>
      <w:r w:rsidR="00E30F3E" w:rsidRPr="002E501D">
        <w:t xml:space="preserve"> </w:t>
      </w:r>
      <w:proofErr w:type="spellStart"/>
      <w:r w:rsidR="00E30F3E" w:rsidRPr="002E501D">
        <w:t>s</w:t>
      </w:r>
      <w:r w:rsidR="00EE0770" w:rsidRPr="002E501D">
        <w:t>zt</w:t>
      </w:r>
      <w:proofErr w:type="spellEnd"/>
    </w:p>
    <w:p w:rsidR="009012FD" w:rsidRPr="002E501D" w:rsidRDefault="009012FD" w:rsidP="00D07C2B">
      <w:pPr>
        <w:pStyle w:val="Teksttreci20"/>
        <w:numPr>
          <w:ilvl w:val="0"/>
          <w:numId w:val="13"/>
        </w:numPr>
        <w:shd w:val="clear" w:color="auto" w:fill="auto"/>
        <w:tabs>
          <w:tab w:val="left" w:pos="360"/>
        </w:tabs>
        <w:spacing w:before="0" w:after="0" w:line="252" w:lineRule="exact"/>
        <w:ind w:hanging="720"/>
        <w:jc w:val="left"/>
      </w:pPr>
      <w:r w:rsidRPr="002E501D">
        <w:t>Średnia liczba użytkowników w ramach systemu bankowości elektronicznej</w:t>
      </w:r>
      <w:r w:rsidR="00A87187" w:rsidRPr="002E501D">
        <w:t>-</w:t>
      </w:r>
      <w:r w:rsidR="00EE0770" w:rsidRPr="002E501D">
        <w:t xml:space="preserve"> 17 osób</w:t>
      </w:r>
    </w:p>
    <w:p w:rsidR="009012FD" w:rsidRPr="002E501D" w:rsidRDefault="00EE0770" w:rsidP="00D07C2B">
      <w:pPr>
        <w:pStyle w:val="Teksttreci20"/>
        <w:numPr>
          <w:ilvl w:val="0"/>
          <w:numId w:val="13"/>
        </w:numPr>
        <w:shd w:val="clear" w:color="auto" w:fill="auto"/>
        <w:tabs>
          <w:tab w:val="left" w:pos="360"/>
        </w:tabs>
        <w:spacing w:before="0" w:after="0" w:line="252" w:lineRule="exact"/>
        <w:ind w:hanging="720"/>
        <w:jc w:val="left"/>
      </w:pPr>
      <w:r w:rsidRPr="002E501D">
        <w:t>Średnia roczna ilość</w:t>
      </w:r>
      <w:r w:rsidR="009F3BCC" w:rsidRPr="002E501D">
        <w:t xml:space="preserve"> przelewów realizowanych w formie </w:t>
      </w:r>
      <w:proofErr w:type="gramStart"/>
      <w:r w:rsidR="009F3BCC" w:rsidRPr="002E501D">
        <w:t>elektronicznej</w:t>
      </w:r>
      <w:r w:rsidRPr="002E501D">
        <w:t xml:space="preserve">  ok.</w:t>
      </w:r>
      <w:proofErr w:type="gramEnd"/>
      <w:r w:rsidR="00DB3BF2">
        <w:t xml:space="preserve"> </w:t>
      </w:r>
      <w:r w:rsidR="00502544">
        <w:t>6.500</w:t>
      </w:r>
      <w:r w:rsidRPr="002E501D">
        <w:t xml:space="preserve"> </w:t>
      </w:r>
    </w:p>
    <w:p w:rsidR="009F3BCC" w:rsidRPr="002E501D" w:rsidRDefault="009F3BCC" w:rsidP="00D07C2B">
      <w:pPr>
        <w:pStyle w:val="Teksttreci20"/>
        <w:numPr>
          <w:ilvl w:val="0"/>
          <w:numId w:val="13"/>
        </w:numPr>
        <w:shd w:val="clear" w:color="auto" w:fill="auto"/>
        <w:tabs>
          <w:tab w:val="left" w:pos="360"/>
        </w:tabs>
        <w:spacing w:before="0" w:after="0" w:line="252" w:lineRule="exact"/>
        <w:ind w:hanging="720"/>
        <w:jc w:val="left"/>
      </w:pPr>
      <w:r w:rsidRPr="002E501D">
        <w:t>Budżet Gminy Tyrawa Wołoska na 2020</w:t>
      </w:r>
      <w:r w:rsidR="004B6A5B">
        <w:t xml:space="preserve"> r.</w:t>
      </w:r>
    </w:p>
    <w:p w:rsidR="009F3BCC" w:rsidRPr="002E501D" w:rsidRDefault="009F3BCC" w:rsidP="009F3BCC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left="720" w:firstLine="0"/>
        <w:jc w:val="left"/>
      </w:pPr>
      <w:r w:rsidRPr="002E501D">
        <w:t xml:space="preserve">– planowane </w:t>
      </w:r>
      <w:proofErr w:type="gramStart"/>
      <w:r w:rsidRPr="002E501D">
        <w:t>dochody  11.077.797</w:t>
      </w:r>
      <w:proofErr w:type="gramEnd"/>
      <w:r w:rsidRPr="002E501D">
        <w:t>,00</w:t>
      </w:r>
    </w:p>
    <w:p w:rsidR="009F3BCC" w:rsidRPr="002E501D" w:rsidRDefault="009F3BCC" w:rsidP="009F3BCC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left="720" w:firstLine="0"/>
        <w:jc w:val="left"/>
      </w:pPr>
      <w:r w:rsidRPr="002E501D">
        <w:t>- planowane wydatki   10.987.797,00</w:t>
      </w:r>
    </w:p>
    <w:p w:rsidR="00EE0770" w:rsidRDefault="00EE0770" w:rsidP="00EE0770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firstLine="0"/>
        <w:jc w:val="left"/>
      </w:pPr>
      <w:r w:rsidRPr="002E501D">
        <w:t xml:space="preserve">7.    Limit kredytu w rachunku bieżącym dla Gminy Tyrawa Wołoska na 2020 r. </w:t>
      </w:r>
      <w:r w:rsidR="00125BB5" w:rsidRPr="002E501D">
        <w:t xml:space="preserve">- </w:t>
      </w:r>
      <w:r w:rsidRPr="002E501D">
        <w:t>200.000,00 zł</w:t>
      </w:r>
    </w:p>
    <w:p w:rsidR="003577C9" w:rsidRDefault="003577C9" w:rsidP="00EE0770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firstLine="0"/>
        <w:jc w:val="left"/>
      </w:pPr>
      <w:r>
        <w:t xml:space="preserve">8.    Obsługa bankowa w ramach zamówienia publicznego obejmuje budżet gminy i następujące      </w:t>
      </w:r>
      <w:r>
        <w:br/>
        <w:t xml:space="preserve">        jednostki organizacyjne:</w:t>
      </w:r>
    </w:p>
    <w:p w:rsidR="00AB5E76" w:rsidRDefault="003577C9" w:rsidP="00D07C2B">
      <w:pPr>
        <w:pStyle w:val="Teksttreci20"/>
        <w:numPr>
          <w:ilvl w:val="0"/>
          <w:numId w:val="15"/>
        </w:numPr>
        <w:shd w:val="clear" w:color="auto" w:fill="auto"/>
        <w:tabs>
          <w:tab w:val="left" w:pos="360"/>
        </w:tabs>
        <w:spacing w:before="0" w:after="0" w:line="252" w:lineRule="exact"/>
        <w:jc w:val="left"/>
      </w:pPr>
      <w:r>
        <w:t xml:space="preserve">Gminny Ośrodek Pomocy Społecznej w Tyrawie Wołoskiej, </w:t>
      </w:r>
    </w:p>
    <w:p w:rsidR="003577C9" w:rsidRDefault="003577C9" w:rsidP="00AB5E76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left="774" w:firstLine="0"/>
        <w:jc w:val="left"/>
      </w:pPr>
      <w:r>
        <w:lastRenderedPageBreak/>
        <w:t xml:space="preserve">38-535 Tyrawa Wołoska </w:t>
      </w:r>
      <w:r w:rsidR="00AB5E76">
        <w:t>175</w:t>
      </w:r>
    </w:p>
    <w:p w:rsidR="00AB5E76" w:rsidRDefault="00AB5E76" w:rsidP="00D07C2B">
      <w:pPr>
        <w:pStyle w:val="Teksttreci20"/>
        <w:numPr>
          <w:ilvl w:val="0"/>
          <w:numId w:val="15"/>
        </w:numPr>
        <w:shd w:val="clear" w:color="auto" w:fill="auto"/>
        <w:tabs>
          <w:tab w:val="left" w:pos="360"/>
        </w:tabs>
        <w:spacing w:before="0" w:after="0" w:line="252" w:lineRule="exact"/>
        <w:jc w:val="left"/>
      </w:pPr>
      <w:r>
        <w:t xml:space="preserve">Zespół Ekonomiczno-Administracyjny Szkół w Tyrawie Wołoskiej, </w:t>
      </w:r>
    </w:p>
    <w:p w:rsidR="00AB5E76" w:rsidRDefault="00AB5E76" w:rsidP="00AB5E76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left="774" w:firstLine="0"/>
        <w:jc w:val="left"/>
      </w:pPr>
      <w:r>
        <w:t xml:space="preserve">38-535 Tyrawa Wołoska 177 </w:t>
      </w:r>
    </w:p>
    <w:p w:rsidR="00AB5E76" w:rsidRPr="002E501D" w:rsidRDefault="00AB5E76" w:rsidP="00D07C2B">
      <w:pPr>
        <w:pStyle w:val="Teksttreci20"/>
        <w:numPr>
          <w:ilvl w:val="0"/>
          <w:numId w:val="15"/>
        </w:numPr>
        <w:shd w:val="clear" w:color="auto" w:fill="auto"/>
        <w:tabs>
          <w:tab w:val="left" w:pos="360"/>
        </w:tabs>
        <w:spacing w:before="0" w:after="0" w:line="252" w:lineRule="exact"/>
        <w:jc w:val="left"/>
      </w:pPr>
      <w:r>
        <w:t>Szkoła Podstawowa im. Marii Konopnickiej</w:t>
      </w:r>
      <w:r w:rsidR="00125DFE">
        <w:t xml:space="preserve"> w Tyrawie Wołoskiej,</w:t>
      </w:r>
    </w:p>
    <w:p w:rsidR="00AB5E76" w:rsidRDefault="00AB5E76" w:rsidP="00AB5E76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left="774" w:firstLine="0"/>
        <w:jc w:val="left"/>
      </w:pPr>
      <w:r>
        <w:t xml:space="preserve">38-535 Tyrawa Wołoska 138 </w:t>
      </w:r>
    </w:p>
    <w:p w:rsidR="00AB5E76" w:rsidRDefault="00AB5E76" w:rsidP="00D07C2B">
      <w:pPr>
        <w:pStyle w:val="Teksttreci20"/>
        <w:numPr>
          <w:ilvl w:val="0"/>
          <w:numId w:val="15"/>
        </w:numPr>
        <w:shd w:val="clear" w:color="auto" w:fill="auto"/>
        <w:tabs>
          <w:tab w:val="left" w:pos="360"/>
        </w:tabs>
        <w:spacing w:before="0" w:after="0" w:line="252" w:lineRule="exact"/>
        <w:jc w:val="left"/>
      </w:pPr>
      <w:r>
        <w:t>Gminny Ośrodek Kultury w Tyrawie Wołoskiej</w:t>
      </w:r>
    </w:p>
    <w:p w:rsidR="00AB5E76" w:rsidRDefault="00AB5E76" w:rsidP="00AB5E76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left="774" w:firstLine="0"/>
        <w:jc w:val="left"/>
      </w:pPr>
      <w:r>
        <w:t>38-535 Tyrawa Wołoska 191</w:t>
      </w:r>
    </w:p>
    <w:p w:rsidR="00AB5E76" w:rsidRDefault="00AB5E76" w:rsidP="00D07C2B">
      <w:pPr>
        <w:pStyle w:val="Teksttreci20"/>
        <w:numPr>
          <w:ilvl w:val="0"/>
          <w:numId w:val="15"/>
        </w:numPr>
        <w:shd w:val="clear" w:color="auto" w:fill="auto"/>
        <w:tabs>
          <w:tab w:val="left" w:pos="360"/>
        </w:tabs>
        <w:spacing w:before="0" w:after="0" w:line="252" w:lineRule="exact"/>
        <w:jc w:val="left"/>
      </w:pPr>
      <w:r>
        <w:t>Gminna Biblioteka Publiczna w Tyrawie Wołoskiej</w:t>
      </w:r>
    </w:p>
    <w:p w:rsidR="00AB5E76" w:rsidRDefault="00AB5E76" w:rsidP="00AB5E76">
      <w:pPr>
        <w:pStyle w:val="Teksttreci20"/>
        <w:shd w:val="clear" w:color="auto" w:fill="auto"/>
        <w:tabs>
          <w:tab w:val="left" w:pos="360"/>
        </w:tabs>
        <w:spacing w:before="0" w:after="0" w:line="252" w:lineRule="exact"/>
        <w:ind w:left="774" w:firstLine="0"/>
        <w:jc w:val="left"/>
      </w:pPr>
      <w:r>
        <w:t xml:space="preserve">38-535 Tyrawa Wołoska 191 </w:t>
      </w:r>
    </w:p>
    <w:p w:rsidR="00DB3BF2" w:rsidRDefault="00DB3BF2" w:rsidP="009910F6">
      <w:pPr>
        <w:pStyle w:val="Teksttreci20"/>
        <w:shd w:val="clear" w:color="auto" w:fill="auto"/>
        <w:tabs>
          <w:tab w:val="left" w:pos="709"/>
        </w:tabs>
        <w:spacing w:before="0" w:after="0" w:line="252" w:lineRule="exact"/>
        <w:ind w:firstLine="0"/>
        <w:jc w:val="left"/>
      </w:pPr>
    </w:p>
    <w:p w:rsidR="00AA397D" w:rsidRPr="003331FC" w:rsidRDefault="002B487B" w:rsidP="009910F6">
      <w:pPr>
        <w:pStyle w:val="Teksttreci20"/>
        <w:shd w:val="clear" w:color="auto" w:fill="auto"/>
        <w:tabs>
          <w:tab w:val="left" w:pos="709"/>
        </w:tabs>
        <w:spacing w:before="0" w:after="0" w:line="252" w:lineRule="exact"/>
        <w:ind w:firstLine="0"/>
        <w:jc w:val="left"/>
        <w:rPr>
          <w:b/>
          <w:sz w:val="26"/>
          <w:szCs w:val="26"/>
        </w:rPr>
      </w:pPr>
      <w:r w:rsidRPr="002E501D">
        <w:t xml:space="preserve"> </w:t>
      </w:r>
      <w:r w:rsidR="00AA397D" w:rsidRPr="003331FC">
        <w:rPr>
          <w:b/>
          <w:sz w:val="26"/>
          <w:szCs w:val="26"/>
        </w:rPr>
        <w:t xml:space="preserve">III. Warunki udziału </w:t>
      </w:r>
    </w:p>
    <w:p w:rsidR="00AA397D" w:rsidRPr="002E501D" w:rsidRDefault="00AA397D" w:rsidP="003F4AB8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O udzielenie zamówienia mogą ubiegać się Wykonawcy, którzy:</w:t>
      </w:r>
    </w:p>
    <w:p w:rsidR="00D13B6C" w:rsidRPr="002E501D" w:rsidRDefault="00AA397D" w:rsidP="003F4AB8">
      <w:pPr>
        <w:pStyle w:val="NormalnyWeb"/>
        <w:tabs>
          <w:tab w:val="left" w:pos="364"/>
        </w:tabs>
        <w:spacing w:before="0" w:beforeAutospacing="0" w:after="0" w:afterAutospacing="0"/>
        <w:ind w:left="397" w:hanging="397"/>
        <w:jc w:val="both"/>
        <w:rPr>
          <w:iCs/>
          <w:sz w:val="22"/>
          <w:szCs w:val="22"/>
        </w:rPr>
      </w:pPr>
      <w:r w:rsidRPr="002E501D">
        <w:rPr>
          <w:rStyle w:val="Uwydatnienie"/>
          <w:i w:val="0"/>
          <w:sz w:val="22"/>
          <w:szCs w:val="22"/>
        </w:rPr>
        <w:t xml:space="preserve"> </w:t>
      </w:r>
      <w:r w:rsidR="00D13B6C" w:rsidRPr="002E501D">
        <w:rPr>
          <w:iCs/>
          <w:sz w:val="22"/>
          <w:szCs w:val="22"/>
        </w:rPr>
        <w:t>1.</w:t>
      </w:r>
      <w:r w:rsidR="003F4AB8" w:rsidRPr="002E501D">
        <w:rPr>
          <w:iCs/>
          <w:sz w:val="22"/>
          <w:szCs w:val="22"/>
        </w:rPr>
        <w:tab/>
      </w:r>
      <w:r w:rsidR="00D13B6C" w:rsidRPr="002E501D">
        <w:rPr>
          <w:iCs/>
          <w:sz w:val="22"/>
          <w:szCs w:val="22"/>
        </w:rPr>
        <w:t>Spełniają określone warunki:</w:t>
      </w:r>
    </w:p>
    <w:p w:rsidR="00D13B6C" w:rsidRPr="002E501D" w:rsidRDefault="00D13B6C" w:rsidP="003F4AB8">
      <w:pPr>
        <w:pStyle w:val="NormalnyWeb"/>
        <w:tabs>
          <w:tab w:val="left" w:pos="364"/>
        </w:tabs>
        <w:spacing w:before="0" w:beforeAutospacing="0" w:after="0" w:afterAutospacing="0"/>
        <w:ind w:left="964" w:hanging="567"/>
        <w:jc w:val="both"/>
        <w:rPr>
          <w:iCs/>
          <w:sz w:val="22"/>
          <w:szCs w:val="22"/>
        </w:rPr>
      </w:pPr>
      <w:r w:rsidRPr="002E501D">
        <w:rPr>
          <w:iCs/>
          <w:sz w:val="22"/>
          <w:szCs w:val="22"/>
        </w:rPr>
        <w:t xml:space="preserve">1.1. </w:t>
      </w:r>
      <w:r w:rsidR="003F4AB8" w:rsidRPr="002E501D">
        <w:rPr>
          <w:iCs/>
          <w:sz w:val="22"/>
          <w:szCs w:val="22"/>
        </w:rPr>
        <w:tab/>
      </w:r>
      <w:r w:rsidRPr="002E501D">
        <w:rPr>
          <w:iCs/>
          <w:sz w:val="22"/>
          <w:szCs w:val="22"/>
        </w:rPr>
        <w:t>Posiadający uprawnienia do wykonywania określ</w:t>
      </w:r>
      <w:r w:rsidR="003F4AB8" w:rsidRPr="002E501D">
        <w:rPr>
          <w:iCs/>
          <w:sz w:val="22"/>
          <w:szCs w:val="22"/>
        </w:rPr>
        <w:t>onej działalności lub czynności.</w:t>
      </w:r>
    </w:p>
    <w:p w:rsidR="00D13B6C" w:rsidRPr="002E501D" w:rsidRDefault="00D13B6C" w:rsidP="003F4AB8">
      <w:pPr>
        <w:pStyle w:val="NormalnyWeb"/>
        <w:tabs>
          <w:tab w:val="left" w:pos="364"/>
        </w:tabs>
        <w:spacing w:before="0" w:beforeAutospacing="0" w:after="0" w:afterAutospacing="0"/>
        <w:ind w:left="964" w:hanging="567"/>
        <w:jc w:val="both"/>
        <w:rPr>
          <w:iCs/>
          <w:sz w:val="22"/>
          <w:szCs w:val="22"/>
        </w:rPr>
      </w:pPr>
      <w:r w:rsidRPr="002E501D">
        <w:rPr>
          <w:iCs/>
          <w:sz w:val="22"/>
          <w:szCs w:val="22"/>
        </w:rPr>
        <w:t xml:space="preserve">1.2. </w:t>
      </w:r>
      <w:r w:rsidR="00C05167" w:rsidRPr="002E501D">
        <w:rPr>
          <w:iCs/>
          <w:sz w:val="22"/>
          <w:szCs w:val="22"/>
        </w:rPr>
        <w:t xml:space="preserve">  </w:t>
      </w:r>
      <w:r w:rsidRPr="002E501D">
        <w:rPr>
          <w:iCs/>
          <w:sz w:val="22"/>
          <w:szCs w:val="22"/>
        </w:rPr>
        <w:t>Posiadają wiedzę i doświadczenie oraz dysponują odpowiednim potencjałem technicznym oraz osobami z</w:t>
      </w:r>
      <w:r w:rsidR="003F4AB8" w:rsidRPr="002E501D">
        <w:rPr>
          <w:iCs/>
          <w:sz w:val="22"/>
          <w:szCs w:val="22"/>
        </w:rPr>
        <w:t>dolnymi do wykonania zamówienia.</w:t>
      </w:r>
    </w:p>
    <w:p w:rsidR="00D13B6C" w:rsidRPr="002E501D" w:rsidRDefault="00D13B6C" w:rsidP="003F4AB8">
      <w:pPr>
        <w:pStyle w:val="NormalnyWeb"/>
        <w:tabs>
          <w:tab w:val="left" w:pos="364"/>
        </w:tabs>
        <w:spacing w:before="0" w:beforeAutospacing="0" w:after="0" w:afterAutospacing="0"/>
        <w:ind w:left="964" w:hanging="567"/>
        <w:jc w:val="both"/>
        <w:rPr>
          <w:iCs/>
          <w:sz w:val="22"/>
          <w:szCs w:val="22"/>
        </w:rPr>
      </w:pPr>
      <w:r w:rsidRPr="002E501D">
        <w:rPr>
          <w:iCs/>
          <w:sz w:val="22"/>
          <w:szCs w:val="22"/>
        </w:rPr>
        <w:t xml:space="preserve">1.3. </w:t>
      </w:r>
      <w:r w:rsidR="00C05167" w:rsidRPr="002E501D">
        <w:rPr>
          <w:iCs/>
          <w:sz w:val="22"/>
          <w:szCs w:val="22"/>
        </w:rPr>
        <w:t xml:space="preserve">   </w:t>
      </w:r>
      <w:r w:rsidRPr="002E501D">
        <w:rPr>
          <w:iCs/>
          <w:sz w:val="22"/>
          <w:szCs w:val="22"/>
        </w:rPr>
        <w:t>Znajdują się w sytuacji ekonomicznej i finansowej zapewniającej wykonanie zamówienia.</w:t>
      </w:r>
    </w:p>
    <w:p w:rsidR="00D13B6C" w:rsidRPr="008F2668" w:rsidRDefault="00D13B6C" w:rsidP="003F4AB8">
      <w:pPr>
        <w:pStyle w:val="NormalnyWeb"/>
        <w:tabs>
          <w:tab w:val="left" w:pos="364"/>
        </w:tabs>
        <w:spacing w:before="0" w:beforeAutospacing="0" w:after="0" w:afterAutospacing="0"/>
        <w:ind w:left="397" w:hanging="397"/>
        <w:jc w:val="both"/>
        <w:rPr>
          <w:iCs/>
          <w:sz w:val="22"/>
          <w:szCs w:val="22"/>
        </w:rPr>
      </w:pPr>
      <w:r w:rsidRPr="002E501D">
        <w:rPr>
          <w:iCs/>
          <w:sz w:val="22"/>
          <w:szCs w:val="22"/>
        </w:rPr>
        <w:t xml:space="preserve">2. </w:t>
      </w:r>
      <w:r w:rsidR="003F4AB8" w:rsidRPr="008F2668">
        <w:rPr>
          <w:iCs/>
          <w:sz w:val="22"/>
          <w:szCs w:val="22"/>
        </w:rPr>
        <w:tab/>
      </w:r>
      <w:r w:rsidR="008F2668">
        <w:rPr>
          <w:iCs/>
          <w:sz w:val="22"/>
          <w:szCs w:val="22"/>
        </w:rPr>
        <w:t>S</w:t>
      </w:r>
      <w:r w:rsidR="008F2668" w:rsidRPr="008F2668">
        <w:rPr>
          <w:sz w:val="22"/>
          <w:szCs w:val="22"/>
        </w:rPr>
        <w:t>ą zarejestrowani jako bank, zgodnie z ustawą prawo bankowe</w:t>
      </w:r>
      <w:r w:rsidRPr="008F2668">
        <w:rPr>
          <w:iCs/>
          <w:sz w:val="22"/>
          <w:szCs w:val="22"/>
        </w:rPr>
        <w:t>.</w:t>
      </w:r>
    </w:p>
    <w:p w:rsidR="00D13B6C" w:rsidRPr="002E501D" w:rsidRDefault="007861CD" w:rsidP="003F4AB8">
      <w:pPr>
        <w:pStyle w:val="NormalnyWeb"/>
        <w:tabs>
          <w:tab w:val="left" w:pos="364"/>
        </w:tabs>
        <w:spacing w:before="0" w:beforeAutospacing="0" w:after="0" w:afterAutospacing="0"/>
        <w:ind w:left="397" w:hanging="39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</w:t>
      </w:r>
      <w:r w:rsidR="00D13B6C" w:rsidRPr="002E501D">
        <w:rPr>
          <w:iCs/>
          <w:sz w:val="22"/>
          <w:szCs w:val="22"/>
        </w:rPr>
        <w:t xml:space="preserve">. </w:t>
      </w:r>
      <w:r w:rsidR="003F4AB8" w:rsidRPr="002E501D">
        <w:rPr>
          <w:iCs/>
          <w:sz w:val="22"/>
          <w:szCs w:val="22"/>
        </w:rPr>
        <w:tab/>
      </w:r>
      <w:r w:rsidR="00D13B6C" w:rsidRPr="002E501D">
        <w:rPr>
          <w:iCs/>
          <w:sz w:val="22"/>
          <w:szCs w:val="22"/>
        </w:rPr>
        <w:t>Posiadają współczynnik wypłacalności wg stanu na dzień 3</w:t>
      </w:r>
      <w:r w:rsidR="003F3CD2" w:rsidRPr="002E501D">
        <w:rPr>
          <w:iCs/>
          <w:sz w:val="22"/>
          <w:szCs w:val="22"/>
        </w:rPr>
        <w:t>1</w:t>
      </w:r>
      <w:r w:rsidR="00D13B6C" w:rsidRPr="002E501D">
        <w:rPr>
          <w:iCs/>
          <w:sz w:val="22"/>
          <w:szCs w:val="22"/>
        </w:rPr>
        <w:t xml:space="preserve"> </w:t>
      </w:r>
      <w:r w:rsidR="003F3CD2" w:rsidRPr="002E501D">
        <w:rPr>
          <w:iCs/>
          <w:sz w:val="22"/>
          <w:szCs w:val="22"/>
        </w:rPr>
        <w:t>grudnia</w:t>
      </w:r>
      <w:r w:rsidR="00D13B6C" w:rsidRPr="002E501D">
        <w:rPr>
          <w:iCs/>
          <w:sz w:val="22"/>
          <w:szCs w:val="22"/>
        </w:rPr>
        <w:t xml:space="preserve"> 201</w:t>
      </w:r>
      <w:r w:rsidR="006512CA" w:rsidRPr="002E501D">
        <w:rPr>
          <w:iCs/>
          <w:sz w:val="22"/>
          <w:szCs w:val="22"/>
        </w:rPr>
        <w:t>9</w:t>
      </w:r>
      <w:r w:rsidR="00D13B6C" w:rsidRPr="002E501D">
        <w:rPr>
          <w:iCs/>
          <w:sz w:val="22"/>
          <w:szCs w:val="22"/>
        </w:rPr>
        <w:t xml:space="preserve"> r. zgodny z</w:t>
      </w:r>
      <w:r w:rsidR="003F4AB8" w:rsidRPr="002E501D">
        <w:rPr>
          <w:iCs/>
          <w:sz w:val="22"/>
          <w:szCs w:val="22"/>
        </w:rPr>
        <w:t> </w:t>
      </w:r>
      <w:r w:rsidR="00D13B6C" w:rsidRPr="002E501D">
        <w:rPr>
          <w:iCs/>
          <w:sz w:val="22"/>
          <w:szCs w:val="22"/>
        </w:rPr>
        <w:t xml:space="preserve">zapisem art. 128 ust. </w:t>
      </w:r>
      <w:proofErr w:type="gramStart"/>
      <w:r w:rsidR="00D13B6C" w:rsidRPr="002E501D">
        <w:rPr>
          <w:iCs/>
          <w:sz w:val="22"/>
          <w:szCs w:val="22"/>
        </w:rPr>
        <w:t>1  ustawy</w:t>
      </w:r>
      <w:proofErr w:type="gramEnd"/>
      <w:r w:rsidR="00D13B6C" w:rsidRPr="002E501D">
        <w:rPr>
          <w:iCs/>
          <w:sz w:val="22"/>
          <w:szCs w:val="22"/>
        </w:rPr>
        <w:t xml:space="preserve"> z dnia 29</w:t>
      </w:r>
      <w:r w:rsidR="00E93B40" w:rsidRPr="002E501D">
        <w:rPr>
          <w:iCs/>
          <w:sz w:val="22"/>
          <w:szCs w:val="22"/>
        </w:rPr>
        <w:t xml:space="preserve"> sierpnia 1997 r. Pr</w:t>
      </w:r>
      <w:r w:rsidR="001E0681">
        <w:rPr>
          <w:iCs/>
          <w:sz w:val="22"/>
          <w:szCs w:val="22"/>
        </w:rPr>
        <w:t>awo Bankowe (t. j. Dz. U. z 2019 r., poz. 2357</w:t>
      </w:r>
      <w:r w:rsidR="00E93B40" w:rsidRPr="002E501D">
        <w:rPr>
          <w:iCs/>
          <w:sz w:val="22"/>
          <w:szCs w:val="22"/>
        </w:rPr>
        <w:t xml:space="preserve"> </w:t>
      </w:r>
      <w:r w:rsidR="002C630F">
        <w:rPr>
          <w:iCs/>
          <w:sz w:val="22"/>
          <w:szCs w:val="22"/>
        </w:rPr>
        <w:br/>
      </w:r>
      <w:r w:rsidR="00E93B40" w:rsidRPr="002E501D">
        <w:rPr>
          <w:iCs/>
          <w:sz w:val="22"/>
          <w:szCs w:val="22"/>
        </w:rPr>
        <w:t xml:space="preserve">z </w:t>
      </w:r>
      <w:proofErr w:type="spellStart"/>
      <w:r w:rsidR="00E93B40" w:rsidRPr="002E501D">
        <w:rPr>
          <w:iCs/>
          <w:sz w:val="22"/>
          <w:szCs w:val="22"/>
        </w:rPr>
        <w:t>późn</w:t>
      </w:r>
      <w:proofErr w:type="spellEnd"/>
      <w:r w:rsidR="00E93B40" w:rsidRPr="002E501D">
        <w:rPr>
          <w:iCs/>
          <w:sz w:val="22"/>
          <w:szCs w:val="22"/>
        </w:rPr>
        <w:t>. zm.).</w:t>
      </w:r>
    </w:p>
    <w:p w:rsidR="008447F1" w:rsidRDefault="008447F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AA397D" w:rsidRPr="00B01110" w:rsidRDefault="000B1A83" w:rsidP="000B1A83">
      <w:pPr>
        <w:pStyle w:val="Teksttreci20"/>
        <w:shd w:val="clear" w:color="auto" w:fill="auto"/>
        <w:tabs>
          <w:tab w:val="left" w:pos="490"/>
        </w:tabs>
        <w:spacing w:before="0" w:after="0" w:line="252" w:lineRule="exact"/>
        <w:ind w:left="476" w:hanging="476"/>
        <w:jc w:val="both"/>
        <w:rPr>
          <w:rStyle w:val="Pogrubienie"/>
          <w:sz w:val="26"/>
          <w:szCs w:val="26"/>
        </w:rPr>
      </w:pPr>
      <w:r w:rsidRPr="00B01110">
        <w:rPr>
          <w:rStyle w:val="Pogrubienie"/>
          <w:sz w:val="26"/>
          <w:szCs w:val="26"/>
        </w:rPr>
        <w:t>IV. Wykaz oświadczeń i dokumentów, jakie mają dostarczyć wykonawcy</w:t>
      </w:r>
      <w:r w:rsidRPr="00B01110">
        <w:rPr>
          <w:b/>
          <w:bCs/>
          <w:sz w:val="26"/>
          <w:szCs w:val="26"/>
        </w:rPr>
        <w:t xml:space="preserve"> </w:t>
      </w:r>
      <w:r w:rsidRPr="00B01110">
        <w:rPr>
          <w:rStyle w:val="Pogrubienie"/>
          <w:sz w:val="26"/>
          <w:szCs w:val="26"/>
        </w:rPr>
        <w:t>w celu potwierdzenia spełnienia warunków udziału w postępowaniu.</w:t>
      </w:r>
    </w:p>
    <w:p w:rsidR="000B1A83" w:rsidRPr="00B01110" w:rsidRDefault="000B1A83" w:rsidP="000B1A83">
      <w:pPr>
        <w:pStyle w:val="NormalnyWeb"/>
        <w:spacing w:before="0" w:beforeAutospacing="0" w:after="0" w:afterAutospacing="0"/>
        <w:jc w:val="both"/>
      </w:pPr>
    </w:p>
    <w:p w:rsidR="000B1A83" w:rsidRPr="002E501D" w:rsidRDefault="000B1A83" w:rsidP="00487D4C">
      <w:pPr>
        <w:pStyle w:val="Normalny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Na ofertę składają się następujące dokumenty i załączniki:</w:t>
      </w:r>
    </w:p>
    <w:p w:rsidR="000B1A83" w:rsidRPr="002E501D" w:rsidRDefault="000B1A83" w:rsidP="00D07C2B">
      <w:pPr>
        <w:pStyle w:val="NormalnyWeb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jc w:val="both"/>
        <w:rPr>
          <w:sz w:val="22"/>
          <w:szCs w:val="22"/>
        </w:rPr>
      </w:pPr>
      <w:r w:rsidRPr="002E501D">
        <w:rPr>
          <w:sz w:val="22"/>
          <w:szCs w:val="22"/>
        </w:rPr>
        <w:t xml:space="preserve">Formularz ofertowy – wypełniony i podpisany przez wykonawcę (załącznik nr </w:t>
      </w:r>
      <w:proofErr w:type="gramStart"/>
      <w:r w:rsidRPr="002E501D">
        <w:rPr>
          <w:sz w:val="22"/>
          <w:szCs w:val="22"/>
        </w:rPr>
        <w:t>1  do</w:t>
      </w:r>
      <w:proofErr w:type="gramEnd"/>
      <w:r w:rsidRPr="002E501D">
        <w:rPr>
          <w:sz w:val="22"/>
          <w:szCs w:val="22"/>
        </w:rPr>
        <w:t xml:space="preserve"> zapytania)</w:t>
      </w:r>
    </w:p>
    <w:p w:rsidR="00881CF7" w:rsidRPr="002E501D" w:rsidRDefault="00881CF7" w:rsidP="00D07C2B">
      <w:pPr>
        <w:pStyle w:val="Akapitzlist"/>
        <w:numPr>
          <w:ilvl w:val="0"/>
          <w:numId w:val="14"/>
        </w:numPr>
        <w:tabs>
          <w:tab w:val="left" w:pos="588"/>
        </w:tabs>
        <w:spacing w:after="0"/>
        <w:jc w:val="both"/>
        <w:rPr>
          <w:rFonts w:ascii="Times New Roman" w:hAnsi="Times New Roman" w:cs="Times New Roman"/>
        </w:rPr>
      </w:pPr>
      <w:r w:rsidRPr="002E501D">
        <w:rPr>
          <w:rFonts w:ascii="Times New Roman" w:hAnsi="Times New Roman" w:cs="Times New Roman"/>
          <w:lang w:eastAsia="pl-PL"/>
        </w:rPr>
        <w:t xml:space="preserve">Formularz cenowy – wypełniony i podpisany przez wykonawcę (załącznik nr </w:t>
      </w:r>
      <w:proofErr w:type="gramStart"/>
      <w:r w:rsidRPr="002E501D">
        <w:rPr>
          <w:rFonts w:ascii="Times New Roman" w:hAnsi="Times New Roman" w:cs="Times New Roman"/>
          <w:lang w:eastAsia="pl-PL"/>
        </w:rPr>
        <w:t>2  do</w:t>
      </w:r>
      <w:proofErr w:type="gramEnd"/>
      <w:r w:rsidRPr="002E501D">
        <w:rPr>
          <w:rFonts w:ascii="Times New Roman" w:hAnsi="Times New Roman" w:cs="Times New Roman"/>
          <w:lang w:eastAsia="pl-PL"/>
        </w:rPr>
        <w:t xml:space="preserve"> zapytania)</w:t>
      </w:r>
    </w:p>
    <w:p w:rsidR="00881CF7" w:rsidRPr="002E501D" w:rsidRDefault="000B1A83" w:rsidP="00D07C2B">
      <w:pPr>
        <w:pStyle w:val="Akapitzlist"/>
        <w:numPr>
          <w:ilvl w:val="0"/>
          <w:numId w:val="14"/>
        </w:numPr>
        <w:tabs>
          <w:tab w:val="left" w:pos="588"/>
        </w:tabs>
        <w:spacing w:after="0"/>
        <w:jc w:val="both"/>
        <w:rPr>
          <w:rFonts w:ascii="Times New Roman" w:hAnsi="Times New Roman" w:cs="Times New Roman"/>
        </w:rPr>
      </w:pPr>
      <w:r w:rsidRPr="002E501D">
        <w:rPr>
          <w:rFonts w:ascii="Times New Roman" w:hAnsi="Times New Roman" w:cs="Times New Roman"/>
        </w:rPr>
        <w:t xml:space="preserve">Oświadczenie/zaświadczenie o posiadaniu współczynnika wypłacalności wg stanu na dzień </w:t>
      </w:r>
      <w:r w:rsidR="00881CF7" w:rsidRPr="002E501D">
        <w:rPr>
          <w:rFonts w:ascii="Times New Roman" w:hAnsi="Times New Roman" w:cs="Times New Roman"/>
        </w:rPr>
        <w:t xml:space="preserve">   </w:t>
      </w:r>
    </w:p>
    <w:p w:rsidR="000B1A83" w:rsidRPr="002E501D" w:rsidRDefault="000B1A83" w:rsidP="00881CF7">
      <w:pPr>
        <w:pStyle w:val="Akapitzlist"/>
        <w:tabs>
          <w:tab w:val="left" w:pos="588"/>
        </w:tabs>
        <w:spacing w:after="0"/>
        <w:ind w:left="577"/>
        <w:jc w:val="both"/>
        <w:rPr>
          <w:rFonts w:ascii="Times New Roman" w:hAnsi="Times New Roman" w:cs="Times New Roman"/>
        </w:rPr>
      </w:pPr>
      <w:r w:rsidRPr="002E501D">
        <w:rPr>
          <w:rFonts w:ascii="Times New Roman" w:hAnsi="Times New Roman" w:cs="Times New Roman"/>
        </w:rPr>
        <w:t>3</w:t>
      </w:r>
      <w:r w:rsidR="003F3CD2" w:rsidRPr="002E501D">
        <w:rPr>
          <w:rFonts w:ascii="Times New Roman" w:hAnsi="Times New Roman" w:cs="Times New Roman"/>
        </w:rPr>
        <w:t>1</w:t>
      </w:r>
      <w:r w:rsidR="00E93B40" w:rsidRPr="002E501D">
        <w:rPr>
          <w:rFonts w:ascii="Times New Roman" w:hAnsi="Times New Roman" w:cs="Times New Roman"/>
        </w:rPr>
        <w:t> </w:t>
      </w:r>
      <w:r w:rsidR="003F3CD2" w:rsidRPr="002E501D">
        <w:rPr>
          <w:rFonts w:ascii="Times New Roman" w:hAnsi="Times New Roman" w:cs="Times New Roman"/>
        </w:rPr>
        <w:t>grudnia</w:t>
      </w:r>
      <w:r w:rsidRPr="002E501D">
        <w:rPr>
          <w:rFonts w:ascii="Times New Roman" w:hAnsi="Times New Roman" w:cs="Times New Roman"/>
        </w:rPr>
        <w:t xml:space="preserve"> 201</w:t>
      </w:r>
      <w:r w:rsidR="00645137" w:rsidRPr="002E501D">
        <w:rPr>
          <w:rFonts w:ascii="Times New Roman" w:hAnsi="Times New Roman" w:cs="Times New Roman"/>
        </w:rPr>
        <w:t>9</w:t>
      </w:r>
      <w:r w:rsidRPr="002E501D">
        <w:rPr>
          <w:rFonts w:ascii="Times New Roman" w:hAnsi="Times New Roman" w:cs="Times New Roman"/>
        </w:rPr>
        <w:t xml:space="preserve"> r. zgodnego z zapisem ustawy z dnia 29 sierpnia 1997 r. Prawo Bankowe</w:t>
      </w:r>
      <w:r w:rsidR="00E93B40" w:rsidRPr="002E501D">
        <w:rPr>
          <w:rFonts w:ascii="Times New Roman" w:hAnsi="Times New Roman" w:cs="Times New Roman"/>
        </w:rPr>
        <w:t>,</w:t>
      </w:r>
      <w:r w:rsidRPr="002E501D">
        <w:rPr>
          <w:rFonts w:ascii="Times New Roman" w:hAnsi="Times New Roman" w:cs="Times New Roman"/>
        </w:rPr>
        <w:t xml:space="preserve"> </w:t>
      </w:r>
    </w:p>
    <w:p w:rsidR="000B1A83" w:rsidRPr="002E501D" w:rsidRDefault="00881CF7" w:rsidP="000B1A83">
      <w:pPr>
        <w:pStyle w:val="NormalnyWeb"/>
        <w:tabs>
          <w:tab w:val="left" w:pos="588"/>
        </w:tabs>
        <w:spacing w:before="0" w:beforeAutospacing="0" w:after="0" w:afterAutospacing="0"/>
        <w:ind w:left="588" w:hanging="446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4</w:t>
      </w:r>
      <w:r w:rsidR="000B1A83" w:rsidRPr="002E501D">
        <w:rPr>
          <w:sz w:val="22"/>
          <w:szCs w:val="22"/>
        </w:rPr>
        <w:t>)   </w:t>
      </w:r>
      <w:r w:rsidR="000B1A83" w:rsidRPr="002E501D">
        <w:rPr>
          <w:sz w:val="22"/>
          <w:szCs w:val="22"/>
        </w:rPr>
        <w:tab/>
        <w:t>Potwierdzenie uprawnień do wykonywania czynności bankowych wydane na podstawie przepisów ustawy Prawo bankowe</w:t>
      </w:r>
      <w:r w:rsidR="00E93B40" w:rsidRPr="002E501D">
        <w:rPr>
          <w:sz w:val="22"/>
          <w:szCs w:val="22"/>
        </w:rPr>
        <w:t>,</w:t>
      </w:r>
      <w:r w:rsidR="000B1A83" w:rsidRPr="002E501D">
        <w:rPr>
          <w:sz w:val="22"/>
          <w:szCs w:val="22"/>
        </w:rPr>
        <w:t xml:space="preserve"> </w:t>
      </w:r>
    </w:p>
    <w:p w:rsidR="000B1A83" w:rsidRPr="002E501D" w:rsidRDefault="00881CF7" w:rsidP="000B1A83">
      <w:pPr>
        <w:pStyle w:val="NormalnyWeb"/>
        <w:tabs>
          <w:tab w:val="left" w:pos="588"/>
        </w:tabs>
        <w:spacing w:before="0" w:beforeAutospacing="0" w:after="0" w:afterAutospacing="0"/>
        <w:ind w:left="588" w:hanging="446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5</w:t>
      </w:r>
      <w:r w:rsidR="000B1A83" w:rsidRPr="002E501D">
        <w:rPr>
          <w:sz w:val="22"/>
          <w:szCs w:val="22"/>
        </w:rPr>
        <w:t>)   </w:t>
      </w:r>
      <w:r w:rsidR="000B1A83" w:rsidRPr="002E501D">
        <w:rPr>
          <w:sz w:val="22"/>
          <w:szCs w:val="22"/>
        </w:rPr>
        <w:tab/>
      </w:r>
      <w:r w:rsidR="00487D4C" w:rsidRPr="002E501D">
        <w:rPr>
          <w:sz w:val="22"/>
          <w:szCs w:val="22"/>
        </w:rPr>
        <w:t>Projekt umowy zawierający zapisy Ogólne warunki umowy</w:t>
      </w:r>
      <w:r w:rsidR="00E93B40" w:rsidRPr="002E501D">
        <w:rPr>
          <w:sz w:val="22"/>
          <w:szCs w:val="22"/>
        </w:rPr>
        <w:t>,</w:t>
      </w:r>
    </w:p>
    <w:p w:rsidR="000B1A83" w:rsidRPr="008F2668" w:rsidRDefault="00881CF7" w:rsidP="000B1A83">
      <w:pPr>
        <w:pStyle w:val="NormalnyWeb"/>
        <w:tabs>
          <w:tab w:val="left" w:pos="588"/>
        </w:tabs>
        <w:spacing w:before="0" w:beforeAutospacing="0" w:after="0" w:afterAutospacing="0"/>
        <w:ind w:left="588" w:hanging="446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6</w:t>
      </w:r>
      <w:r w:rsidR="000B1A83" w:rsidRPr="002E501D">
        <w:rPr>
          <w:sz w:val="22"/>
          <w:szCs w:val="22"/>
        </w:rPr>
        <w:t>)  </w:t>
      </w:r>
      <w:r w:rsidR="000B1A83" w:rsidRPr="002E501D">
        <w:rPr>
          <w:sz w:val="22"/>
          <w:szCs w:val="22"/>
        </w:rPr>
        <w:tab/>
      </w:r>
      <w:r w:rsidR="008F2668">
        <w:rPr>
          <w:sz w:val="22"/>
          <w:szCs w:val="22"/>
        </w:rPr>
        <w:t>A</w:t>
      </w:r>
      <w:r w:rsidR="008F2668" w:rsidRPr="008F2668">
        <w:rPr>
          <w:sz w:val="22"/>
          <w:szCs w:val="22"/>
        </w:rPr>
        <w:t>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</w:t>
      </w:r>
    </w:p>
    <w:p w:rsidR="000B1A83" w:rsidRPr="002E501D" w:rsidRDefault="00881CF7" w:rsidP="000B1A83">
      <w:pPr>
        <w:pStyle w:val="NormalnyWeb"/>
        <w:tabs>
          <w:tab w:val="left" w:pos="588"/>
        </w:tabs>
        <w:spacing w:before="0" w:beforeAutospacing="0" w:after="0" w:afterAutospacing="0"/>
        <w:ind w:left="588" w:hanging="446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7</w:t>
      </w:r>
      <w:r w:rsidR="000B1A83" w:rsidRPr="002E501D">
        <w:rPr>
          <w:sz w:val="22"/>
          <w:szCs w:val="22"/>
        </w:rPr>
        <w:t>)  </w:t>
      </w:r>
      <w:r w:rsidR="00E92155" w:rsidRPr="002E501D">
        <w:rPr>
          <w:sz w:val="22"/>
          <w:szCs w:val="22"/>
        </w:rPr>
        <w:tab/>
      </w:r>
      <w:r w:rsidR="000B1A83" w:rsidRPr="002E501D">
        <w:rPr>
          <w:sz w:val="22"/>
          <w:szCs w:val="22"/>
        </w:rPr>
        <w:t>Niezbędne pełnomocnictwa do reprezentowania Oferenta (</w:t>
      </w:r>
      <w:proofErr w:type="gramStart"/>
      <w:r w:rsidR="000B1A83" w:rsidRPr="002E501D">
        <w:rPr>
          <w:sz w:val="22"/>
          <w:szCs w:val="22"/>
        </w:rPr>
        <w:t>wymagane</w:t>
      </w:r>
      <w:proofErr w:type="gramEnd"/>
      <w:r w:rsidR="000B1A83" w:rsidRPr="002E501D">
        <w:rPr>
          <w:sz w:val="22"/>
          <w:szCs w:val="22"/>
        </w:rPr>
        <w:t xml:space="preserve"> gdy ofertę podpisuje inna osoba niż ujawniona we właściwym rejestrze jako uprawniona do reprezentacji Oferenta).</w:t>
      </w:r>
    </w:p>
    <w:p w:rsidR="000B1A83" w:rsidRPr="002E501D" w:rsidRDefault="000B1A83" w:rsidP="000B1A83">
      <w:pPr>
        <w:pStyle w:val="NormalnyWeb"/>
        <w:tabs>
          <w:tab w:val="left" w:pos="588"/>
        </w:tabs>
        <w:spacing w:before="0" w:beforeAutospacing="0" w:after="0" w:afterAutospacing="0"/>
        <w:ind w:left="588" w:hanging="446"/>
        <w:jc w:val="both"/>
        <w:rPr>
          <w:sz w:val="22"/>
          <w:szCs w:val="22"/>
        </w:rPr>
      </w:pPr>
    </w:p>
    <w:p w:rsidR="00487D4C" w:rsidRPr="00487D4C" w:rsidRDefault="00487D4C" w:rsidP="00487D4C">
      <w:pPr>
        <w:pStyle w:val="NormalnyWeb"/>
        <w:spacing w:before="0" w:beforeAutospacing="0" w:after="0" w:afterAutospacing="0"/>
        <w:ind w:left="567" w:hanging="567"/>
        <w:jc w:val="both"/>
        <w:rPr>
          <w:b/>
          <w:sz w:val="26"/>
          <w:szCs w:val="26"/>
        </w:rPr>
      </w:pPr>
      <w:r w:rsidRPr="00B01110">
        <w:rPr>
          <w:b/>
          <w:sz w:val="26"/>
          <w:szCs w:val="26"/>
        </w:rPr>
        <w:t xml:space="preserve">V. </w:t>
      </w:r>
      <w:r w:rsidRPr="00B01110">
        <w:rPr>
          <w:b/>
          <w:sz w:val="26"/>
          <w:szCs w:val="26"/>
        </w:rPr>
        <w:tab/>
        <w:t>Informacje o procedurze zapytania ofertowego.</w:t>
      </w:r>
    </w:p>
    <w:p w:rsidR="00487D4C" w:rsidRPr="008B0E48" w:rsidRDefault="00487D4C" w:rsidP="000B1A83">
      <w:pPr>
        <w:pStyle w:val="NormalnyWeb"/>
        <w:tabs>
          <w:tab w:val="left" w:pos="588"/>
        </w:tabs>
        <w:spacing w:before="0" w:beforeAutospacing="0" w:after="0" w:afterAutospacing="0"/>
        <w:ind w:left="588" w:hanging="446"/>
        <w:jc w:val="both"/>
        <w:rPr>
          <w:sz w:val="22"/>
          <w:szCs w:val="22"/>
        </w:rPr>
      </w:pPr>
    </w:p>
    <w:p w:rsidR="00487D4C" w:rsidRPr="002E501D" w:rsidRDefault="00487D4C" w:rsidP="000B1A83">
      <w:pPr>
        <w:pStyle w:val="NormalnyWeb"/>
        <w:tabs>
          <w:tab w:val="left" w:pos="567"/>
        </w:tabs>
        <w:spacing w:before="0" w:beforeAutospacing="0" w:after="0" w:afterAutospacing="0"/>
        <w:ind w:left="602" w:hanging="460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1.</w:t>
      </w:r>
      <w:r w:rsidRPr="002E501D">
        <w:rPr>
          <w:sz w:val="22"/>
          <w:szCs w:val="22"/>
        </w:rPr>
        <w:tab/>
        <w:t>Wykonawca, którego oferta zawiera braki lub nieścisłości zostanie wezwany do ich uzupełnienia w terminie 48 godzin, a jeśli tego nie uczyni jego oferta nie będzie dalej rozpatrywana.</w:t>
      </w:r>
    </w:p>
    <w:p w:rsidR="000B1A83" w:rsidRPr="002E501D" w:rsidRDefault="00487D4C" w:rsidP="000B1A83">
      <w:pPr>
        <w:pStyle w:val="NormalnyWeb"/>
        <w:tabs>
          <w:tab w:val="left" w:pos="567"/>
        </w:tabs>
        <w:spacing w:before="0" w:beforeAutospacing="0" w:after="0" w:afterAutospacing="0"/>
        <w:ind w:left="602" w:hanging="460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2</w:t>
      </w:r>
      <w:r w:rsidR="000B1A83" w:rsidRPr="002E501D">
        <w:rPr>
          <w:sz w:val="22"/>
          <w:szCs w:val="22"/>
        </w:rPr>
        <w:t>.  </w:t>
      </w:r>
      <w:r w:rsidR="000B1A83" w:rsidRPr="002E501D">
        <w:rPr>
          <w:sz w:val="22"/>
          <w:szCs w:val="22"/>
        </w:rPr>
        <w:tab/>
        <w:t>Oferta wykonawcy, która nie spełnia wymagań zawartych w pkt</w:t>
      </w:r>
      <w:r w:rsidRPr="002E501D">
        <w:rPr>
          <w:sz w:val="22"/>
          <w:szCs w:val="22"/>
        </w:rPr>
        <w:t xml:space="preserve"> III i IV</w:t>
      </w:r>
      <w:r w:rsidR="000B1A83" w:rsidRPr="002E501D">
        <w:rPr>
          <w:sz w:val="22"/>
          <w:szCs w:val="22"/>
        </w:rPr>
        <w:t xml:space="preserve"> zostanie   odrzucona</w:t>
      </w:r>
    </w:p>
    <w:p w:rsidR="000B1A83" w:rsidRPr="002E501D" w:rsidRDefault="00487D4C" w:rsidP="000B1A83">
      <w:pPr>
        <w:pStyle w:val="NormalnyWeb"/>
        <w:tabs>
          <w:tab w:val="left" w:pos="567"/>
        </w:tabs>
        <w:spacing w:before="0" w:beforeAutospacing="0" w:after="0" w:afterAutospacing="0"/>
        <w:ind w:left="602" w:hanging="460"/>
        <w:jc w:val="both"/>
        <w:rPr>
          <w:sz w:val="22"/>
          <w:szCs w:val="22"/>
        </w:rPr>
      </w:pPr>
      <w:r w:rsidRPr="002E501D">
        <w:rPr>
          <w:sz w:val="22"/>
          <w:szCs w:val="22"/>
        </w:rPr>
        <w:t>3</w:t>
      </w:r>
      <w:r w:rsidR="000B1A83" w:rsidRPr="002E501D">
        <w:rPr>
          <w:sz w:val="22"/>
          <w:szCs w:val="22"/>
        </w:rPr>
        <w:t>.  </w:t>
      </w:r>
      <w:r w:rsidR="000B1A83" w:rsidRPr="002E501D">
        <w:rPr>
          <w:sz w:val="22"/>
          <w:szCs w:val="22"/>
        </w:rPr>
        <w:tab/>
        <w:t xml:space="preserve">Oferta zostanie oceniona zgodnie z kryteriami opisanymi w punkcie </w:t>
      </w:r>
      <w:r w:rsidR="00CD7E23" w:rsidRPr="002E501D">
        <w:rPr>
          <w:sz w:val="22"/>
          <w:szCs w:val="22"/>
        </w:rPr>
        <w:t>VIII</w:t>
      </w:r>
      <w:r w:rsidR="000B1A83" w:rsidRPr="002E501D">
        <w:rPr>
          <w:sz w:val="22"/>
          <w:szCs w:val="22"/>
        </w:rPr>
        <w:t xml:space="preserve"> niniejszego zapytania.</w:t>
      </w:r>
    </w:p>
    <w:p w:rsidR="000B1A83" w:rsidRPr="006C5623" w:rsidRDefault="00563C3A" w:rsidP="00C95B4F">
      <w:pPr>
        <w:pStyle w:val="NormalnyWeb"/>
        <w:rPr>
          <w:rStyle w:val="Pogrubienie"/>
          <w:sz w:val="26"/>
          <w:szCs w:val="26"/>
        </w:rPr>
      </w:pPr>
      <w:r w:rsidRPr="006C5623">
        <w:rPr>
          <w:b/>
          <w:sz w:val="26"/>
          <w:szCs w:val="26"/>
        </w:rPr>
        <w:t>V</w:t>
      </w:r>
      <w:r w:rsidR="006C5623">
        <w:rPr>
          <w:b/>
          <w:sz w:val="26"/>
          <w:szCs w:val="26"/>
        </w:rPr>
        <w:t>I</w:t>
      </w:r>
      <w:r w:rsidR="000B1A83" w:rsidRPr="006C5623">
        <w:rPr>
          <w:b/>
          <w:sz w:val="26"/>
          <w:szCs w:val="26"/>
        </w:rPr>
        <w:t>.</w:t>
      </w:r>
      <w:r w:rsidR="000B1A83" w:rsidRPr="006C5623">
        <w:rPr>
          <w:sz w:val="26"/>
          <w:szCs w:val="26"/>
        </w:rPr>
        <w:t xml:space="preserve"> </w:t>
      </w:r>
      <w:r w:rsidR="000B1A83" w:rsidRPr="006C5623">
        <w:rPr>
          <w:rStyle w:val="Pogrubienie"/>
          <w:sz w:val="26"/>
          <w:szCs w:val="26"/>
        </w:rPr>
        <w:t>Informacja o sposobie porozumiewania się zamawiającego z wykonawcami</w:t>
      </w:r>
      <w:r w:rsidR="006C5623">
        <w:rPr>
          <w:rStyle w:val="Pogrubienie"/>
          <w:sz w:val="26"/>
          <w:szCs w:val="26"/>
        </w:rPr>
        <w:t>.</w:t>
      </w:r>
    </w:p>
    <w:p w:rsidR="000B1A83" w:rsidRPr="000B1A83" w:rsidRDefault="000B1A83" w:rsidP="006C5623">
      <w:pPr>
        <w:autoSpaceDE w:val="0"/>
        <w:autoSpaceDN w:val="0"/>
        <w:adjustRightInd w:val="0"/>
        <w:spacing w:after="0" w:line="240" w:lineRule="auto"/>
        <w:ind w:left="596" w:hanging="454"/>
        <w:rPr>
          <w:rFonts w:ascii="Times New Roman" w:hAnsi="Times New Roman"/>
          <w:color w:val="000000"/>
        </w:rPr>
      </w:pPr>
      <w:r w:rsidRPr="000B1A83">
        <w:rPr>
          <w:rFonts w:ascii="Times New Roman" w:hAnsi="Times New Roman"/>
          <w:color w:val="000000"/>
        </w:rPr>
        <w:t xml:space="preserve">a) </w:t>
      </w:r>
      <w:r w:rsidR="006C5623">
        <w:rPr>
          <w:rFonts w:ascii="Times New Roman" w:hAnsi="Times New Roman"/>
          <w:color w:val="000000"/>
        </w:rPr>
        <w:tab/>
      </w:r>
      <w:r w:rsidRPr="000B1A83">
        <w:rPr>
          <w:rFonts w:ascii="Times New Roman" w:hAnsi="Times New Roman"/>
          <w:color w:val="000000"/>
        </w:rPr>
        <w:t xml:space="preserve">pisemnie na adres: </w:t>
      </w:r>
      <w:r>
        <w:rPr>
          <w:rFonts w:ascii="Times New Roman" w:hAnsi="Times New Roman"/>
          <w:color w:val="000000"/>
        </w:rPr>
        <w:t xml:space="preserve">Urząd Gminy </w:t>
      </w:r>
      <w:r w:rsidR="008C56C5">
        <w:rPr>
          <w:rFonts w:ascii="Times New Roman" w:hAnsi="Times New Roman"/>
          <w:color w:val="000000"/>
        </w:rPr>
        <w:t xml:space="preserve">Tyrawa </w:t>
      </w:r>
      <w:proofErr w:type="gramStart"/>
      <w:r w:rsidR="008C56C5">
        <w:rPr>
          <w:rFonts w:ascii="Times New Roman" w:hAnsi="Times New Roman"/>
          <w:color w:val="000000"/>
        </w:rPr>
        <w:t xml:space="preserve">Wołoska </w:t>
      </w:r>
      <w:r>
        <w:rPr>
          <w:rFonts w:ascii="Times New Roman" w:hAnsi="Times New Roman"/>
          <w:color w:val="000000"/>
        </w:rPr>
        <w:t>,</w:t>
      </w:r>
      <w:proofErr w:type="gramEnd"/>
      <w:r>
        <w:rPr>
          <w:rFonts w:ascii="Times New Roman" w:hAnsi="Times New Roman"/>
          <w:color w:val="000000"/>
        </w:rPr>
        <w:t xml:space="preserve"> 38-5</w:t>
      </w:r>
      <w:r w:rsidR="008C56C5">
        <w:rPr>
          <w:rFonts w:ascii="Times New Roman" w:hAnsi="Times New Roman"/>
          <w:color w:val="000000"/>
        </w:rPr>
        <w:t>35 Tyrawa Wołoska 175</w:t>
      </w:r>
    </w:p>
    <w:p w:rsidR="000B1A83" w:rsidRDefault="00563C3A" w:rsidP="006C5623">
      <w:pPr>
        <w:autoSpaceDE w:val="0"/>
        <w:autoSpaceDN w:val="0"/>
        <w:adjustRightInd w:val="0"/>
        <w:spacing w:after="0" w:line="240" w:lineRule="auto"/>
        <w:ind w:left="596" w:hanging="4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b) </w:t>
      </w:r>
      <w:r w:rsidR="006C5623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e-mailem </w:t>
      </w:r>
      <w:hyperlink r:id="rId9" w:history="1">
        <w:r w:rsidR="008C56C5" w:rsidRPr="00C44EE6">
          <w:rPr>
            <w:rStyle w:val="Hipercze"/>
            <w:rFonts w:ascii="Times New Roman" w:hAnsi="Times New Roman"/>
          </w:rPr>
          <w:t>skarbnik@tyrawa.pl</w:t>
        </w:r>
      </w:hyperlink>
    </w:p>
    <w:p w:rsidR="00563C3A" w:rsidRPr="000B1A83" w:rsidRDefault="00563C3A" w:rsidP="006C5623">
      <w:pPr>
        <w:autoSpaceDE w:val="0"/>
        <w:autoSpaceDN w:val="0"/>
        <w:adjustRightInd w:val="0"/>
        <w:spacing w:after="0" w:line="240" w:lineRule="auto"/>
        <w:ind w:left="596" w:hanging="4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c) </w:t>
      </w:r>
      <w:r w:rsidR="006C5623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faxem: 013 46 </w:t>
      </w:r>
      <w:r w:rsidR="008C56C5">
        <w:rPr>
          <w:rFonts w:ascii="Times New Roman" w:hAnsi="Times New Roman"/>
          <w:color w:val="000000"/>
        </w:rPr>
        <w:t>56</w:t>
      </w:r>
      <w:r>
        <w:rPr>
          <w:rFonts w:ascii="Times New Roman" w:hAnsi="Times New Roman"/>
          <w:color w:val="000000"/>
        </w:rPr>
        <w:t xml:space="preserve"> </w:t>
      </w:r>
      <w:r w:rsidR="008C56C5">
        <w:rPr>
          <w:rFonts w:ascii="Times New Roman" w:hAnsi="Times New Roman"/>
          <w:color w:val="000000"/>
        </w:rPr>
        <w:t>923</w:t>
      </w:r>
    </w:p>
    <w:p w:rsidR="000B1A83" w:rsidRPr="000B1A83" w:rsidRDefault="000B1A83" w:rsidP="006C5623">
      <w:pPr>
        <w:autoSpaceDE w:val="0"/>
        <w:autoSpaceDN w:val="0"/>
        <w:adjustRightInd w:val="0"/>
        <w:spacing w:after="0" w:line="240" w:lineRule="auto"/>
        <w:ind w:left="596" w:hanging="454"/>
        <w:rPr>
          <w:rFonts w:ascii="Times New Roman" w:hAnsi="Times New Roman"/>
          <w:color w:val="000000"/>
        </w:rPr>
      </w:pPr>
      <w:r w:rsidRPr="000B1A83">
        <w:rPr>
          <w:rFonts w:ascii="Times New Roman" w:hAnsi="Times New Roman"/>
          <w:color w:val="000000"/>
        </w:rPr>
        <w:t xml:space="preserve">d) </w:t>
      </w:r>
      <w:r w:rsidR="006C5623">
        <w:rPr>
          <w:rFonts w:ascii="Times New Roman" w:hAnsi="Times New Roman"/>
          <w:color w:val="000000"/>
        </w:rPr>
        <w:tab/>
      </w:r>
      <w:r w:rsidRPr="000B1A83">
        <w:rPr>
          <w:rFonts w:ascii="Times New Roman" w:hAnsi="Times New Roman"/>
          <w:color w:val="000000"/>
        </w:rPr>
        <w:t xml:space="preserve">osoby uprawnione do kontaktu z Oferentami: </w:t>
      </w:r>
    </w:p>
    <w:p w:rsidR="000B1A83" w:rsidRPr="000B1A83" w:rsidRDefault="000B1A83" w:rsidP="006C5623">
      <w:p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Times New Roman" w:hAnsi="Times New Roman"/>
          <w:bCs/>
          <w:lang w:eastAsia="pl-PL"/>
        </w:rPr>
      </w:pPr>
      <w:r w:rsidRPr="000B1A83">
        <w:rPr>
          <w:rFonts w:ascii="Times New Roman" w:hAnsi="Times New Roman"/>
          <w:color w:val="000000"/>
        </w:rPr>
        <w:t xml:space="preserve">- </w:t>
      </w:r>
      <w:r w:rsidR="006C5623">
        <w:rPr>
          <w:rFonts w:ascii="Times New Roman" w:hAnsi="Times New Roman"/>
          <w:color w:val="000000"/>
        </w:rPr>
        <w:tab/>
      </w:r>
      <w:r w:rsidRPr="000B1A83">
        <w:rPr>
          <w:rFonts w:ascii="Times New Roman" w:hAnsi="Times New Roman"/>
          <w:color w:val="000000"/>
        </w:rPr>
        <w:t xml:space="preserve">w sprawie przedmiotu zamówienia </w:t>
      </w:r>
      <w:r w:rsidR="00FF671E">
        <w:rPr>
          <w:rFonts w:ascii="Times New Roman" w:hAnsi="Times New Roman"/>
          <w:color w:val="000000"/>
        </w:rPr>
        <w:t>–</w:t>
      </w:r>
      <w:r w:rsidRPr="000B1A83">
        <w:rPr>
          <w:rFonts w:ascii="Times New Roman" w:hAnsi="Times New Roman"/>
          <w:color w:val="000000"/>
        </w:rPr>
        <w:t xml:space="preserve"> </w:t>
      </w:r>
      <w:r w:rsidR="008C56C5">
        <w:rPr>
          <w:rFonts w:ascii="Times New Roman" w:hAnsi="Times New Roman"/>
          <w:color w:val="000000"/>
        </w:rPr>
        <w:t>Dorota Czuryło</w:t>
      </w:r>
      <w:r w:rsidR="00FF671E">
        <w:rPr>
          <w:rFonts w:ascii="Times New Roman" w:hAnsi="Times New Roman"/>
          <w:color w:val="000000"/>
        </w:rPr>
        <w:t xml:space="preserve"> - S</w:t>
      </w:r>
      <w:r w:rsidRPr="000B1A83">
        <w:rPr>
          <w:rFonts w:ascii="Times New Roman" w:hAnsi="Times New Roman"/>
          <w:bCs/>
          <w:color w:val="000000"/>
        </w:rPr>
        <w:t xml:space="preserve">karbnik Gminy </w:t>
      </w:r>
      <w:r w:rsidR="00FF671E">
        <w:rPr>
          <w:rFonts w:ascii="Times New Roman" w:hAnsi="Times New Roman"/>
          <w:bCs/>
          <w:color w:val="000000"/>
        </w:rPr>
        <w:t>-</w:t>
      </w:r>
      <w:r w:rsidRPr="000B1A83">
        <w:rPr>
          <w:rFonts w:ascii="Times New Roman" w:hAnsi="Times New Roman"/>
          <w:bCs/>
        </w:rPr>
        <w:t xml:space="preserve"> tel. </w:t>
      </w:r>
      <w:r w:rsidR="00563C3A">
        <w:rPr>
          <w:rFonts w:ascii="Times New Roman" w:hAnsi="Times New Roman"/>
          <w:bCs/>
        </w:rPr>
        <w:t xml:space="preserve">13 46 </w:t>
      </w:r>
      <w:r w:rsidR="008C56C5">
        <w:rPr>
          <w:rFonts w:ascii="Times New Roman" w:hAnsi="Times New Roman"/>
          <w:bCs/>
        </w:rPr>
        <w:t>56 930</w:t>
      </w:r>
    </w:p>
    <w:p w:rsidR="000B1A83" w:rsidRPr="000B1A83" w:rsidRDefault="000B1A83" w:rsidP="00265575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</w:rPr>
      </w:pPr>
      <w:r w:rsidRPr="000B1A83">
        <w:rPr>
          <w:rFonts w:ascii="Times New Roman" w:hAnsi="Times New Roman"/>
          <w:bCs/>
        </w:rPr>
        <w:t xml:space="preserve">- </w:t>
      </w:r>
      <w:r w:rsidR="006C5623">
        <w:rPr>
          <w:rFonts w:ascii="Times New Roman" w:hAnsi="Times New Roman"/>
          <w:bCs/>
        </w:rPr>
        <w:tab/>
      </w:r>
      <w:r w:rsidRPr="000B1A83">
        <w:rPr>
          <w:rFonts w:ascii="Times New Roman" w:hAnsi="Times New Roman"/>
          <w:bCs/>
        </w:rPr>
        <w:t xml:space="preserve">w sprawie przeprowadzenia postępowania </w:t>
      </w:r>
      <w:r w:rsidR="00FF671E">
        <w:rPr>
          <w:rFonts w:ascii="Times New Roman" w:hAnsi="Times New Roman"/>
          <w:bCs/>
        </w:rPr>
        <w:t>–</w:t>
      </w:r>
      <w:r w:rsidRPr="000B1A83">
        <w:rPr>
          <w:rFonts w:ascii="Times New Roman" w:hAnsi="Times New Roman"/>
          <w:bCs/>
        </w:rPr>
        <w:t xml:space="preserve"> </w:t>
      </w:r>
      <w:r w:rsidR="008C56C5">
        <w:rPr>
          <w:rFonts w:ascii="Times New Roman" w:hAnsi="Times New Roman"/>
          <w:bCs/>
        </w:rPr>
        <w:t>Krystian Domaradzki</w:t>
      </w:r>
      <w:r w:rsidR="00FF671E">
        <w:rPr>
          <w:rFonts w:ascii="Times New Roman" w:hAnsi="Times New Roman"/>
          <w:bCs/>
        </w:rPr>
        <w:t xml:space="preserve"> </w:t>
      </w:r>
      <w:r w:rsidR="008C56C5">
        <w:rPr>
          <w:rFonts w:ascii="Times New Roman" w:hAnsi="Times New Roman"/>
          <w:bCs/>
        </w:rPr>
        <w:t>–</w:t>
      </w:r>
      <w:r w:rsidRPr="000B1A83">
        <w:rPr>
          <w:rFonts w:ascii="Times New Roman" w:hAnsi="Times New Roman"/>
          <w:bCs/>
        </w:rPr>
        <w:t xml:space="preserve"> </w:t>
      </w:r>
      <w:r w:rsidR="008C56C5">
        <w:rPr>
          <w:rFonts w:ascii="Times New Roman" w:hAnsi="Times New Roman"/>
          <w:bCs/>
        </w:rPr>
        <w:t xml:space="preserve">Z-ca </w:t>
      </w:r>
      <w:proofErr w:type="gramStart"/>
      <w:r w:rsidR="008C56C5">
        <w:rPr>
          <w:rFonts w:ascii="Times New Roman" w:hAnsi="Times New Roman"/>
          <w:bCs/>
        </w:rPr>
        <w:t xml:space="preserve">Wójta </w:t>
      </w:r>
      <w:r w:rsidR="00563C3A">
        <w:rPr>
          <w:rFonts w:ascii="Times New Roman" w:hAnsi="Times New Roman"/>
          <w:bCs/>
        </w:rPr>
        <w:t>,</w:t>
      </w:r>
      <w:proofErr w:type="gramEnd"/>
      <w:r w:rsidR="00563C3A">
        <w:rPr>
          <w:rFonts w:ascii="Times New Roman" w:hAnsi="Times New Roman"/>
          <w:bCs/>
        </w:rPr>
        <w:t xml:space="preserve"> tel.</w:t>
      </w:r>
      <w:r w:rsidR="00FF671E">
        <w:rPr>
          <w:rFonts w:ascii="Times New Roman" w:hAnsi="Times New Roman"/>
          <w:bCs/>
        </w:rPr>
        <w:t> </w:t>
      </w:r>
      <w:r w:rsidR="00563C3A">
        <w:rPr>
          <w:rFonts w:ascii="Times New Roman" w:hAnsi="Times New Roman"/>
          <w:bCs/>
        </w:rPr>
        <w:t>13</w:t>
      </w:r>
      <w:r w:rsidR="00FF671E">
        <w:rPr>
          <w:rFonts w:ascii="Times New Roman" w:hAnsi="Times New Roman"/>
          <w:bCs/>
        </w:rPr>
        <w:t> </w:t>
      </w:r>
      <w:r w:rsidR="008C56C5">
        <w:rPr>
          <w:rFonts w:ascii="Times New Roman" w:hAnsi="Times New Roman"/>
          <w:bCs/>
        </w:rPr>
        <w:t>46 56</w:t>
      </w:r>
      <w:r w:rsidR="00265575">
        <w:rPr>
          <w:rFonts w:ascii="Times New Roman" w:hAnsi="Times New Roman"/>
          <w:bCs/>
        </w:rPr>
        <w:t> </w:t>
      </w:r>
      <w:r w:rsidR="008C56C5">
        <w:rPr>
          <w:rFonts w:ascii="Times New Roman" w:hAnsi="Times New Roman"/>
          <w:bCs/>
        </w:rPr>
        <w:t>922</w:t>
      </w:r>
      <w:r w:rsidR="00265575">
        <w:rPr>
          <w:rFonts w:ascii="Times New Roman" w:hAnsi="Times New Roman"/>
          <w:bCs/>
        </w:rPr>
        <w:t xml:space="preserve"> </w:t>
      </w:r>
      <w:r w:rsidR="006C5623">
        <w:rPr>
          <w:rFonts w:ascii="Times New Roman" w:hAnsi="Times New Roman"/>
          <w:bCs/>
        </w:rPr>
        <w:t>w </w:t>
      </w:r>
      <w:r w:rsidR="00107EEA">
        <w:rPr>
          <w:rFonts w:ascii="Times New Roman" w:hAnsi="Times New Roman"/>
        </w:rPr>
        <w:t>godzinach pracy urzędu</w:t>
      </w:r>
    </w:p>
    <w:p w:rsidR="00FF671E" w:rsidRDefault="00FF671E" w:rsidP="000B1A83">
      <w:pPr>
        <w:pStyle w:val="Teksttreci20"/>
        <w:shd w:val="clear" w:color="auto" w:fill="auto"/>
        <w:tabs>
          <w:tab w:val="left" w:pos="490"/>
        </w:tabs>
        <w:spacing w:before="0" w:after="0" w:line="252" w:lineRule="exact"/>
        <w:ind w:left="476" w:hanging="476"/>
        <w:jc w:val="left"/>
        <w:rPr>
          <w:sz w:val="26"/>
          <w:szCs w:val="26"/>
        </w:rPr>
      </w:pPr>
    </w:p>
    <w:p w:rsidR="008F2668" w:rsidRDefault="008F2668" w:rsidP="00563C3A">
      <w:pPr>
        <w:pStyle w:val="Teksttreci60"/>
        <w:shd w:val="clear" w:color="auto" w:fill="auto"/>
        <w:spacing w:before="0" w:after="326" w:line="280" w:lineRule="exact"/>
        <w:ind w:right="20" w:firstLine="0"/>
        <w:rPr>
          <w:i w:val="0"/>
          <w:sz w:val="26"/>
          <w:szCs w:val="26"/>
        </w:rPr>
      </w:pPr>
    </w:p>
    <w:p w:rsidR="001B13FC" w:rsidRDefault="001B13FC" w:rsidP="00563C3A">
      <w:pPr>
        <w:pStyle w:val="Teksttreci60"/>
        <w:shd w:val="clear" w:color="auto" w:fill="auto"/>
        <w:spacing w:before="0" w:after="326" w:line="280" w:lineRule="exact"/>
        <w:ind w:right="20" w:firstLine="0"/>
        <w:rPr>
          <w:i w:val="0"/>
          <w:sz w:val="26"/>
          <w:szCs w:val="26"/>
        </w:rPr>
      </w:pPr>
    </w:p>
    <w:p w:rsidR="00563C3A" w:rsidRPr="00C95B4F" w:rsidRDefault="00563C3A" w:rsidP="00563C3A">
      <w:pPr>
        <w:pStyle w:val="Teksttreci60"/>
        <w:shd w:val="clear" w:color="auto" w:fill="auto"/>
        <w:spacing w:before="0" w:after="326" w:line="280" w:lineRule="exact"/>
        <w:ind w:right="20" w:firstLine="0"/>
        <w:rPr>
          <w:i w:val="0"/>
          <w:sz w:val="26"/>
          <w:szCs w:val="26"/>
        </w:rPr>
      </w:pPr>
      <w:r w:rsidRPr="00C95B4F">
        <w:rPr>
          <w:i w:val="0"/>
          <w:sz w:val="26"/>
          <w:szCs w:val="26"/>
        </w:rPr>
        <w:t>V</w:t>
      </w:r>
      <w:r w:rsidR="00FF671E" w:rsidRPr="00C95B4F">
        <w:rPr>
          <w:i w:val="0"/>
          <w:sz w:val="26"/>
          <w:szCs w:val="26"/>
        </w:rPr>
        <w:t>I</w:t>
      </w:r>
      <w:r w:rsidRPr="00C95B4F">
        <w:rPr>
          <w:i w:val="0"/>
          <w:sz w:val="26"/>
          <w:szCs w:val="26"/>
        </w:rPr>
        <w:t>I. Miejsce oraz termin składania i otwarcia ofert</w:t>
      </w:r>
    </w:p>
    <w:p w:rsidR="00563C3A" w:rsidRPr="00563C3A" w:rsidRDefault="00563C3A" w:rsidP="00D07C2B">
      <w:pPr>
        <w:pStyle w:val="Teksttreci20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208" w:line="256" w:lineRule="exact"/>
        <w:ind w:left="426"/>
        <w:jc w:val="both"/>
      </w:pPr>
      <w:r w:rsidRPr="00563C3A">
        <w:t>Ofertę n</w:t>
      </w:r>
      <w:r w:rsidR="00982412">
        <w:t>ależy złożyć w</w:t>
      </w:r>
      <w:r w:rsidR="00655E43">
        <w:t xml:space="preserve"> </w:t>
      </w:r>
      <w:r w:rsidR="00CC0D6F">
        <w:t>Sekretariacie Urzędu Gminy Tyrawa Wołoska</w:t>
      </w:r>
      <w:r w:rsidR="00982412">
        <w:t>, Tyrawa Wołoska</w:t>
      </w:r>
      <w:r w:rsidR="00CC0D6F">
        <w:t xml:space="preserve"> 175</w:t>
      </w:r>
      <w:r w:rsidRPr="00563C3A">
        <w:t xml:space="preserve">, </w:t>
      </w:r>
      <w:r w:rsidR="00022658">
        <w:t xml:space="preserve">osobiście, przez pocztę lub kurierem </w:t>
      </w:r>
      <w:r w:rsidRPr="00563C3A">
        <w:t>w nieprzejrzystej, zamkniętej kopercie zaadresowanej do Zamawiającego i posiadającej oznaczenia:</w:t>
      </w:r>
    </w:p>
    <w:p w:rsidR="00DB3BF2" w:rsidRDefault="00DB3BF2" w:rsidP="00563C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B3BF2" w:rsidRDefault="00DB3BF2" w:rsidP="00563C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63C3A" w:rsidRPr="00563C3A" w:rsidRDefault="00563C3A" w:rsidP="00563C3A">
      <w:pPr>
        <w:spacing w:after="0" w:line="240" w:lineRule="auto"/>
        <w:jc w:val="center"/>
        <w:rPr>
          <w:rFonts w:ascii="Times New Roman" w:hAnsi="Times New Roman"/>
          <w:b/>
        </w:rPr>
      </w:pPr>
      <w:r w:rsidRPr="00563C3A">
        <w:rPr>
          <w:rFonts w:ascii="Times New Roman" w:hAnsi="Times New Roman"/>
          <w:b/>
        </w:rPr>
        <w:t>Zapytanie ofertowe na usługę</w:t>
      </w:r>
    </w:p>
    <w:p w:rsidR="00563C3A" w:rsidRPr="00563C3A" w:rsidRDefault="00563C3A" w:rsidP="00563C3A">
      <w:pPr>
        <w:spacing w:after="0" w:line="240" w:lineRule="auto"/>
        <w:jc w:val="center"/>
        <w:rPr>
          <w:rFonts w:ascii="Times New Roman" w:hAnsi="Times New Roman"/>
          <w:b/>
        </w:rPr>
      </w:pPr>
      <w:r w:rsidRPr="00563C3A">
        <w:rPr>
          <w:rFonts w:ascii="Times New Roman" w:hAnsi="Times New Roman"/>
          <w:b/>
        </w:rPr>
        <w:t>„Obsł</w:t>
      </w:r>
      <w:r w:rsidR="008C56C5">
        <w:rPr>
          <w:rFonts w:ascii="Times New Roman" w:hAnsi="Times New Roman"/>
          <w:b/>
        </w:rPr>
        <w:t>uga bankowa budżetu Gminy Tyrawa Wołoska</w:t>
      </w:r>
      <w:r w:rsidRPr="00563C3A">
        <w:rPr>
          <w:rFonts w:ascii="Times New Roman" w:hAnsi="Times New Roman"/>
          <w:b/>
        </w:rPr>
        <w:t xml:space="preserve"> oraz jednostek organizacyjnych Gminy”</w:t>
      </w:r>
    </w:p>
    <w:p w:rsidR="00563C3A" w:rsidRDefault="00563C3A" w:rsidP="00563C3A">
      <w:pPr>
        <w:pStyle w:val="Teksttreci20"/>
        <w:shd w:val="clear" w:color="auto" w:fill="auto"/>
        <w:spacing w:before="0" w:after="0" w:line="371" w:lineRule="exact"/>
        <w:ind w:right="20" w:firstLine="0"/>
        <w:rPr>
          <w:b/>
        </w:rPr>
      </w:pPr>
      <w:r w:rsidRPr="00563C3A">
        <w:rPr>
          <w:b/>
        </w:rPr>
        <w:t xml:space="preserve">Nie otwierać przed </w:t>
      </w:r>
      <w:r w:rsidR="001E0681">
        <w:rPr>
          <w:b/>
        </w:rPr>
        <w:t>2</w:t>
      </w:r>
      <w:r w:rsidR="007B4678">
        <w:rPr>
          <w:b/>
        </w:rPr>
        <w:t>3</w:t>
      </w:r>
      <w:r w:rsidR="008C56C5">
        <w:rPr>
          <w:b/>
        </w:rPr>
        <w:t>.0</w:t>
      </w:r>
      <w:r w:rsidR="00220B41">
        <w:rPr>
          <w:b/>
        </w:rPr>
        <w:t>3</w:t>
      </w:r>
      <w:r w:rsidRPr="00563C3A">
        <w:rPr>
          <w:b/>
        </w:rPr>
        <w:t>.20</w:t>
      </w:r>
      <w:r w:rsidR="008C56C5">
        <w:rPr>
          <w:b/>
        </w:rPr>
        <w:t>20</w:t>
      </w:r>
      <w:r w:rsidRPr="00563C3A">
        <w:rPr>
          <w:b/>
        </w:rPr>
        <w:t xml:space="preserve"> r. godz. 10</w:t>
      </w:r>
      <w:r w:rsidR="008C56C5">
        <w:rPr>
          <w:b/>
          <w:u w:val="single"/>
          <w:vertAlign w:val="superscript"/>
        </w:rPr>
        <w:t>05</w:t>
      </w:r>
      <w:r w:rsidRPr="00563C3A">
        <w:rPr>
          <w:b/>
        </w:rPr>
        <w:t>.</w:t>
      </w:r>
    </w:p>
    <w:p w:rsidR="00563C3A" w:rsidRPr="00563C3A" w:rsidRDefault="00563C3A" w:rsidP="00563C3A">
      <w:pPr>
        <w:pStyle w:val="Teksttreci20"/>
        <w:shd w:val="clear" w:color="auto" w:fill="auto"/>
        <w:spacing w:before="0" w:after="0" w:line="371" w:lineRule="exact"/>
        <w:ind w:right="20" w:firstLine="0"/>
        <w:rPr>
          <w:b/>
        </w:rPr>
      </w:pPr>
    </w:p>
    <w:p w:rsidR="00563C3A" w:rsidRPr="00563C3A" w:rsidRDefault="00563C3A" w:rsidP="00C95B4F">
      <w:pPr>
        <w:pStyle w:val="Teksttreci20"/>
        <w:shd w:val="clear" w:color="auto" w:fill="auto"/>
        <w:spacing w:before="0" w:after="204" w:line="220" w:lineRule="exact"/>
        <w:ind w:firstLine="434"/>
        <w:jc w:val="both"/>
      </w:pPr>
      <w:r w:rsidRPr="00563C3A">
        <w:t>Poza oznaczeniami podanymi wyżej koperta powinna posiadać nazwę i adres wykonawcy.</w:t>
      </w:r>
    </w:p>
    <w:p w:rsidR="00563C3A" w:rsidRPr="00563C3A" w:rsidRDefault="00563C3A" w:rsidP="00D07C2B">
      <w:pPr>
        <w:pStyle w:val="Teksttreci20"/>
        <w:numPr>
          <w:ilvl w:val="0"/>
          <w:numId w:val="7"/>
        </w:numPr>
        <w:shd w:val="clear" w:color="auto" w:fill="auto"/>
        <w:spacing w:before="0" w:after="0" w:line="256" w:lineRule="exact"/>
        <w:ind w:left="434"/>
        <w:jc w:val="both"/>
      </w:pPr>
      <w:r w:rsidRPr="00563C3A">
        <w:t>Termin s</w:t>
      </w:r>
      <w:r w:rsidR="00A4053B">
        <w:t xml:space="preserve">kładania ofert upływa z dniem </w:t>
      </w:r>
      <w:r w:rsidR="007B4678">
        <w:t>23</w:t>
      </w:r>
      <w:r w:rsidRPr="00563C3A">
        <w:t>.</w:t>
      </w:r>
      <w:r w:rsidR="008C56C5">
        <w:t>0</w:t>
      </w:r>
      <w:r w:rsidR="00220B41">
        <w:t>3</w:t>
      </w:r>
      <w:r w:rsidR="008C56C5">
        <w:t>.2020</w:t>
      </w:r>
      <w:r w:rsidRPr="00563C3A">
        <w:t xml:space="preserve"> r. o godz. 10</w:t>
      </w:r>
      <w:r w:rsidRPr="00563C3A">
        <w:rPr>
          <w:u w:val="single"/>
          <w:vertAlign w:val="superscript"/>
        </w:rPr>
        <w:t>00</w:t>
      </w:r>
      <w:r w:rsidRPr="00563C3A">
        <w:t>.</w:t>
      </w:r>
    </w:p>
    <w:p w:rsidR="00DE164E" w:rsidRDefault="00563C3A" w:rsidP="00DE164E">
      <w:pPr>
        <w:pStyle w:val="Teksttreci20"/>
        <w:shd w:val="clear" w:color="auto" w:fill="auto"/>
        <w:spacing w:before="0" w:after="246" w:line="256" w:lineRule="exact"/>
        <w:ind w:left="426" w:firstLine="0"/>
        <w:jc w:val="both"/>
      </w:pPr>
      <w:r w:rsidRPr="00563C3A">
        <w:t>Wszystkie oferty otrzymane po tym terminie zostaną zwrócone wykonawcom bez otwierania po upływie terminu do wniesienia odwołania.</w:t>
      </w:r>
    </w:p>
    <w:p w:rsidR="00563C3A" w:rsidRPr="00563C3A" w:rsidRDefault="00563C3A" w:rsidP="00D07C2B">
      <w:pPr>
        <w:pStyle w:val="Teksttreci20"/>
        <w:numPr>
          <w:ilvl w:val="0"/>
          <w:numId w:val="7"/>
        </w:numPr>
        <w:shd w:val="clear" w:color="auto" w:fill="auto"/>
        <w:spacing w:before="0" w:after="246" w:line="256" w:lineRule="exact"/>
        <w:ind w:left="426"/>
        <w:jc w:val="both"/>
      </w:pPr>
      <w:r w:rsidRPr="00563C3A">
        <w:t>Miejsce i termin otwarcia ofert:</w:t>
      </w:r>
    </w:p>
    <w:p w:rsidR="00F918D7" w:rsidRDefault="00563C3A" w:rsidP="00DE164E">
      <w:pPr>
        <w:pStyle w:val="Teksttreci20"/>
        <w:shd w:val="clear" w:color="auto" w:fill="auto"/>
        <w:spacing w:before="0" w:after="0" w:line="248" w:lineRule="exact"/>
        <w:ind w:left="426" w:firstLine="0"/>
        <w:jc w:val="both"/>
      </w:pPr>
      <w:r w:rsidRPr="00563C3A">
        <w:t>Otwarcie kopert z ofertami nastąpi w siedzibie</w:t>
      </w:r>
      <w:r w:rsidR="00F918D7">
        <w:t xml:space="preserve"> Zamawiającego</w:t>
      </w:r>
    </w:p>
    <w:p w:rsidR="00F918D7" w:rsidRDefault="00F918D7" w:rsidP="00DE164E">
      <w:pPr>
        <w:pStyle w:val="Teksttreci20"/>
        <w:shd w:val="clear" w:color="auto" w:fill="auto"/>
        <w:spacing w:before="0" w:after="0" w:line="248" w:lineRule="exact"/>
        <w:ind w:left="426" w:firstLine="0"/>
        <w:jc w:val="both"/>
      </w:pPr>
      <w:r>
        <w:t xml:space="preserve"> Urząd</w:t>
      </w:r>
      <w:r w:rsidR="00563C3A" w:rsidRPr="00563C3A">
        <w:t xml:space="preserve"> Gminy </w:t>
      </w:r>
      <w:r w:rsidR="008C56C5">
        <w:t>Tyrawa Wołoska</w:t>
      </w:r>
      <w:r>
        <w:t>,</w:t>
      </w:r>
    </w:p>
    <w:p w:rsidR="00F918D7" w:rsidRDefault="00F918D7" w:rsidP="00DE164E">
      <w:pPr>
        <w:pStyle w:val="Teksttreci20"/>
        <w:shd w:val="clear" w:color="auto" w:fill="auto"/>
        <w:spacing w:before="0" w:after="0" w:line="248" w:lineRule="exact"/>
        <w:ind w:left="426" w:firstLine="0"/>
        <w:jc w:val="both"/>
      </w:pPr>
      <w:r>
        <w:t>38-</w:t>
      </w:r>
      <w:proofErr w:type="gramStart"/>
      <w:r>
        <w:t>535</w:t>
      </w:r>
      <w:r w:rsidR="008C56C5">
        <w:t xml:space="preserve"> </w:t>
      </w:r>
      <w:r w:rsidR="00563C3A" w:rsidRPr="00563C3A">
        <w:t xml:space="preserve"> </w:t>
      </w:r>
      <w:r>
        <w:t>Tyrawa</w:t>
      </w:r>
      <w:proofErr w:type="gramEnd"/>
      <w:r>
        <w:t xml:space="preserve"> Wołoska 175</w:t>
      </w:r>
      <w:r w:rsidR="00655E43">
        <w:t>,</w:t>
      </w:r>
    </w:p>
    <w:p w:rsidR="00563C3A" w:rsidRPr="00563C3A" w:rsidRDefault="00655E43" w:rsidP="00DE164E">
      <w:pPr>
        <w:pStyle w:val="Teksttreci20"/>
        <w:shd w:val="clear" w:color="auto" w:fill="auto"/>
        <w:spacing w:before="0" w:after="0" w:line="248" w:lineRule="exact"/>
        <w:ind w:left="426" w:firstLine="0"/>
        <w:jc w:val="both"/>
        <w:rPr>
          <w:color w:val="FF0000"/>
        </w:rPr>
      </w:pPr>
      <w:r>
        <w:t xml:space="preserve"> </w:t>
      </w:r>
      <w:r w:rsidR="00563C3A" w:rsidRPr="00563C3A">
        <w:t xml:space="preserve"> w</w:t>
      </w:r>
      <w:r w:rsidR="00C95B4F">
        <w:t> </w:t>
      </w:r>
      <w:r w:rsidR="008447F1">
        <w:t xml:space="preserve">dniu </w:t>
      </w:r>
      <w:r w:rsidR="00552E8D">
        <w:t>2</w:t>
      </w:r>
      <w:r w:rsidR="00860821">
        <w:t>6</w:t>
      </w:r>
      <w:r w:rsidR="00563C3A" w:rsidRPr="00563C3A">
        <w:t>.</w:t>
      </w:r>
      <w:r w:rsidR="00220B41">
        <w:t>03</w:t>
      </w:r>
      <w:r w:rsidR="00563C3A" w:rsidRPr="00563C3A">
        <w:t>.20</w:t>
      </w:r>
      <w:r>
        <w:t xml:space="preserve">20 </w:t>
      </w:r>
      <w:r w:rsidR="00563C3A" w:rsidRPr="00563C3A">
        <w:t>r. o godz. 10</w:t>
      </w:r>
      <w:r w:rsidR="000A69C0">
        <w:rPr>
          <w:u w:val="single"/>
          <w:vertAlign w:val="superscript"/>
        </w:rPr>
        <w:t>10</w:t>
      </w:r>
      <w:r w:rsidR="00860821">
        <w:t xml:space="preserve"> na parterze w Świetlicy Mrówka</w:t>
      </w:r>
    </w:p>
    <w:p w:rsidR="00563C3A" w:rsidRPr="00563C3A" w:rsidRDefault="00563C3A" w:rsidP="00563C3A">
      <w:pPr>
        <w:pStyle w:val="Teksttreci20"/>
        <w:shd w:val="clear" w:color="auto" w:fill="auto"/>
        <w:spacing w:before="0" w:after="0" w:line="248" w:lineRule="exact"/>
        <w:ind w:firstLine="0"/>
        <w:jc w:val="both"/>
      </w:pPr>
    </w:p>
    <w:p w:rsidR="00DE164E" w:rsidRPr="00DE164E" w:rsidRDefault="00CD7E23" w:rsidP="00DE164E">
      <w:pPr>
        <w:pStyle w:val="NormalnyWeb"/>
        <w:jc w:val="both"/>
      </w:pPr>
      <w:r>
        <w:rPr>
          <w:rStyle w:val="Pogrubienie"/>
        </w:rPr>
        <w:t>VIII</w:t>
      </w:r>
      <w:r w:rsidR="00DE164E" w:rsidRPr="00DE164E">
        <w:rPr>
          <w:rStyle w:val="Pogrubienie"/>
        </w:rPr>
        <w:t>. Opis kryteriów, którymi zamawiający będzie się kierował przy wyborze oferty, wraz z podaniem znaczenia tych kryteriów i sposobu oceny ofert</w:t>
      </w:r>
    </w:p>
    <w:p w:rsidR="00DE164E" w:rsidRDefault="00E10576" w:rsidP="00DE164E">
      <w:pPr>
        <w:pStyle w:val="NormalnyWeb"/>
        <w:tabs>
          <w:tab w:val="left" w:pos="322"/>
        </w:tabs>
        <w:spacing w:before="0" w:beforeAutospacing="0" w:after="0" w:afterAutospacing="0"/>
        <w:ind w:left="322" w:hanging="301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E164E" w:rsidRPr="00DE164E">
        <w:rPr>
          <w:sz w:val="22"/>
          <w:szCs w:val="22"/>
        </w:rPr>
        <w:t xml:space="preserve">.  </w:t>
      </w:r>
      <w:r w:rsidR="00DE164E">
        <w:rPr>
          <w:sz w:val="22"/>
          <w:szCs w:val="22"/>
        </w:rPr>
        <w:tab/>
        <w:t>Oferent zobowiązany jest zaoferować cenę obsłu</w:t>
      </w:r>
      <w:r w:rsidR="00655E43">
        <w:rPr>
          <w:sz w:val="22"/>
          <w:szCs w:val="22"/>
        </w:rPr>
        <w:t>gi bankowej budżetu Gminy Tyrawa Wołoska</w:t>
      </w:r>
      <w:r w:rsidR="00265575">
        <w:rPr>
          <w:sz w:val="22"/>
          <w:szCs w:val="22"/>
        </w:rPr>
        <w:t xml:space="preserve"> </w:t>
      </w:r>
      <w:r w:rsidR="00265575">
        <w:rPr>
          <w:sz w:val="22"/>
          <w:szCs w:val="22"/>
        </w:rPr>
        <w:br/>
        <w:t>i</w:t>
      </w:r>
      <w:r w:rsidR="00DE164E">
        <w:rPr>
          <w:sz w:val="22"/>
          <w:szCs w:val="22"/>
        </w:rPr>
        <w:t xml:space="preserve"> jednostek organizacyjnych Gminy poprzez wypełnienie formularza ofertowego stanowiącego Załącznik Nr 1</w:t>
      </w:r>
      <w:r w:rsidR="00265575">
        <w:rPr>
          <w:sz w:val="22"/>
          <w:szCs w:val="22"/>
        </w:rPr>
        <w:t xml:space="preserve">, oraz formularza cenowego stanowiącego Załącznik nr 2 do niniejszego </w:t>
      </w:r>
      <w:proofErr w:type="gramStart"/>
      <w:r w:rsidR="00265575">
        <w:rPr>
          <w:sz w:val="22"/>
          <w:szCs w:val="22"/>
        </w:rPr>
        <w:t xml:space="preserve">zapytania </w:t>
      </w:r>
      <w:r w:rsidR="00DE164E">
        <w:rPr>
          <w:sz w:val="22"/>
          <w:szCs w:val="22"/>
        </w:rPr>
        <w:t>.</w:t>
      </w:r>
      <w:proofErr w:type="gramEnd"/>
      <w:r w:rsidR="00DE164E">
        <w:rPr>
          <w:sz w:val="22"/>
          <w:szCs w:val="22"/>
        </w:rPr>
        <w:t xml:space="preserve"> Niedopuszczalne jest wyszczególnienie w ofercie dodatkowych elementów kosztowych.</w:t>
      </w:r>
    </w:p>
    <w:p w:rsidR="00DE164E" w:rsidRDefault="00E10576" w:rsidP="00DE164E">
      <w:pPr>
        <w:pStyle w:val="NormalnyWeb"/>
        <w:tabs>
          <w:tab w:val="left" w:pos="322"/>
        </w:tabs>
        <w:spacing w:before="0" w:beforeAutospacing="0" w:after="0" w:afterAutospacing="0"/>
        <w:ind w:left="322" w:hanging="301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E164E" w:rsidRPr="00DE164E">
        <w:rPr>
          <w:sz w:val="22"/>
          <w:szCs w:val="22"/>
        </w:rPr>
        <w:t>.  Wybór oferty zostanie dokonany w oparciu o przyjęte w niniejszym postępowaniu kryteria oceny ofert przedstawione w tabeli.</w:t>
      </w: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67"/>
        <w:gridCol w:w="2668"/>
        <w:gridCol w:w="3038"/>
      </w:tblGrid>
      <w:tr w:rsidR="004F0B10" w:rsidRPr="00DE164E" w:rsidTr="0049497A">
        <w:trPr>
          <w:trHeight w:hRule="exact" w:val="6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B10" w:rsidRPr="00DE164E" w:rsidRDefault="004F0B10" w:rsidP="003C705E">
            <w:pPr>
              <w:pStyle w:val="Teksttreci20"/>
              <w:shd w:val="clear" w:color="auto" w:fill="auto"/>
              <w:spacing w:before="0" w:after="0" w:line="300" w:lineRule="exact"/>
              <w:ind w:firstLine="0"/>
              <w:rPr>
                <w:color w:val="000000"/>
                <w:sz w:val="24"/>
                <w:szCs w:val="24"/>
                <w:lang w:bidi="pl-PL"/>
              </w:rPr>
            </w:pPr>
            <w:r w:rsidRPr="00DE164E">
              <w:rPr>
                <w:rStyle w:val="PogrubienieTeksttreci215ptOdstpy0pt"/>
                <w:sz w:val="24"/>
                <w:szCs w:val="24"/>
              </w:rPr>
              <w:t>Lp.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B10" w:rsidRPr="00DE164E" w:rsidRDefault="004F0B10" w:rsidP="003C705E">
            <w:pPr>
              <w:pStyle w:val="Teksttreci20"/>
              <w:shd w:val="clear" w:color="auto" w:fill="auto"/>
              <w:spacing w:before="0" w:after="0" w:line="300" w:lineRule="exact"/>
              <w:ind w:firstLine="0"/>
              <w:rPr>
                <w:color w:val="000000"/>
                <w:sz w:val="24"/>
                <w:szCs w:val="24"/>
                <w:lang w:bidi="pl-PL"/>
              </w:rPr>
            </w:pPr>
            <w:r w:rsidRPr="00DE164E">
              <w:rPr>
                <w:rStyle w:val="PogrubienieTeksttreci215ptOdstpy0pt"/>
                <w:sz w:val="24"/>
                <w:szCs w:val="24"/>
              </w:rPr>
              <w:t>Kryterium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B10" w:rsidRPr="00433516" w:rsidRDefault="00032574" w:rsidP="003C705E">
            <w:pPr>
              <w:pStyle w:val="Teksttreci20"/>
              <w:shd w:val="clear" w:color="auto" w:fill="auto"/>
              <w:spacing w:before="0" w:after="0" w:line="300" w:lineRule="exact"/>
              <w:ind w:firstLine="0"/>
              <w:rPr>
                <w:b/>
                <w:color w:val="000000"/>
                <w:sz w:val="24"/>
                <w:szCs w:val="24"/>
                <w:lang w:bidi="pl-PL"/>
              </w:rPr>
            </w:pPr>
            <w:r w:rsidRPr="00433516">
              <w:rPr>
                <w:b/>
                <w:color w:val="000000"/>
                <w:sz w:val="24"/>
                <w:szCs w:val="24"/>
                <w:lang w:bidi="pl-PL"/>
              </w:rPr>
              <w:t xml:space="preserve">Wzór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B10" w:rsidRPr="00DE164E" w:rsidRDefault="004F0B10" w:rsidP="003C705E">
            <w:pPr>
              <w:pStyle w:val="Teksttreci20"/>
              <w:shd w:val="clear" w:color="auto" w:fill="auto"/>
              <w:spacing w:before="0" w:after="0" w:line="300" w:lineRule="exact"/>
              <w:ind w:firstLine="0"/>
              <w:rPr>
                <w:color w:val="000000"/>
                <w:sz w:val="24"/>
                <w:szCs w:val="24"/>
                <w:lang w:bidi="pl-PL"/>
              </w:rPr>
            </w:pPr>
            <w:r>
              <w:rPr>
                <w:rStyle w:val="PogrubienieTeksttreci215ptOdstpy0pt"/>
                <w:sz w:val="24"/>
                <w:szCs w:val="24"/>
              </w:rPr>
              <w:t>Sposób oceny</w:t>
            </w:r>
          </w:p>
        </w:tc>
      </w:tr>
      <w:tr w:rsidR="004F0B10" w:rsidRPr="00DE164E" w:rsidTr="00E626C7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10" w:rsidRPr="003C705E" w:rsidRDefault="004F0B10" w:rsidP="003C705E">
            <w:pPr>
              <w:pStyle w:val="Teksttreci20"/>
              <w:shd w:val="clear" w:color="auto" w:fill="auto"/>
              <w:spacing w:before="0" w:after="0" w:line="300" w:lineRule="exact"/>
              <w:ind w:firstLine="0"/>
              <w:rPr>
                <w:rStyle w:val="PogrubienieTeksttreci215ptOdstpy0pt"/>
                <w:sz w:val="22"/>
                <w:szCs w:val="22"/>
              </w:rPr>
            </w:pPr>
            <w:r>
              <w:rPr>
                <w:rStyle w:val="PogrubienieTeksttreci215ptOdstpy0pt"/>
                <w:sz w:val="22"/>
                <w:szCs w:val="22"/>
              </w:rPr>
              <w:t>1.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10" w:rsidRPr="004F0B10" w:rsidRDefault="00032574" w:rsidP="00D03A0E">
            <w:pPr>
              <w:pStyle w:val="Teksttreci20"/>
              <w:shd w:val="clear" w:color="auto" w:fill="auto"/>
              <w:spacing w:before="0" w:after="0" w:line="252" w:lineRule="exact"/>
              <w:ind w:firstLine="0"/>
              <w:jc w:val="left"/>
            </w:pPr>
            <w:r>
              <w:t>Cena ob</w:t>
            </w:r>
            <w:r w:rsidR="00CF4E25">
              <w:t>sługi bankowej</w:t>
            </w:r>
            <w:r w:rsidR="00CF4E25">
              <w:br/>
              <w:t xml:space="preserve"> w okresie trwania umowy</w:t>
            </w:r>
            <w:r w:rsidR="00991EC2">
              <w:t xml:space="preserve">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3586" w:rsidRDefault="00143586" w:rsidP="00143586">
            <w:pPr>
              <w:pStyle w:val="Teksttreci20"/>
              <w:shd w:val="clear" w:color="auto" w:fill="auto"/>
              <w:spacing w:before="0" w:after="0" w:line="252" w:lineRule="exact"/>
              <w:ind w:firstLine="0"/>
              <w:jc w:val="left"/>
            </w:pPr>
            <w:r>
              <w:t>C</w:t>
            </w:r>
            <w:r w:rsidR="006907EA">
              <w:t>enę najniższej</w:t>
            </w:r>
            <w:r w:rsidR="007C6D70">
              <w:t xml:space="preserve"> </w:t>
            </w:r>
            <w:r>
              <w:t xml:space="preserve">oferty/ cena badanej oferty </w:t>
            </w:r>
          </w:p>
          <w:p w:rsidR="004F0B10" w:rsidRPr="004F0B10" w:rsidRDefault="00143586" w:rsidP="00220B41">
            <w:pPr>
              <w:pStyle w:val="Teksttreci20"/>
              <w:shd w:val="clear" w:color="auto" w:fill="auto"/>
              <w:spacing w:before="0" w:after="0" w:line="252" w:lineRule="exact"/>
              <w:ind w:firstLine="0"/>
              <w:jc w:val="left"/>
            </w:pPr>
            <w:r>
              <w:t xml:space="preserve"> x </w:t>
            </w:r>
            <w:r w:rsidR="00220B41">
              <w:t>8</w:t>
            </w:r>
            <w:r>
              <w:t>0 pkt=liczba pkt.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B10" w:rsidRPr="003C705E" w:rsidRDefault="00032574" w:rsidP="00220B41">
            <w:pPr>
              <w:pStyle w:val="Teksttreci20"/>
              <w:shd w:val="clear" w:color="auto" w:fill="auto"/>
              <w:spacing w:before="0" w:after="0" w:line="220" w:lineRule="exact"/>
              <w:ind w:firstLine="0"/>
            </w:pPr>
            <w:r>
              <w:t>0-</w:t>
            </w:r>
            <w:r w:rsidR="00220B41">
              <w:t>8</w:t>
            </w:r>
            <w:r w:rsidR="004F0B10">
              <w:t>0 pkt</w:t>
            </w:r>
          </w:p>
        </w:tc>
      </w:tr>
      <w:tr w:rsidR="004F0B10" w:rsidRPr="00DE164E" w:rsidTr="006E6A30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10" w:rsidRDefault="004F0B10" w:rsidP="003C705E">
            <w:pPr>
              <w:pStyle w:val="Teksttreci20"/>
              <w:shd w:val="clear" w:color="auto" w:fill="auto"/>
              <w:spacing w:before="0" w:after="0" w:line="300" w:lineRule="exact"/>
              <w:ind w:firstLine="0"/>
              <w:rPr>
                <w:rStyle w:val="PogrubienieTeksttreci215ptOdstpy0pt"/>
                <w:sz w:val="22"/>
                <w:szCs w:val="22"/>
              </w:rPr>
            </w:pPr>
            <w:r>
              <w:rPr>
                <w:rStyle w:val="PogrubienieTeksttreci215ptOdstpy0pt"/>
                <w:sz w:val="22"/>
                <w:szCs w:val="22"/>
              </w:rPr>
              <w:t>2.</w:t>
            </w:r>
          </w:p>
          <w:p w:rsidR="004F0B10" w:rsidRDefault="004F0B10" w:rsidP="003C705E">
            <w:pPr>
              <w:pStyle w:val="Teksttreci20"/>
              <w:shd w:val="clear" w:color="auto" w:fill="auto"/>
              <w:spacing w:before="0" w:after="0" w:line="300" w:lineRule="exact"/>
              <w:ind w:firstLine="0"/>
              <w:rPr>
                <w:rStyle w:val="PogrubienieTeksttreci215ptOdstpy0pt"/>
                <w:sz w:val="22"/>
                <w:szCs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10" w:rsidRPr="004F0B10" w:rsidRDefault="00032574" w:rsidP="00D03A0E">
            <w:pPr>
              <w:pStyle w:val="Teksttreci20"/>
              <w:shd w:val="clear" w:color="auto" w:fill="auto"/>
              <w:spacing w:before="0" w:after="0" w:line="252" w:lineRule="exact"/>
              <w:ind w:firstLine="0"/>
              <w:jc w:val="left"/>
            </w:pPr>
            <w:r>
              <w:t>Oprocentowanie środków</w:t>
            </w:r>
            <w:r w:rsidR="00433516">
              <w:t xml:space="preserve"> na</w:t>
            </w:r>
            <w:r>
              <w:t xml:space="preserve"> </w:t>
            </w:r>
            <w:r w:rsidR="00433516">
              <w:t>rachunkach</w:t>
            </w:r>
            <w:r>
              <w:t xml:space="preserve">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10" w:rsidRPr="004F0B10" w:rsidRDefault="00032574" w:rsidP="00A831D6">
            <w:pPr>
              <w:pStyle w:val="Teksttreci20"/>
              <w:shd w:val="clear" w:color="auto" w:fill="auto"/>
              <w:spacing w:before="0" w:after="0" w:line="252" w:lineRule="exact"/>
              <w:ind w:firstLine="0"/>
              <w:jc w:val="left"/>
            </w:pPr>
            <w:r>
              <w:t>Oprocentowanie badanej oferty/ofertę z na</w:t>
            </w:r>
            <w:r w:rsidR="00143586">
              <w:t>jwyższym</w:t>
            </w:r>
            <w:r>
              <w:t xml:space="preserve"> oprocento</w:t>
            </w:r>
            <w:r w:rsidR="00433516">
              <w:t xml:space="preserve">waniem x </w:t>
            </w:r>
            <w:r w:rsidR="00A831D6">
              <w:t>2</w:t>
            </w:r>
            <w:r w:rsidR="00220B41">
              <w:t>0</w:t>
            </w:r>
            <w:r w:rsidR="00433516">
              <w:t xml:space="preserve"> pkt =liczba pkt.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B10" w:rsidRDefault="00032574" w:rsidP="003C705E">
            <w:pPr>
              <w:pStyle w:val="Teksttreci20"/>
              <w:shd w:val="clear" w:color="auto" w:fill="auto"/>
              <w:spacing w:before="0" w:after="0" w:line="220" w:lineRule="exact"/>
              <w:ind w:firstLine="0"/>
            </w:pPr>
            <w:r>
              <w:t>0-</w:t>
            </w:r>
            <w:r w:rsidR="00C97B3C">
              <w:t>2</w:t>
            </w:r>
            <w:r w:rsidR="004F0B10">
              <w:t>0 pkt</w:t>
            </w:r>
          </w:p>
        </w:tc>
      </w:tr>
      <w:tr w:rsidR="00433516" w:rsidRPr="00DE164E" w:rsidTr="00667F1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16" w:rsidRDefault="00433516" w:rsidP="003C705E">
            <w:pPr>
              <w:pStyle w:val="Teksttreci20"/>
              <w:shd w:val="clear" w:color="auto" w:fill="auto"/>
              <w:spacing w:before="0" w:after="0" w:line="300" w:lineRule="exact"/>
              <w:ind w:firstLine="0"/>
              <w:rPr>
                <w:rStyle w:val="PogrubienieTeksttreci215ptOdstpy0pt"/>
                <w:sz w:val="22"/>
                <w:szCs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16" w:rsidRPr="00433516" w:rsidRDefault="00433516" w:rsidP="00D03A0E">
            <w:pPr>
              <w:pStyle w:val="Teksttreci20"/>
              <w:shd w:val="clear" w:color="auto" w:fill="auto"/>
              <w:spacing w:before="0" w:after="0" w:line="252" w:lineRule="exact"/>
              <w:ind w:firstLine="0"/>
              <w:jc w:val="left"/>
              <w:rPr>
                <w:b/>
              </w:rPr>
            </w:pPr>
            <w:r w:rsidRPr="00433516">
              <w:rPr>
                <w:b/>
              </w:rPr>
              <w:t>Razem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516" w:rsidRDefault="00433516" w:rsidP="00D03A0E">
            <w:pPr>
              <w:pStyle w:val="Teksttreci20"/>
              <w:shd w:val="clear" w:color="auto" w:fill="auto"/>
              <w:spacing w:before="0" w:after="0" w:line="252" w:lineRule="exact"/>
              <w:ind w:firstLine="0"/>
              <w:jc w:val="left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16" w:rsidRDefault="00433516" w:rsidP="00433516">
            <w:pPr>
              <w:pStyle w:val="Teksttreci20"/>
              <w:shd w:val="clear" w:color="auto" w:fill="auto"/>
              <w:spacing w:before="0" w:after="0" w:line="220" w:lineRule="exact"/>
              <w:ind w:left="435" w:firstLine="0"/>
              <w:jc w:val="left"/>
            </w:pPr>
            <w:r>
              <w:t xml:space="preserve">                0-100 pkt  </w:t>
            </w:r>
          </w:p>
        </w:tc>
      </w:tr>
    </w:tbl>
    <w:p w:rsidR="00F22C99" w:rsidRDefault="00F22C99" w:rsidP="00F22C99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291A47" w:rsidRPr="00265575" w:rsidRDefault="00BD68FD" w:rsidP="00D07C2B">
      <w:pPr>
        <w:pStyle w:val="Akapitzlist"/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65575">
        <w:rPr>
          <w:rFonts w:ascii="Times New Roman" w:hAnsi="Times New Roman"/>
        </w:rPr>
        <w:t xml:space="preserve">Dla </w:t>
      </w:r>
      <w:r w:rsidR="006A6CFD" w:rsidRPr="00265575">
        <w:rPr>
          <w:rFonts w:ascii="Times New Roman" w:hAnsi="Times New Roman"/>
        </w:rPr>
        <w:t xml:space="preserve">potrzeb </w:t>
      </w:r>
      <w:r w:rsidRPr="00265575">
        <w:rPr>
          <w:rFonts w:ascii="Times New Roman" w:hAnsi="Times New Roman"/>
        </w:rPr>
        <w:t>oceny złożonych ofert</w:t>
      </w:r>
      <w:r w:rsidR="006A6CFD" w:rsidRPr="00265575">
        <w:rPr>
          <w:rFonts w:ascii="Times New Roman" w:hAnsi="Times New Roman"/>
        </w:rPr>
        <w:t xml:space="preserve"> przyjęto, że cenę oferty kształtować będą następujące elementy </w:t>
      </w:r>
      <w:proofErr w:type="gramStart"/>
      <w:r w:rsidR="006A6CFD" w:rsidRPr="00265575">
        <w:rPr>
          <w:rFonts w:ascii="Times New Roman" w:hAnsi="Times New Roman"/>
        </w:rPr>
        <w:t>( oprocentowania</w:t>
      </w:r>
      <w:proofErr w:type="gramEnd"/>
      <w:r w:rsidR="006A6CFD" w:rsidRPr="00265575">
        <w:rPr>
          <w:rFonts w:ascii="Times New Roman" w:hAnsi="Times New Roman"/>
        </w:rPr>
        <w:t xml:space="preserve"> ) </w:t>
      </w:r>
      <w:r w:rsidR="00291A47" w:rsidRPr="00265575">
        <w:rPr>
          <w:rFonts w:ascii="Times New Roman" w:hAnsi="Times New Roman"/>
        </w:rPr>
        <w:t>:</w:t>
      </w:r>
    </w:p>
    <w:p w:rsidR="00BD68FD" w:rsidRPr="00265575" w:rsidRDefault="006A6CFD" w:rsidP="00D07C2B">
      <w:pPr>
        <w:pStyle w:val="Akapitzlist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r w:rsidRPr="00265575">
        <w:rPr>
          <w:rFonts w:ascii="Times New Roman" w:hAnsi="Times New Roman"/>
        </w:rPr>
        <w:lastRenderedPageBreak/>
        <w:t xml:space="preserve">oprocentowanie rachunków: bieżącego, pomocniczych i wyodrębnionych </w:t>
      </w:r>
      <w:proofErr w:type="gramStart"/>
      <w:r w:rsidRPr="00265575">
        <w:rPr>
          <w:rFonts w:ascii="Times New Roman" w:hAnsi="Times New Roman"/>
        </w:rPr>
        <w:t>( uwzględnić</w:t>
      </w:r>
      <w:proofErr w:type="gramEnd"/>
      <w:r w:rsidRPr="00265575">
        <w:rPr>
          <w:rFonts w:ascii="Times New Roman" w:hAnsi="Times New Roman"/>
        </w:rPr>
        <w:t xml:space="preserve"> stawkę </w:t>
      </w:r>
      <w:r w:rsidR="00BD68FD" w:rsidRPr="00265575">
        <w:rPr>
          <w:rFonts w:ascii="Times New Roman" w:hAnsi="Times New Roman"/>
        </w:rPr>
        <w:t>WIBID 1M</w:t>
      </w:r>
      <w:r w:rsidRPr="00265575">
        <w:rPr>
          <w:rFonts w:ascii="Times New Roman" w:hAnsi="Times New Roman"/>
        </w:rPr>
        <w:t xml:space="preserve"> obowiązującą w dniu</w:t>
      </w:r>
      <w:r w:rsidR="00C97B3C">
        <w:rPr>
          <w:rFonts w:ascii="Times New Roman" w:hAnsi="Times New Roman"/>
        </w:rPr>
        <w:t xml:space="preserve"> 12</w:t>
      </w:r>
      <w:r w:rsidR="00BD68FD" w:rsidRPr="00265575">
        <w:rPr>
          <w:rFonts w:ascii="Times New Roman" w:hAnsi="Times New Roman"/>
        </w:rPr>
        <w:t>.</w:t>
      </w:r>
      <w:r w:rsidR="00220B41">
        <w:rPr>
          <w:rFonts w:ascii="Times New Roman" w:hAnsi="Times New Roman"/>
        </w:rPr>
        <w:t>03</w:t>
      </w:r>
      <w:r w:rsidR="00BD68FD" w:rsidRPr="00265575">
        <w:rPr>
          <w:rFonts w:ascii="Times New Roman" w:hAnsi="Times New Roman"/>
        </w:rPr>
        <w:t>.20</w:t>
      </w:r>
      <w:r w:rsidR="00291A47" w:rsidRPr="00265575">
        <w:rPr>
          <w:rFonts w:ascii="Times New Roman" w:hAnsi="Times New Roman"/>
        </w:rPr>
        <w:t>20</w:t>
      </w:r>
      <w:r w:rsidR="00BD68FD" w:rsidRPr="00265575">
        <w:rPr>
          <w:rFonts w:ascii="Times New Roman" w:hAnsi="Times New Roman"/>
        </w:rPr>
        <w:t xml:space="preserve"> </w:t>
      </w:r>
      <w:r w:rsidR="00854177" w:rsidRPr="00265575">
        <w:rPr>
          <w:rFonts w:ascii="Times New Roman" w:hAnsi="Times New Roman"/>
        </w:rPr>
        <w:t>r.</w:t>
      </w:r>
      <w:r w:rsidRPr="00265575">
        <w:rPr>
          <w:rFonts w:ascii="Times New Roman" w:hAnsi="Times New Roman"/>
        </w:rPr>
        <w:t xml:space="preserve"> powiększoną o oferowany współczynnik)</w:t>
      </w:r>
      <w:r w:rsidR="000A69C0" w:rsidRPr="00265575">
        <w:rPr>
          <w:rFonts w:ascii="Times New Roman" w:hAnsi="Times New Roman"/>
        </w:rPr>
        <w:t>,</w:t>
      </w:r>
      <w:r w:rsidRPr="00265575">
        <w:rPr>
          <w:rFonts w:ascii="Times New Roman" w:hAnsi="Times New Roman"/>
        </w:rPr>
        <w:t xml:space="preserve"> </w:t>
      </w:r>
    </w:p>
    <w:p w:rsidR="00E231A5" w:rsidRDefault="00854177" w:rsidP="00D07C2B">
      <w:pPr>
        <w:pStyle w:val="Akapitzlist"/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5575">
        <w:rPr>
          <w:rFonts w:ascii="Times New Roman" w:hAnsi="Times New Roman" w:cs="Times New Roman"/>
        </w:rPr>
        <w:t>O</w:t>
      </w:r>
      <w:r w:rsidR="00C6339B" w:rsidRPr="00265575">
        <w:rPr>
          <w:rFonts w:ascii="Times New Roman" w:hAnsi="Times New Roman" w:cs="Times New Roman"/>
        </w:rPr>
        <w:t>ferty zostaną oce</w:t>
      </w:r>
      <w:r w:rsidR="008E1294" w:rsidRPr="00265575">
        <w:rPr>
          <w:rFonts w:ascii="Times New Roman" w:hAnsi="Times New Roman" w:cs="Times New Roman"/>
        </w:rPr>
        <w:t>nione w następujący s</w:t>
      </w:r>
      <w:r w:rsidR="00762AE8">
        <w:rPr>
          <w:rFonts w:ascii="Times New Roman" w:hAnsi="Times New Roman" w:cs="Times New Roman"/>
        </w:rPr>
        <w:t>posób:</w:t>
      </w:r>
      <w:r w:rsidR="00B444FB">
        <w:rPr>
          <w:rFonts w:ascii="Times New Roman" w:hAnsi="Times New Roman" w:cs="Times New Roman"/>
        </w:rPr>
        <w:t xml:space="preserve"> </w:t>
      </w:r>
    </w:p>
    <w:p w:rsidR="00433516" w:rsidRPr="002C630F" w:rsidRDefault="00E231A5" w:rsidP="00E231A5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</w:t>
      </w:r>
      <w:r w:rsidR="00945E51" w:rsidRPr="002C630F">
        <w:rPr>
          <w:rFonts w:ascii="Times New Roman" w:hAnsi="Times New Roman" w:cs="Times New Roman"/>
        </w:rPr>
        <w:t xml:space="preserve">ferta, która przedstawia najkorzystniejszy bilans </w:t>
      </w:r>
      <w:proofErr w:type="gramStart"/>
      <w:r w:rsidR="00945E51" w:rsidRPr="002C630F">
        <w:rPr>
          <w:rFonts w:ascii="Times New Roman" w:hAnsi="Times New Roman" w:cs="Times New Roman"/>
        </w:rPr>
        <w:t>( maksymalna</w:t>
      </w:r>
      <w:proofErr w:type="gramEnd"/>
      <w:r w:rsidR="00945E51" w:rsidRPr="002C630F">
        <w:rPr>
          <w:rFonts w:ascii="Times New Roman" w:hAnsi="Times New Roman" w:cs="Times New Roman"/>
        </w:rPr>
        <w:t xml:space="preserve"> liczba przyznanych punktów </w:t>
      </w:r>
      <w:r w:rsidR="002C630F" w:rsidRPr="002C630F">
        <w:rPr>
          <w:rFonts w:ascii="Times New Roman" w:hAnsi="Times New Roman" w:cs="Times New Roman"/>
        </w:rPr>
        <w:br/>
      </w:r>
      <w:r w:rsidR="00762AE8">
        <w:rPr>
          <w:rFonts w:ascii="Times New Roman" w:hAnsi="Times New Roman" w:cs="Times New Roman"/>
        </w:rPr>
        <w:t xml:space="preserve">    </w:t>
      </w:r>
      <w:r w:rsidR="00945E51" w:rsidRPr="002C630F">
        <w:rPr>
          <w:rFonts w:ascii="Times New Roman" w:hAnsi="Times New Roman" w:cs="Times New Roman"/>
        </w:rPr>
        <w:t xml:space="preserve">w oparciu o ustalone kryteria) zostanie uznana za najkorzystniejszą, pozostałe oferty zostaną </w:t>
      </w:r>
      <w:r w:rsidR="00762AE8">
        <w:rPr>
          <w:rFonts w:ascii="Times New Roman" w:hAnsi="Times New Roman" w:cs="Times New Roman"/>
        </w:rPr>
        <w:t xml:space="preserve">    </w:t>
      </w:r>
      <w:r w:rsidR="00762AE8">
        <w:rPr>
          <w:rFonts w:ascii="Times New Roman" w:hAnsi="Times New Roman" w:cs="Times New Roman"/>
        </w:rPr>
        <w:br/>
        <w:t xml:space="preserve">    </w:t>
      </w:r>
      <w:r w:rsidR="00945E51" w:rsidRPr="002C630F">
        <w:rPr>
          <w:rFonts w:ascii="Times New Roman" w:hAnsi="Times New Roman" w:cs="Times New Roman"/>
        </w:rPr>
        <w:t xml:space="preserve">skalsyfikowane zgodnie z ilością uzyskanych punktów. Realizacja zamówienia zostanie powierzona </w:t>
      </w:r>
      <w:r w:rsidR="00762AE8">
        <w:rPr>
          <w:rFonts w:ascii="Times New Roman" w:hAnsi="Times New Roman" w:cs="Times New Roman"/>
        </w:rPr>
        <w:t xml:space="preserve">    </w:t>
      </w:r>
      <w:r w:rsidR="00762AE8">
        <w:rPr>
          <w:rFonts w:ascii="Times New Roman" w:hAnsi="Times New Roman" w:cs="Times New Roman"/>
        </w:rPr>
        <w:br/>
        <w:t xml:space="preserve">    </w:t>
      </w:r>
      <w:r w:rsidR="00945E51" w:rsidRPr="002C630F">
        <w:rPr>
          <w:rFonts w:ascii="Times New Roman" w:hAnsi="Times New Roman" w:cs="Times New Roman"/>
        </w:rPr>
        <w:t xml:space="preserve">Wykonawcy, którego oferta uzyska najwyższą ilość punktów.    </w:t>
      </w:r>
    </w:p>
    <w:p w:rsidR="00433516" w:rsidRPr="005A4A3A" w:rsidRDefault="00433516" w:rsidP="00433516">
      <w:pPr>
        <w:pStyle w:val="Akapitzlist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576" w:rsidRPr="00265575" w:rsidRDefault="00E10576" w:rsidP="00D07C2B">
      <w:pPr>
        <w:pStyle w:val="Akapitzlist"/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5575">
        <w:rPr>
          <w:rFonts w:ascii="Times New Roman" w:hAnsi="Times New Roman" w:cs="Times New Roman"/>
        </w:rPr>
        <w:t>Zamawiający dokona wyboru oferenta, który:</w:t>
      </w:r>
    </w:p>
    <w:p w:rsidR="00E10576" w:rsidRPr="00265575" w:rsidRDefault="00E10576" w:rsidP="00E10576">
      <w:pPr>
        <w:pStyle w:val="NormalnyWeb"/>
        <w:tabs>
          <w:tab w:val="left" w:pos="882"/>
        </w:tabs>
        <w:spacing w:before="0" w:beforeAutospacing="0" w:after="0" w:afterAutospacing="0"/>
        <w:ind w:left="882" w:hanging="441"/>
        <w:jc w:val="both"/>
        <w:rPr>
          <w:sz w:val="22"/>
          <w:szCs w:val="22"/>
        </w:rPr>
      </w:pPr>
      <w:r w:rsidRPr="00265575">
        <w:rPr>
          <w:sz w:val="22"/>
          <w:szCs w:val="22"/>
        </w:rPr>
        <w:t>1.  </w:t>
      </w:r>
      <w:r w:rsidRPr="00265575">
        <w:rPr>
          <w:sz w:val="22"/>
          <w:szCs w:val="22"/>
        </w:rPr>
        <w:tab/>
        <w:t>złożył ofertę spełniającą wymagania określone niniejszym zapytaniem,</w:t>
      </w:r>
    </w:p>
    <w:p w:rsidR="00E10576" w:rsidRPr="00265575" w:rsidRDefault="00E10576" w:rsidP="00E10576">
      <w:pPr>
        <w:pStyle w:val="NormalnyWeb"/>
        <w:tabs>
          <w:tab w:val="left" w:pos="882"/>
        </w:tabs>
        <w:spacing w:before="0" w:beforeAutospacing="0" w:after="0" w:afterAutospacing="0"/>
        <w:ind w:left="882" w:hanging="441"/>
        <w:jc w:val="both"/>
        <w:rPr>
          <w:sz w:val="22"/>
          <w:szCs w:val="22"/>
        </w:rPr>
      </w:pPr>
      <w:r w:rsidRPr="00265575">
        <w:rPr>
          <w:sz w:val="22"/>
          <w:szCs w:val="22"/>
        </w:rPr>
        <w:t>2.  </w:t>
      </w:r>
      <w:r w:rsidRPr="00265575">
        <w:rPr>
          <w:sz w:val="22"/>
          <w:szCs w:val="22"/>
        </w:rPr>
        <w:tab/>
        <w:t>złożył ofertę w terminie,</w:t>
      </w:r>
    </w:p>
    <w:p w:rsidR="00E10576" w:rsidRPr="00265575" w:rsidRDefault="00E10576" w:rsidP="00E10576">
      <w:pPr>
        <w:pStyle w:val="NormalnyWeb"/>
        <w:tabs>
          <w:tab w:val="left" w:pos="882"/>
        </w:tabs>
        <w:spacing w:before="0" w:beforeAutospacing="0" w:after="0" w:afterAutospacing="0"/>
        <w:ind w:left="882" w:hanging="441"/>
        <w:jc w:val="both"/>
        <w:rPr>
          <w:sz w:val="22"/>
          <w:szCs w:val="22"/>
        </w:rPr>
      </w:pPr>
      <w:r w:rsidRPr="00265575">
        <w:rPr>
          <w:sz w:val="22"/>
          <w:szCs w:val="22"/>
        </w:rPr>
        <w:t>3.  </w:t>
      </w:r>
      <w:r w:rsidRPr="00265575">
        <w:rPr>
          <w:sz w:val="22"/>
          <w:szCs w:val="22"/>
        </w:rPr>
        <w:tab/>
        <w:t>przedstawił ofertę najkorzystniejszą z punktu widzenia kryteriów przyjętych w niniejszym post</w:t>
      </w:r>
      <w:r w:rsidR="00051463" w:rsidRPr="00265575">
        <w:rPr>
          <w:sz w:val="22"/>
          <w:szCs w:val="22"/>
        </w:rPr>
        <w:t>ę</w:t>
      </w:r>
      <w:r w:rsidRPr="00265575">
        <w:rPr>
          <w:sz w:val="22"/>
          <w:szCs w:val="22"/>
        </w:rPr>
        <w:t>powaniu oraz zgodną co do treści z wymaganiami Zamawiającego.</w:t>
      </w:r>
    </w:p>
    <w:p w:rsidR="00B859C4" w:rsidRDefault="00B859C4" w:rsidP="000743D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859C4" w:rsidRPr="00B859C4" w:rsidRDefault="00B859C4" w:rsidP="000743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59C4">
        <w:rPr>
          <w:rFonts w:ascii="Times New Roman" w:hAnsi="Times New Roman"/>
          <w:b/>
        </w:rPr>
        <w:t>IX</w:t>
      </w:r>
      <w:r w:rsidRPr="00B859C4">
        <w:rPr>
          <w:rFonts w:ascii="Times New Roman" w:hAnsi="Times New Roman"/>
          <w:b/>
          <w:sz w:val="24"/>
          <w:szCs w:val="24"/>
        </w:rPr>
        <w:t xml:space="preserve">. Klauzula informacyjna z art. 13 RODO do zastosowania przez zamawiających w celu  </w:t>
      </w:r>
    </w:p>
    <w:p w:rsidR="00E10576" w:rsidRPr="00B859C4" w:rsidRDefault="00B859C4" w:rsidP="000743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59C4">
        <w:rPr>
          <w:rFonts w:ascii="Times New Roman" w:hAnsi="Times New Roman"/>
          <w:b/>
          <w:sz w:val="24"/>
          <w:szCs w:val="24"/>
        </w:rPr>
        <w:t xml:space="preserve">       związanym z postępowaniem o udzielenie zamówienia publicznego</w:t>
      </w:r>
    </w:p>
    <w:p w:rsidR="00B859C4" w:rsidRPr="00B859C4" w:rsidRDefault="00B859C4" w:rsidP="00B859C4">
      <w:pPr>
        <w:spacing w:line="237" w:lineRule="auto"/>
        <w:ind w:left="1" w:right="20"/>
        <w:jc w:val="both"/>
        <w:rPr>
          <w:rFonts w:ascii="Times New Roman" w:eastAsia="Arial" w:hAnsi="Times New Roman"/>
          <w:sz w:val="24"/>
          <w:szCs w:val="24"/>
        </w:rPr>
      </w:pPr>
    </w:p>
    <w:p w:rsidR="00B859C4" w:rsidRPr="00B859C4" w:rsidRDefault="00B859C4" w:rsidP="00B859C4">
      <w:pPr>
        <w:spacing w:line="237" w:lineRule="auto"/>
        <w:ind w:left="1" w:right="20"/>
        <w:jc w:val="both"/>
        <w:rPr>
          <w:rFonts w:ascii="Times New Roman" w:eastAsia="Arial" w:hAnsi="Times New Roman"/>
        </w:rPr>
      </w:pPr>
      <w:r w:rsidRPr="00B859C4">
        <w:rPr>
          <w:rFonts w:ascii="Times New Roman" w:eastAsia="Arial" w:hAnsi="Times New Roman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B859C4" w:rsidRPr="00B859C4" w:rsidRDefault="00B859C4" w:rsidP="00B859C4">
      <w:pPr>
        <w:numPr>
          <w:ilvl w:val="0"/>
          <w:numId w:val="16"/>
        </w:numPr>
        <w:tabs>
          <w:tab w:val="left" w:pos="361"/>
        </w:tabs>
        <w:spacing w:after="0" w:line="240" w:lineRule="auto"/>
        <w:ind w:left="361" w:right="20" w:hanging="361"/>
        <w:jc w:val="both"/>
        <w:rPr>
          <w:rFonts w:ascii="Times New Roman" w:eastAsia="Arial" w:hAnsi="Times New Roman"/>
        </w:rPr>
      </w:pPr>
      <w:r w:rsidRPr="00B859C4">
        <w:rPr>
          <w:rFonts w:ascii="Times New Roman" w:eastAsia="Arial" w:hAnsi="Times New Roman"/>
        </w:rPr>
        <w:t>Administratorem Pani/Pana danych osobowych jest Gmina Tyrawa Wołoska, 38-535 Tyrawa Wołoska 175.</w:t>
      </w:r>
    </w:p>
    <w:p w:rsidR="00B859C4" w:rsidRPr="00B859C4" w:rsidRDefault="00B859C4" w:rsidP="00B859C4">
      <w:pPr>
        <w:numPr>
          <w:ilvl w:val="0"/>
          <w:numId w:val="16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Arial" w:hAnsi="Times New Roman"/>
        </w:rPr>
      </w:pPr>
      <w:r w:rsidRPr="00B859C4">
        <w:rPr>
          <w:rFonts w:ascii="Times New Roman" w:eastAsia="Arial" w:hAnsi="Times New Roman"/>
        </w:rPr>
        <w:t xml:space="preserve">Dane kontaktowe Inspektora Ochrony Danych: </w:t>
      </w:r>
      <w:r w:rsidRPr="00B859C4">
        <w:rPr>
          <w:rFonts w:ascii="Times New Roman" w:hAnsi="Times New Roman"/>
        </w:rPr>
        <w:t>inspektor-odo@wp.pl</w:t>
      </w:r>
      <w:r w:rsidRPr="00B859C4">
        <w:rPr>
          <w:rFonts w:ascii="Times New Roman" w:eastAsia="Arial" w:hAnsi="Times New Roman"/>
        </w:rPr>
        <w:t>.</w:t>
      </w:r>
    </w:p>
    <w:p w:rsidR="00B859C4" w:rsidRPr="00B859C4" w:rsidRDefault="00B859C4" w:rsidP="00B859C4">
      <w:pPr>
        <w:numPr>
          <w:ilvl w:val="0"/>
          <w:numId w:val="16"/>
        </w:numPr>
        <w:tabs>
          <w:tab w:val="left" w:pos="361"/>
        </w:tabs>
        <w:spacing w:after="0" w:line="240" w:lineRule="auto"/>
        <w:ind w:left="361" w:right="20" w:hanging="361"/>
        <w:jc w:val="both"/>
        <w:rPr>
          <w:rFonts w:ascii="Times New Roman" w:eastAsia="Arial" w:hAnsi="Times New Roman"/>
        </w:rPr>
      </w:pPr>
      <w:r w:rsidRPr="00B859C4">
        <w:rPr>
          <w:rFonts w:ascii="Times New Roman" w:eastAsia="Arial" w:hAnsi="Times New Roman"/>
        </w:rPr>
        <w:t>Celem przetwarzania jest realizacja umowy lub podjęcie działań przed zawarciem umowy, realizacja obowiązków prawnych.</w:t>
      </w:r>
    </w:p>
    <w:p w:rsidR="00B859C4" w:rsidRPr="00B859C4" w:rsidRDefault="00B859C4" w:rsidP="00B859C4">
      <w:pPr>
        <w:numPr>
          <w:ilvl w:val="0"/>
          <w:numId w:val="16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Arial" w:hAnsi="Times New Roman"/>
        </w:rPr>
      </w:pPr>
      <w:r w:rsidRPr="00B859C4">
        <w:rPr>
          <w:rFonts w:ascii="Times New Roman" w:eastAsia="Arial" w:hAnsi="Times New Roman"/>
        </w:rPr>
        <w:t>Podane dane będą przetwarzane na podstawie:</w:t>
      </w:r>
    </w:p>
    <w:p w:rsidR="00B859C4" w:rsidRPr="00B859C4" w:rsidRDefault="00B859C4" w:rsidP="00B859C4">
      <w:pPr>
        <w:pStyle w:val="Akapitzlist"/>
        <w:numPr>
          <w:ilvl w:val="0"/>
          <w:numId w:val="16"/>
        </w:numPr>
        <w:spacing w:line="240" w:lineRule="auto"/>
        <w:rPr>
          <w:rFonts w:ascii="Times New Roman" w:eastAsia="Arial" w:hAnsi="Times New Roman"/>
        </w:rPr>
      </w:pPr>
      <w:r w:rsidRPr="00B859C4">
        <w:rPr>
          <w:rFonts w:ascii="Times New Roman" w:eastAsia="Arial" w:hAnsi="Times New Roman"/>
        </w:rPr>
        <w:t>Art. 6 ust. 1 lit. b) i c) RODO oraz</w:t>
      </w:r>
      <w:r w:rsidRPr="00B859C4">
        <w:rPr>
          <w:rFonts w:ascii="Times New Roman" w:eastAsia="Arial" w:hAnsi="Times New Roman"/>
        </w:rPr>
        <w:br/>
      </w:r>
      <w:r>
        <w:rPr>
          <w:rFonts w:ascii="Times New Roman" w:eastAsia="Arial" w:hAnsi="Times New Roman"/>
        </w:rPr>
        <w:t xml:space="preserve"> -           </w:t>
      </w:r>
      <w:r w:rsidRPr="00B859C4">
        <w:rPr>
          <w:rFonts w:ascii="Times New Roman" w:eastAsia="Arial" w:hAnsi="Times New Roman"/>
        </w:rPr>
        <w:t>Art. 6 ust. 1 lit. a) RODO,</w:t>
      </w:r>
      <w:r w:rsidRPr="00B859C4">
        <w:rPr>
          <w:rFonts w:ascii="Times New Roman" w:eastAsia="Arial" w:hAnsi="Times New Roman"/>
        </w:rPr>
        <w:br/>
      </w:r>
      <w:r>
        <w:rPr>
          <w:rFonts w:ascii="Times New Roman" w:eastAsia="Arial" w:hAnsi="Times New Roman"/>
        </w:rPr>
        <w:t xml:space="preserve"> -            </w:t>
      </w:r>
      <w:r w:rsidRPr="00B859C4">
        <w:rPr>
          <w:rFonts w:ascii="Times New Roman" w:eastAsia="Arial" w:hAnsi="Times New Roman"/>
        </w:rPr>
        <w:t>Art. 6 ust. 1 lit. f) RODO.</w:t>
      </w:r>
    </w:p>
    <w:p w:rsidR="00B859C4" w:rsidRPr="00B859C4" w:rsidRDefault="00B859C4" w:rsidP="00B859C4">
      <w:pPr>
        <w:pStyle w:val="Akapitzlist"/>
        <w:numPr>
          <w:ilvl w:val="0"/>
          <w:numId w:val="16"/>
        </w:numPr>
        <w:tabs>
          <w:tab w:val="left" w:pos="361"/>
          <w:tab w:val="left" w:pos="9072"/>
        </w:tabs>
        <w:spacing w:after="0" w:line="240" w:lineRule="auto"/>
        <w:ind w:hanging="720"/>
        <w:contextualSpacing/>
        <w:jc w:val="both"/>
        <w:rPr>
          <w:rFonts w:ascii="Times New Roman" w:eastAsia="Arial" w:hAnsi="Times New Roman" w:cs="Times New Roman"/>
        </w:rPr>
      </w:pPr>
      <w:r w:rsidRPr="00B859C4">
        <w:rPr>
          <w:rFonts w:ascii="Times New Roman" w:eastAsia="Arial" w:hAnsi="Times New Roman" w:cs="Times New Roman"/>
        </w:rPr>
        <w:t xml:space="preserve">Odbiorcami Pani/Pana danych osobowych będą: </w:t>
      </w:r>
    </w:p>
    <w:p w:rsidR="00B859C4" w:rsidRPr="00B859C4" w:rsidRDefault="00B859C4" w:rsidP="00B859C4">
      <w:pPr>
        <w:pStyle w:val="Akapitzlist"/>
        <w:numPr>
          <w:ilvl w:val="0"/>
          <w:numId w:val="18"/>
        </w:numPr>
        <w:spacing w:after="0" w:line="240" w:lineRule="auto"/>
        <w:ind w:right="20" w:hanging="294"/>
        <w:contextualSpacing/>
        <w:jc w:val="both"/>
        <w:rPr>
          <w:rFonts w:ascii="Times New Roman" w:eastAsia="Arial" w:hAnsi="Times New Roman" w:cs="Times New Roman"/>
        </w:rPr>
      </w:pPr>
      <w:r w:rsidRPr="00B859C4">
        <w:rPr>
          <w:rFonts w:ascii="Times New Roman" w:eastAsia="Arial" w:hAnsi="Times New Roman" w:cs="Times New Roman"/>
        </w:rPr>
        <w:t>Podmioty uczestniczące w realizacji umowy lub podejmujące działania przed zawarciem umowy oraz związanymi z tym postępowaniami,</w:t>
      </w:r>
    </w:p>
    <w:p w:rsidR="00B859C4" w:rsidRPr="00B859C4" w:rsidRDefault="00B859C4" w:rsidP="00B859C4">
      <w:pPr>
        <w:pStyle w:val="Akapitzlist"/>
        <w:numPr>
          <w:ilvl w:val="0"/>
          <w:numId w:val="18"/>
        </w:numPr>
        <w:spacing w:after="0" w:line="240" w:lineRule="auto"/>
        <w:ind w:right="1000" w:hanging="294"/>
        <w:contextualSpacing/>
        <w:jc w:val="both"/>
        <w:rPr>
          <w:rFonts w:ascii="Times New Roman" w:eastAsia="Arial" w:hAnsi="Times New Roman" w:cs="Times New Roman"/>
        </w:rPr>
      </w:pPr>
      <w:r w:rsidRPr="00B859C4">
        <w:rPr>
          <w:rFonts w:ascii="Times New Roman" w:eastAsia="Arial" w:hAnsi="Times New Roman" w:cs="Times New Roman"/>
        </w:rPr>
        <w:t>Podmioty, z którymi zawarto umowy powierzenia przetwarzania danych osobowych.</w:t>
      </w:r>
    </w:p>
    <w:p w:rsidR="00B859C4" w:rsidRPr="00B859C4" w:rsidRDefault="00B859C4" w:rsidP="00B859C4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</w:rPr>
      </w:pPr>
      <w:r w:rsidRPr="00B859C4">
        <w:rPr>
          <w:rFonts w:ascii="Times New Roman" w:eastAsia="Arial" w:hAnsi="Times New Roman" w:cs="Times New Roman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B859C4" w:rsidRPr="00B859C4" w:rsidRDefault="00B859C4" w:rsidP="00B859C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Times New Roman" w:eastAsia="Arial" w:hAnsi="Times New Roman"/>
        </w:rPr>
      </w:pPr>
      <w:r w:rsidRPr="00B859C4">
        <w:rPr>
          <w:rFonts w:ascii="Times New Roman" w:eastAsia="Arial" w:hAnsi="Times New Roman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B859C4" w:rsidRPr="00B859C4" w:rsidRDefault="00B859C4" w:rsidP="00B859C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Times New Roman" w:eastAsia="Arial" w:hAnsi="Times New Roman"/>
        </w:rPr>
      </w:pPr>
      <w:r w:rsidRPr="00B859C4">
        <w:rPr>
          <w:rFonts w:ascii="Times New Roman" w:eastAsia="Arial" w:hAnsi="Times New Roman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B859C4" w:rsidRPr="00B859C4" w:rsidRDefault="00B859C4" w:rsidP="00B859C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Arial" w:hAnsi="Times New Roman"/>
        </w:rPr>
      </w:pPr>
      <w:r w:rsidRPr="00B859C4">
        <w:rPr>
          <w:rFonts w:ascii="Times New Roman" w:eastAsia="Arial" w:hAnsi="Times New Roman"/>
        </w:rPr>
        <w:t>Przysługuje Pani/Panu prawo wniesienia skargi do organu nadzorczego (</w:t>
      </w:r>
      <w:r w:rsidRPr="00B859C4">
        <w:rPr>
          <w:rFonts w:ascii="Times New Roman" w:eastAsia="Arial" w:hAnsi="Times New Roman"/>
          <w:i/>
        </w:rPr>
        <w:t xml:space="preserve">Prezes Urzędu Ochrony Danych Osobowych), </w:t>
      </w:r>
      <w:r w:rsidRPr="00B859C4">
        <w:rPr>
          <w:rFonts w:ascii="Times New Roman" w:eastAsia="Arial" w:hAnsi="Times New Roman"/>
        </w:rPr>
        <w:t>jeśli Pani/Pana zdaniem, przetwarzanie Pani/Pana danych osobowych narusza przepisy unijnego rozporządzenia RODO.</w:t>
      </w:r>
    </w:p>
    <w:p w:rsidR="00B859C4" w:rsidRPr="00B859C4" w:rsidRDefault="00B859C4" w:rsidP="00B859C4">
      <w:pPr>
        <w:spacing w:line="240" w:lineRule="auto"/>
        <w:jc w:val="both"/>
        <w:rPr>
          <w:rFonts w:ascii="Times New Roman" w:eastAsia="Arial" w:hAnsi="Times New Roman"/>
        </w:rPr>
      </w:pPr>
    </w:p>
    <w:p w:rsidR="00B859C4" w:rsidRPr="00B859C4" w:rsidRDefault="00B859C4" w:rsidP="00B859C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Times New Roman" w:eastAsia="Arial" w:hAnsi="Times New Roman"/>
        </w:rPr>
      </w:pPr>
      <w:r w:rsidRPr="00B859C4">
        <w:rPr>
          <w:rFonts w:ascii="Times New Roman" w:eastAsia="Arial" w:hAnsi="Times New Roman"/>
        </w:rPr>
        <w:t>Podanie danych osobowych jest obligatoryjne, gdy przetwarzanie danych odbywa się w oparciu o przepisy prawa lub prawnie uzasadniony interes administratora</w:t>
      </w:r>
      <w:r w:rsidR="001127C7">
        <w:rPr>
          <w:rFonts w:ascii="Times New Roman" w:eastAsia="Arial" w:hAnsi="Times New Roman"/>
        </w:rPr>
        <w:t xml:space="preserve">, </w:t>
      </w:r>
      <w:r w:rsidRPr="00B859C4">
        <w:rPr>
          <w:rFonts w:ascii="Times New Roman" w:eastAsia="Arial" w:hAnsi="Times New Roman"/>
        </w:rPr>
        <w:t>a w pozostałym zakresie dobrowolne. Konsekwencją niepodania danych będzie brak możliwości realizacji umowy lub uniemożliwienie udziału w postępowaniu.</w:t>
      </w:r>
    </w:p>
    <w:p w:rsidR="008E4202" w:rsidRDefault="008E4202" w:rsidP="00B859C4">
      <w:pPr>
        <w:spacing w:after="0" w:line="240" w:lineRule="auto"/>
        <w:jc w:val="both"/>
        <w:rPr>
          <w:rFonts w:ascii="Times New Roman" w:hAnsi="Times New Roman"/>
        </w:rPr>
      </w:pPr>
    </w:p>
    <w:p w:rsidR="008E4202" w:rsidRDefault="008E4202" w:rsidP="000743D2">
      <w:pPr>
        <w:spacing w:after="0" w:line="240" w:lineRule="auto"/>
        <w:jc w:val="both"/>
        <w:rPr>
          <w:rFonts w:ascii="Times New Roman" w:hAnsi="Times New Roman"/>
        </w:rPr>
      </w:pPr>
    </w:p>
    <w:p w:rsidR="00E10576" w:rsidRPr="00E10576" w:rsidRDefault="00E10576" w:rsidP="00E10576">
      <w:pPr>
        <w:spacing w:line="360" w:lineRule="auto"/>
        <w:contextualSpacing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10576">
        <w:rPr>
          <w:rFonts w:ascii="Times New Roman" w:hAnsi="Times New Roman"/>
          <w:b/>
          <w:bCs/>
          <w:sz w:val="24"/>
          <w:szCs w:val="24"/>
        </w:rPr>
        <w:lastRenderedPageBreak/>
        <w:t xml:space="preserve">X. Rozstrzygnięcie </w:t>
      </w:r>
      <w:proofErr w:type="gramStart"/>
      <w:r w:rsidRPr="00E10576">
        <w:rPr>
          <w:rFonts w:ascii="Times New Roman" w:hAnsi="Times New Roman"/>
          <w:b/>
          <w:bCs/>
          <w:sz w:val="24"/>
          <w:szCs w:val="24"/>
        </w:rPr>
        <w:t>postępowania  i</w:t>
      </w:r>
      <w:proofErr w:type="gramEnd"/>
      <w:r w:rsidRPr="00E10576">
        <w:rPr>
          <w:rFonts w:ascii="Times New Roman" w:hAnsi="Times New Roman"/>
          <w:b/>
          <w:bCs/>
          <w:sz w:val="24"/>
          <w:szCs w:val="24"/>
        </w:rPr>
        <w:t xml:space="preserve"> zlecenie realizacji zamówienia:  </w:t>
      </w:r>
    </w:p>
    <w:p w:rsidR="008B0E48" w:rsidRDefault="00E10576" w:rsidP="00E10576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10576">
        <w:rPr>
          <w:rFonts w:ascii="Times New Roman" w:hAnsi="Times New Roman"/>
        </w:rPr>
        <w:t xml:space="preserve">Wybór najkorzystniejszej oferty zostanie dokonany niezwłocznie. Informacja o wyniku zapytania ofertowego zostanie przekazana pisemnie wszystkim uczestnikom oraz umieszczona na </w:t>
      </w:r>
      <w:proofErr w:type="gramStart"/>
      <w:r w:rsidRPr="00E10576">
        <w:rPr>
          <w:rFonts w:ascii="Times New Roman" w:hAnsi="Times New Roman"/>
        </w:rPr>
        <w:t xml:space="preserve">stronie  </w:t>
      </w:r>
      <w:r>
        <w:rPr>
          <w:rStyle w:val="Hipercze"/>
          <w:rFonts w:ascii="Times New Roman" w:hAnsi="Times New Roman"/>
        </w:rPr>
        <w:t>www.</w:t>
      </w:r>
      <w:r w:rsidR="005071DB">
        <w:rPr>
          <w:rStyle w:val="Hipercze"/>
          <w:rFonts w:ascii="Times New Roman" w:hAnsi="Times New Roman"/>
        </w:rPr>
        <w:t>bip.tyrawa</w:t>
      </w:r>
      <w:r w:rsidRPr="00E10576">
        <w:rPr>
          <w:rStyle w:val="Hipercze"/>
          <w:rFonts w:ascii="Times New Roman" w:hAnsi="Times New Roman"/>
        </w:rPr>
        <w:t>.pl</w:t>
      </w:r>
      <w:proofErr w:type="gramEnd"/>
      <w:r>
        <w:rPr>
          <w:rStyle w:val="Hipercze"/>
          <w:rFonts w:ascii="Times New Roman" w:hAnsi="Times New Roman"/>
        </w:rPr>
        <w:t>.</w:t>
      </w:r>
      <w:r w:rsidRPr="00E10576">
        <w:rPr>
          <w:rFonts w:ascii="Times New Roman" w:hAnsi="Times New Roman"/>
        </w:rPr>
        <w:t xml:space="preserve">  </w:t>
      </w:r>
    </w:p>
    <w:p w:rsidR="00E10576" w:rsidRPr="00E10576" w:rsidRDefault="00E10576" w:rsidP="00E10576">
      <w:pPr>
        <w:spacing w:after="0" w:line="240" w:lineRule="auto"/>
        <w:contextualSpacing/>
        <w:jc w:val="both"/>
        <w:rPr>
          <w:rFonts w:ascii="Times New Roman" w:hAnsi="Times New Roman"/>
          <w:b/>
          <w:i/>
          <w:color w:val="FF0000"/>
        </w:rPr>
      </w:pPr>
      <w:r w:rsidRPr="00E10576">
        <w:rPr>
          <w:rFonts w:ascii="Times New Roman" w:hAnsi="Times New Roman"/>
        </w:rPr>
        <w:t>Z przeprowadzonego zapytania ofertowego Zamawiający sporządzi protokół. </w:t>
      </w:r>
    </w:p>
    <w:p w:rsidR="00E10576" w:rsidRPr="00E10576" w:rsidRDefault="00E10576" w:rsidP="00E10576">
      <w:pPr>
        <w:shd w:val="clear" w:color="auto" w:fill="FFFFFF"/>
        <w:spacing w:after="0" w:line="240" w:lineRule="auto"/>
        <w:ind w:hanging="3"/>
        <w:jc w:val="both"/>
        <w:rPr>
          <w:rFonts w:ascii="Times New Roman" w:eastAsia="Times New Roman" w:hAnsi="Times New Roman"/>
          <w:lang w:eastAsia="pl-PL"/>
        </w:rPr>
      </w:pPr>
      <w:r w:rsidRPr="00E10576">
        <w:rPr>
          <w:rFonts w:ascii="Times New Roman" w:hAnsi="Times New Roman"/>
        </w:rPr>
        <w:t>Niezwłocznie po wyborze najkorzystniejszej oferty zostan</w:t>
      </w:r>
      <w:r w:rsidR="008B0E48">
        <w:rPr>
          <w:rFonts w:ascii="Times New Roman" w:hAnsi="Times New Roman"/>
        </w:rPr>
        <w:t>ie zawarta umowa z Wykonawcą. W </w:t>
      </w:r>
      <w:r w:rsidRPr="00E10576">
        <w:rPr>
          <w:rFonts w:ascii="Times New Roman" w:hAnsi="Times New Roman"/>
        </w:rPr>
        <w:t>przypadku odmowy wykonania umowy przez wyłonionego Wykonawcę, dopuszcza się możliwość zawarcia przez Zamawiającego umowy z oferentem, którego oferta została porównana i oceniona jako kolejna najbardziej korzystna.</w:t>
      </w:r>
    </w:p>
    <w:p w:rsidR="00E10576" w:rsidRDefault="00E10576" w:rsidP="00E10576">
      <w:pPr>
        <w:shd w:val="clear" w:color="auto" w:fill="FFFFFF"/>
        <w:spacing w:after="0" w:line="240" w:lineRule="auto"/>
        <w:ind w:hanging="3"/>
        <w:jc w:val="both"/>
        <w:rPr>
          <w:rFonts w:ascii="Times New Roman" w:hAnsi="Times New Roman"/>
          <w:bCs/>
        </w:rPr>
      </w:pPr>
      <w:r w:rsidRPr="00E10576">
        <w:rPr>
          <w:rFonts w:ascii="Times New Roman" w:hAnsi="Times New Roman"/>
        </w:rPr>
        <w:t>Zamawiający ma prawo do wezwań o wyjaśnienia zaoferowanej ceny oraz zamknięcia postępowania bez podawania przyczyny i wybrania którejkolwiek z ofert</w:t>
      </w:r>
      <w:r w:rsidRPr="00E10576">
        <w:rPr>
          <w:rFonts w:ascii="Times New Roman" w:hAnsi="Times New Roman"/>
          <w:bCs/>
        </w:rPr>
        <w:t>.</w:t>
      </w:r>
    </w:p>
    <w:p w:rsidR="008B0E48" w:rsidRPr="00E10576" w:rsidRDefault="008B0E48" w:rsidP="00E10576">
      <w:pPr>
        <w:shd w:val="clear" w:color="auto" w:fill="FFFFFF"/>
        <w:spacing w:after="0" w:line="240" w:lineRule="auto"/>
        <w:ind w:hanging="3"/>
        <w:jc w:val="both"/>
        <w:rPr>
          <w:rFonts w:ascii="Times New Roman" w:hAnsi="Times New Roman"/>
          <w:bCs/>
        </w:rPr>
      </w:pPr>
    </w:p>
    <w:p w:rsidR="00E10576" w:rsidRDefault="00E10576" w:rsidP="00E1057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E10576">
        <w:rPr>
          <w:rFonts w:ascii="Times New Roman" w:hAnsi="Times New Roman"/>
          <w:u w:val="single"/>
        </w:rPr>
        <w:t>Termin związania z ofertą: 30 dni od upływu terminu do składania ofert</w:t>
      </w:r>
      <w:r w:rsidRPr="00E10576">
        <w:rPr>
          <w:rFonts w:ascii="Times New Roman" w:hAnsi="Times New Roman"/>
        </w:rPr>
        <w:t>.</w:t>
      </w:r>
    </w:p>
    <w:p w:rsidR="008B0E48" w:rsidRPr="00E10576" w:rsidRDefault="008B0E48" w:rsidP="00E1057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E10576" w:rsidRPr="00E10576" w:rsidRDefault="00E10576" w:rsidP="00E1057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E10576">
        <w:rPr>
          <w:rFonts w:ascii="Times New Roman" w:hAnsi="Times New Roman"/>
        </w:rPr>
        <w:t>Wszelkie koszty związane z przygotowaniem i złożeniem oferty ponosi Wykonawca składający ofertę, niezależnie od wyniku postępowania.</w:t>
      </w:r>
    </w:p>
    <w:p w:rsidR="006E298A" w:rsidRDefault="006E298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E298A" w:rsidRDefault="006E298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6907EA" w:rsidRDefault="006907EA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A20CC1" w:rsidRDefault="00A20CC1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A20CC1" w:rsidRDefault="00A20CC1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A20CC1" w:rsidRDefault="00A20CC1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9910F6" w:rsidRDefault="009910F6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9910F6" w:rsidRDefault="009910F6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B859C4" w:rsidRDefault="00B859C4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9910F6" w:rsidRDefault="009910F6" w:rsidP="00E10576">
      <w:pPr>
        <w:spacing w:after="0" w:line="240" w:lineRule="auto"/>
        <w:jc w:val="right"/>
        <w:rPr>
          <w:rFonts w:ascii="Times New Roman" w:hAnsi="Times New Roman"/>
        </w:rPr>
      </w:pPr>
    </w:p>
    <w:p w:rsidR="004E2D5D" w:rsidRDefault="008E4202" w:rsidP="00C61C2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C61C23">
        <w:rPr>
          <w:rFonts w:ascii="Times New Roman" w:hAnsi="Times New Roman"/>
        </w:rPr>
        <w:t>ałącznik nr 1</w:t>
      </w:r>
    </w:p>
    <w:p w:rsidR="00F9288B" w:rsidRDefault="00F9288B" w:rsidP="00C61C23">
      <w:pPr>
        <w:spacing w:after="0" w:line="240" w:lineRule="auto"/>
        <w:jc w:val="right"/>
        <w:rPr>
          <w:rFonts w:ascii="Times New Roman" w:hAnsi="Times New Roman"/>
        </w:rPr>
      </w:pPr>
    </w:p>
    <w:p w:rsidR="003146DE" w:rsidRDefault="003146DE" w:rsidP="00CD640D">
      <w:pPr>
        <w:spacing w:after="0"/>
        <w:jc w:val="center"/>
        <w:rPr>
          <w:rFonts w:ascii="Times New Roman" w:hAnsi="Times New Roman"/>
          <w:b/>
          <w:bCs/>
        </w:rPr>
      </w:pPr>
      <w:r w:rsidRPr="003146DE">
        <w:rPr>
          <w:rFonts w:ascii="Times New Roman" w:hAnsi="Times New Roman"/>
          <w:b/>
          <w:bCs/>
        </w:rPr>
        <w:t>Formular</w:t>
      </w:r>
      <w:r>
        <w:rPr>
          <w:rFonts w:ascii="Times New Roman" w:hAnsi="Times New Roman"/>
          <w:b/>
          <w:bCs/>
        </w:rPr>
        <w:t xml:space="preserve">z </w:t>
      </w:r>
      <w:r w:rsidR="008B0E48">
        <w:rPr>
          <w:rFonts w:ascii="Times New Roman" w:hAnsi="Times New Roman"/>
          <w:b/>
          <w:bCs/>
        </w:rPr>
        <w:t>ofertowy</w:t>
      </w:r>
    </w:p>
    <w:p w:rsidR="00F9288B" w:rsidRDefault="00F9288B" w:rsidP="00CD640D">
      <w:pPr>
        <w:spacing w:after="0"/>
        <w:jc w:val="center"/>
        <w:rPr>
          <w:rFonts w:ascii="Times New Roman" w:hAnsi="Times New Roman"/>
          <w:b/>
          <w:bCs/>
        </w:rPr>
      </w:pPr>
    </w:p>
    <w:p w:rsidR="00CD640D" w:rsidRDefault="00CD640D" w:rsidP="00CD640D">
      <w:pPr>
        <w:spacing w:after="0"/>
        <w:jc w:val="center"/>
        <w:rPr>
          <w:rFonts w:ascii="Times New Roman" w:hAnsi="Times New Roman"/>
        </w:rPr>
      </w:pPr>
      <w:r w:rsidRPr="00D423AD">
        <w:rPr>
          <w:rFonts w:ascii="Times New Roman" w:hAnsi="Times New Roman"/>
        </w:rPr>
        <w:t>obsług</w:t>
      </w:r>
      <w:r>
        <w:rPr>
          <w:rFonts w:ascii="Times New Roman" w:hAnsi="Times New Roman"/>
        </w:rPr>
        <w:t>i</w:t>
      </w:r>
      <w:r w:rsidRPr="00D423AD">
        <w:rPr>
          <w:rFonts w:ascii="Times New Roman" w:hAnsi="Times New Roman"/>
        </w:rPr>
        <w:t xml:space="preserve"> bankow</w:t>
      </w:r>
      <w:r>
        <w:rPr>
          <w:rFonts w:ascii="Times New Roman" w:hAnsi="Times New Roman"/>
        </w:rPr>
        <w:t>ej</w:t>
      </w:r>
      <w:r w:rsidRPr="00D423AD">
        <w:rPr>
          <w:rFonts w:ascii="Times New Roman" w:hAnsi="Times New Roman"/>
        </w:rPr>
        <w:t xml:space="preserve"> budżetu Gminy </w:t>
      </w:r>
      <w:r w:rsidR="003E3A39">
        <w:rPr>
          <w:rFonts w:ascii="Times New Roman" w:hAnsi="Times New Roman"/>
        </w:rPr>
        <w:t>Tyrawa Wołoska</w:t>
      </w:r>
      <w:r w:rsidRPr="00D423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oraz </w:t>
      </w:r>
      <w:proofErr w:type="gramStart"/>
      <w:r>
        <w:rPr>
          <w:rFonts w:ascii="Times New Roman" w:hAnsi="Times New Roman"/>
        </w:rPr>
        <w:t>jednostek  organizacyjnych</w:t>
      </w:r>
      <w:proofErr w:type="gramEnd"/>
      <w:r>
        <w:rPr>
          <w:rFonts w:ascii="Times New Roman" w:hAnsi="Times New Roman"/>
        </w:rPr>
        <w:t xml:space="preserve"> Gminy</w:t>
      </w:r>
    </w:p>
    <w:p w:rsidR="00CD640D" w:rsidRPr="008447F1" w:rsidRDefault="00CD640D" w:rsidP="008B0E48">
      <w:pPr>
        <w:pStyle w:val="Teksttreci20"/>
        <w:shd w:val="clear" w:color="auto" w:fill="auto"/>
        <w:tabs>
          <w:tab w:val="left" w:pos="5103"/>
          <w:tab w:val="left" w:pos="5812"/>
        </w:tabs>
        <w:spacing w:before="0" w:after="0" w:line="240" w:lineRule="auto"/>
        <w:ind w:right="3817" w:firstLine="0"/>
        <w:jc w:val="left"/>
        <w:rPr>
          <w:sz w:val="10"/>
          <w:szCs w:val="10"/>
        </w:rPr>
      </w:pPr>
    </w:p>
    <w:p w:rsidR="003E3A39" w:rsidRDefault="008B0E48" w:rsidP="003E3A39">
      <w:pPr>
        <w:pStyle w:val="Teksttreci20"/>
        <w:shd w:val="clear" w:color="auto" w:fill="auto"/>
        <w:tabs>
          <w:tab w:val="left" w:pos="5245"/>
          <w:tab w:val="left" w:pos="5812"/>
        </w:tabs>
        <w:spacing w:before="0" w:after="0" w:line="240" w:lineRule="auto"/>
        <w:ind w:right="3817" w:firstLine="0"/>
        <w:jc w:val="left"/>
      </w:pPr>
      <w:r>
        <w:t xml:space="preserve">Zamawiający: Gmina </w:t>
      </w:r>
      <w:r w:rsidR="003E3A39">
        <w:t>Tyrawa Wołoska</w:t>
      </w:r>
      <w:r>
        <w:t>,</w:t>
      </w:r>
      <w:r w:rsidR="003E3A39">
        <w:t xml:space="preserve"> </w:t>
      </w:r>
    </w:p>
    <w:p w:rsidR="003E3A39" w:rsidRDefault="003E3A39" w:rsidP="003E3A39">
      <w:pPr>
        <w:pStyle w:val="Teksttreci20"/>
        <w:shd w:val="clear" w:color="auto" w:fill="auto"/>
        <w:tabs>
          <w:tab w:val="left" w:pos="5245"/>
          <w:tab w:val="left" w:pos="5812"/>
        </w:tabs>
        <w:spacing w:before="0" w:after="0" w:line="240" w:lineRule="auto"/>
        <w:ind w:right="3817" w:firstLine="0"/>
        <w:jc w:val="left"/>
      </w:pPr>
      <w:r>
        <w:t xml:space="preserve">                        38-535 Tyrawa Wołoska 175</w:t>
      </w:r>
      <w:r w:rsidR="008B0E48">
        <w:t xml:space="preserve"> </w:t>
      </w:r>
    </w:p>
    <w:p w:rsidR="003E3A39" w:rsidRDefault="003E3A39" w:rsidP="003E3A39">
      <w:pPr>
        <w:pStyle w:val="Teksttreci20"/>
        <w:shd w:val="clear" w:color="auto" w:fill="auto"/>
        <w:tabs>
          <w:tab w:val="left" w:pos="5245"/>
          <w:tab w:val="left" w:pos="5812"/>
        </w:tabs>
        <w:spacing w:before="0" w:after="0" w:line="240" w:lineRule="auto"/>
        <w:ind w:right="3817" w:firstLine="0"/>
        <w:jc w:val="left"/>
      </w:pPr>
    </w:p>
    <w:p w:rsidR="008B0E48" w:rsidRDefault="008B0E48" w:rsidP="003E3A39">
      <w:pPr>
        <w:pStyle w:val="Teksttreci20"/>
        <w:shd w:val="clear" w:color="auto" w:fill="auto"/>
        <w:tabs>
          <w:tab w:val="left" w:pos="5245"/>
          <w:tab w:val="left" w:pos="5812"/>
        </w:tabs>
        <w:spacing w:before="0" w:after="0" w:line="240" w:lineRule="auto"/>
        <w:ind w:right="3817" w:firstLine="0"/>
        <w:jc w:val="left"/>
      </w:pPr>
      <w:r>
        <w:t>Wykonawca:</w:t>
      </w:r>
    </w:p>
    <w:p w:rsidR="008B0E48" w:rsidRDefault="008B0E48" w:rsidP="008B0E48">
      <w:pPr>
        <w:pStyle w:val="Teksttreci20"/>
        <w:shd w:val="clear" w:color="auto" w:fill="auto"/>
        <w:spacing w:before="0" w:after="0" w:line="240" w:lineRule="auto"/>
        <w:ind w:left="40" w:firstLine="0"/>
      </w:pPr>
      <w:r>
        <w:t>……………………………………………………………………………………………………………</w:t>
      </w:r>
    </w:p>
    <w:p w:rsidR="008B0E48" w:rsidRDefault="008B0E48" w:rsidP="008B0E48">
      <w:pPr>
        <w:pStyle w:val="Teksttreci20"/>
        <w:shd w:val="clear" w:color="auto" w:fill="auto"/>
        <w:spacing w:before="0" w:after="0" w:line="240" w:lineRule="auto"/>
        <w:ind w:left="40" w:firstLine="0"/>
      </w:pPr>
      <w:r>
        <w:t>Imię i nazwisko/nazwa firmy</w:t>
      </w:r>
    </w:p>
    <w:p w:rsidR="008B0E48" w:rsidRDefault="008B0E48" w:rsidP="008B0E48">
      <w:pPr>
        <w:pStyle w:val="Teksttreci20"/>
        <w:shd w:val="clear" w:color="auto" w:fill="auto"/>
        <w:spacing w:before="0" w:after="0" w:line="240" w:lineRule="auto"/>
        <w:ind w:left="40" w:firstLine="0"/>
      </w:pPr>
    </w:p>
    <w:p w:rsidR="008B0E48" w:rsidRDefault="008B0E48" w:rsidP="008B0E48">
      <w:pPr>
        <w:pStyle w:val="Teksttreci20"/>
        <w:shd w:val="clear" w:color="auto" w:fill="auto"/>
        <w:spacing w:before="0" w:after="0" w:line="240" w:lineRule="auto"/>
        <w:ind w:left="40" w:firstLine="0"/>
      </w:pPr>
      <w:r>
        <w:t>……………………………………………………………………………………………………………</w:t>
      </w:r>
    </w:p>
    <w:p w:rsidR="008B0E48" w:rsidRDefault="008B0E48" w:rsidP="008B0E48">
      <w:pPr>
        <w:pStyle w:val="Teksttreci20"/>
        <w:shd w:val="clear" w:color="auto" w:fill="auto"/>
        <w:spacing w:before="0" w:after="0" w:line="240" w:lineRule="auto"/>
        <w:ind w:left="40" w:firstLine="0"/>
      </w:pPr>
      <w:r>
        <w:t>Miejscowość, kod pocztowy, ulica, nr domu/mieszkania</w:t>
      </w:r>
    </w:p>
    <w:p w:rsidR="008B0E48" w:rsidRDefault="008B0E48" w:rsidP="008B0E48">
      <w:pPr>
        <w:pStyle w:val="Teksttreci20"/>
        <w:shd w:val="clear" w:color="auto" w:fill="auto"/>
        <w:spacing w:before="0" w:after="0" w:line="240" w:lineRule="auto"/>
        <w:ind w:left="40" w:firstLine="0"/>
      </w:pPr>
    </w:p>
    <w:p w:rsidR="008B0E48" w:rsidRDefault="008B0E48" w:rsidP="008B0E48">
      <w:pPr>
        <w:pStyle w:val="Teksttreci20"/>
        <w:shd w:val="clear" w:color="auto" w:fill="auto"/>
        <w:spacing w:before="0" w:after="0" w:line="240" w:lineRule="auto"/>
        <w:ind w:left="40" w:firstLine="0"/>
      </w:pPr>
      <w:r>
        <w:t>……………………………………………………………………………………………………………</w:t>
      </w:r>
    </w:p>
    <w:p w:rsidR="008B0E48" w:rsidRDefault="008B0E48" w:rsidP="008B0E48">
      <w:pPr>
        <w:pStyle w:val="Teksttreci20"/>
        <w:shd w:val="clear" w:color="auto" w:fill="auto"/>
        <w:spacing w:before="0" w:after="0" w:line="240" w:lineRule="auto"/>
        <w:ind w:left="40" w:firstLine="0"/>
      </w:pPr>
      <w:r>
        <w:t>Nr telefonu i faxu, e-mail Wykonawcy</w:t>
      </w:r>
    </w:p>
    <w:p w:rsidR="008B0E48" w:rsidRDefault="008B0E48" w:rsidP="00D07C2B">
      <w:pPr>
        <w:pStyle w:val="Teksttreci20"/>
        <w:numPr>
          <w:ilvl w:val="0"/>
          <w:numId w:val="8"/>
        </w:numPr>
        <w:shd w:val="clear" w:color="auto" w:fill="auto"/>
        <w:spacing w:before="0" w:after="0" w:line="252" w:lineRule="exact"/>
        <w:ind w:left="284" w:hanging="284"/>
        <w:jc w:val="both"/>
      </w:pPr>
      <w:r>
        <w:t xml:space="preserve">Nawiązując do zapytania ofertowego na </w:t>
      </w:r>
      <w:r w:rsidRPr="004C32E2">
        <w:rPr>
          <w:b/>
        </w:rPr>
        <w:t xml:space="preserve">„Obsługę bankową budżetu </w:t>
      </w:r>
      <w:r w:rsidR="007D7065">
        <w:rPr>
          <w:b/>
        </w:rPr>
        <w:t>Gminy Tyrawa Wołoska</w:t>
      </w:r>
      <w:r w:rsidRPr="004C32E2">
        <w:rPr>
          <w:b/>
        </w:rPr>
        <w:t xml:space="preserve"> oraz </w:t>
      </w:r>
      <w:r>
        <w:rPr>
          <w:b/>
        </w:rPr>
        <w:t xml:space="preserve">jednostek organizacyjnych </w:t>
      </w:r>
      <w:proofErr w:type="gramStart"/>
      <w:r>
        <w:rPr>
          <w:b/>
        </w:rPr>
        <w:t>Gminy</w:t>
      </w:r>
      <w:r w:rsidR="00E90952">
        <w:rPr>
          <w:b/>
        </w:rPr>
        <w:t xml:space="preserve"> </w:t>
      </w:r>
      <w:r w:rsidR="007D7065">
        <w:rPr>
          <w:b/>
        </w:rPr>
        <w:t>.</w:t>
      </w:r>
      <w:proofErr w:type="gramEnd"/>
      <w:r w:rsidRPr="004C32E2">
        <w:rPr>
          <w:b/>
        </w:rPr>
        <w:t>”</w:t>
      </w:r>
      <w:r>
        <w:t xml:space="preserve">, oferujemy wykonanie </w:t>
      </w:r>
      <w:r w:rsidR="002F4AC8">
        <w:t xml:space="preserve">pełnego zakresu </w:t>
      </w:r>
      <w:r>
        <w:t xml:space="preserve">zamówienia </w:t>
      </w:r>
      <w:r w:rsidR="002F4AC8">
        <w:t>zgodnie z treścią zapytania ofertowego na niżej podanych warunkach</w:t>
      </w:r>
      <w:r>
        <w:t>:</w:t>
      </w:r>
    </w:p>
    <w:p w:rsidR="002F4AC8" w:rsidRDefault="002F4AC8" w:rsidP="00D07C2B">
      <w:pPr>
        <w:pStyle w:val="Teksttreci20"/>
        <w:numPr>
          <w:ilvl w:val="0"/>
          <w:numId w:val="11"/>
        </w:numPr>
        <w:shd w:val="clear" w:color="auto" w:fill="auto"/>
        <w:spacing w:before="0" w:after="0" w:line="252" w:lineRule="exact"/>
        <w:jc w:val="both"/>
      </w:pPr>
      <w:r>
        <w:t>Cena obsługi bankowej wynosi</w:t>
      </w:r>
      <w:r w:rsidR="00881CF7">
        <w:t xml:space="preserve"> </w:t>
      </w:r>
      <w:proofErr w:type="gramStart"/>
      <w:r w:rsidR="00881CF7">
        <w:t>( zgodnie</w:t>
      </w:r>
      <w:proofErr w:type="gramEnd"/>
      <w:r w:rsidR="00881CF7">
        <w:t xml:space="preserve"> z formularzem cenowym załącznik nr 2 )</w:t>
      </w:r>
      <w:r>
        <w:t xml:space="preserve"> :</w:t>
      </w:r>
      <w:r w:rsidR="00881CF7">
        <w:t xml:space="preserve"> </w:t>
      </w:r>
      <w:r w:rsidR="004844ED">
        <w:t xml:space="preserve">………………………….zł </w:t>
      </w:r>
    </w:p>
    <w:p w:rsidR="002F4AC8" w:rsidRDefault="002F4AC8" w:rsidP="00D07C2B">
      <w:pPr>
        <w:pStyle w:val="Teksttreci20"/>
        <w:numPr>
          <w:ilvl w:val="0"/>
          <w:numId w:val="11"/>
        </w:numPr>
        <w:shd w:val="clear" w:color="auto" w:fill="auto"/>
        <w:spacing w:before="0" w:after="0" w:line="252" w:lineRule="exact"/>
        <w:jc w:val="both"/>
      </w:pPr>
      <w:r>
        <w:t>Oprocentowanie rachunków bieżących, rachunków pomocniczych i wyodrębnionych</w:t>
      </w:r>
    </w:p>
    <w:p w:rsidR="002F4AC8" w:rsidRDefault="002F4AC8" w:rsidP="002F4AC8">
      <w:pPr>
        <w:pStyle w:val="Teksttreci20"/>
        <w:shd w:val="clear" w:color="auto" w:fill="auto"/>
        <w:spacing w:before="0" w:after="0" w:line="252" w:lineRule="exact"/>
        <w:ind w:left="1004" w:firstLine="0"/>
        <w:jc w:val="both"/>
      </w:pPr>
      <w:proofErr w:type="gramStart"/>
      <w:r>
        <w:t>( w</w:t>
      </w:r>
      <w:proofErr w:type="gramEnd"/>
      <w:r>
        <w:t xml:space="preserve"> stosunku rocznym ): ………………………….%</w:t>
      </w:r>
    </w:p>
    <w:p w:rsidR="00AA1692" w:rsidRPr="00AA1692" w:rsidRDefault="00AA1692" w:rsidP="00AA1692">
      <w:pPr>
        <w:pStyle w:val="Teksttreci20"/>
        <w:shd w:val="clear" w:color="auto" w:fill="auto"/>
        <w:spacing w:before="0" w:after="0" w:line="252" w:lineRule="exact"/>
        <w:ind w:left="1004" w:firstLine="0"/>
        <w:jc w:val="both"/>
      </w:pPr>
    </w:p>
    <w:p w:rsidR="00CA1889" w:rsidRDefault="00CA1889" w:rsidP="00D07C2B">
      <w:pPr>
        <w:widowControl w:val="0"/>
        <w:numPr>
          <w:ilvl w:val="0"/>
          <w:numId w:val="8"/>
        </w:numPr>
        <w:tabs>
          <w:tab w:val="left" w:pos="284"/>
        </w:tabs>
        <w:spacing w:afterLines="80" w:after="192" w:line="23" w:lineRule="atLeast"/>
        <w:ind w:left="284" w:hanging="284"/>
        <w:jc w:val="both"/>
        <w:rPr>
          <w:rFonts w:ascii="Times New Roman" w:eastAsia="Times New Roman" w:hAnsi="Times New Roman"/>
          <w:lang w:val="x-none" w:eastAsia="x-none"/>
        </w:rPr>
      </w:pPr>
      <w:r w:rsidRPr="00CA1889">
        <w:rPr>
          <w:rFonts w:ascii="Times New Roman" w:eastAsia="Times New Roman" w:hAnsi="Times New Roman"/>
          <w:lang w:val="x-none" w:eastAsia="x-none"/>
        </w:rPr>
        <w:t>Oświadczamy, że zapoznaliśmy się z treścią formularza ofertowego  i nie wnosimy do niego zastrzeżeń</w:t>
      </w:r>
      <w:r w:rsidR="00A8468C">
        <w:rPr>
          <w:rFonts w:ascii="Times New Roman" w:eastAsia="Times New Roman" w:hAnsi="Times New Roman"/>
          <w:lang w:eastAsia="x-none"/>
        </w:rPr>
        <w:t>,</w:t>
      </w:r>
      <w:r w:rsidRPr="00CA1889">
        <w:rPr>
          <w:rFonts w:ascii="Times New Roman" w:eastAsia="Times New Roman" w:hAnsi="Times New Roman"/>
          <w:lang w:val="x-none" w:eastAsia="x-none"/>
        </w:rPr>
        <w:t xml:space="preserve"> zdobyliśmy konieczne informacje, potrzebne do </w:t>
      </w:r>
      <w:r w:rsidR="00A8468C">
        <w:rPr>
          <w:rFonts w:ascii="Times New Roman" w:eastAsia="Times New Roman" w:hAnsi="Times New Roman"/>
          <w:lang w:val="x-none" w:eastAsia="x-none"/>
        </w:rPr>
        <w:t xml:space="preserve">właściwego wykonania zamówienia oraz </w:t>
      </w:r>
      <w:r w:rsidR="00A8468C" w:rsidRPr="00A8468C">
        <w:rPr>
          <w:rFonts w:ascii="Times New Roman" w:eastAsia="Times New Roman" w:hAnsi="Times New Roman"/>
          <w:lang w:val="x-none" w:eastAsia="x-none"/>
        </w:rPr>
        <w:t>akceptujemy warunki określone w zapytaniu ofertowym.</w:t>
      </w:r>
    </w:p>
    <w:p w:rsidR="00CA1889" w:rsidRPr="00CA1889" w:rsidRDefault="00CA1889" w:rsidP="00D07C2B">
      <w:pPr>
        <w:widowControl w:val="0"/>
        <w:numPr>
          <w:ilvl w:val="0"/>
          <w:numId w:val="8"/>
        </w:numPr>
        <w:tabs>
          <w:tab w:val="left" w:pos="284"/>
        </w:tabs>
        <w:spacing w:afterLines="80" w:after="192" w:line="23" w:lineRule="atLeast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eastAsia="x-none"/>
        </w:rPr>
        <w:t>O</w:t>
      </w:r>
      <w:proofErr w:type="spellStart"/>
      <w:r w:rsidR="00C77C1F" w:rsidRPr="00CA1889">
        <w:rPr>
          <w:rFonts w:ascii="Times New Roman" w:eastAsia="Times New Roman" w:hAnsi="Times New Roman"/>
          <w:lang w:val="x-none" w:eastAsia="x-none"/>
        </w:rPr>
        <w:t>świadcz</w:t>
      </w:r>
      <w:r w:rsidR="00C77C1F">
        <w:rPr>
          <w:rFonts w:ascii="Times New Roman" w:eastAsia="Times New Roman" w:hAnsi="Times New Roman"/>
          <w:lang w:eastAsia="x-none"/>
        </w:rPr>
        <w:t>amy</w:t>
      </w:r>
      <w:proofErr w:type="spellEnd"/>
      <w:r w:rsidRPr="00CA1889">
        <w:rPr>
          <w:rFonts w:ascii="Times New Roman" w:eastAsia="Times New Roman" w:hAnsi="Times New Roman"/>
          <w:lang w:val="x-none" w:eastAsia="x-none"/>
        </w:rPr>
        <w:t>, że spełnia</w:t>
      </w:r>
      <w:r>
        <w:rPr>
          <w:rFonts w:ascii="Times New Roman" w:eastAsia="Times New Roman" w:hAnsi="Times New Roman"/>
          <w:lang w:eastAsia="x-none"/>
        </w:rPr>
        <w:t>my</w:t>
      </w:r>
      <w:r w:rsidRPr="00CA1889">
        <w:rPr>
          <w:rFonts w:ascii="Times New Roman" w:eastAsia="Times New Roman" w:hAnsi="Times New Roman"/>
          <w:lang w:val="x-none" w:eastAsia="x-none"/>
        </w:rPr>
        <w:t xml:space="preserve"> następujące warunki, dotyczące:</w:t>
      </w:r>
    </w:p>
    <w:p w:rsidR="00CA1889" w:rsidRPr="00CA1889" w:rsidRDefault="00CA1889" w:rsidP="00B859C4">
      <w:pPr>
        <w:widowControl w:val="0"/>
        <w:tabs>
          <w:tab w:val="left" w:pos="284"/>
        </w:tabs>
        <w:spacing w:after="0" w:line="240" w:lineRule="auto"/>
        <w:ind w:left="1134" w:hanging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eastAsia="x-none"/>
        </w:rPr>
        <w:t>1)</w:t>
      </w:r>
      <w:r>
        <w:rPr>
          <w:rFonts w:ascii="Times New Roman" w:eastAsia="Times New Roman" w:hAnsi="Times New Roman"/>
          <w:lang w:eastAsia="x-none"/>
        </w:rPr>
        <w:tab/>
      </w:r>
      <w:r w:rsidRPr="00CA1889">
        <w:rPr>
          <w:rFonts w:ascii="Times New Roman" w:eastAsia="Times New Roman" w:hAnsi="Times New Roman"/>
          <w:lang w:val="x-none" w:eastAsia="x-none"/>
        </w:rPr>
        <w:t>posiadania uprawnień do wykonywania określonej działalności lub czynności, jeżeli przepisy prawa nakładają obowiązek ich posiadania;</w:t>
      </w:r>
    </w:p>
    <w:p w:rsidR="00CA1889" w:rsidRPr="00CA1889" w:rsidRDefault="00CA1889" w:rsidP="00B859C4">
      <w:pPr>
        <w:widowControl w:val="0"/>
        <w:tabs>
          <w:tab w:val="left" w:pos="284"/>
        </w:tabs>
        <w:spacing w:after="0" w:line="240" w:lineRule="auto"/>
        <w:ind w:left="1134" w:hanging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eastAsia="x-none"/>
        </w:rPr>
        <w:t>2)</w:t>
      </w:r>
      <w:r>
        <w:rPr>
          <w:rFonts w:ascii="Times New Roman" w:eastAsia="Times New Roman" w:hAnsi="Times New Roman"/>
          <w:lang w:eastAsia="x-none"/>
        </w:rPr>
        <w:tab/>
      </w:r>
      <w:r w:rsidRPr="00CA1889">
        <w:rPr>
          <w:rFonts w:ascii="Times New Roman" w:eastAsia="Times New Roman" w:hAnsi="Times New Roman"/>
          <w:lang w:val="x-none" w:eastAsia="x-none"/>
        </w:rPr>
        <w:t>posiadania wiedzy i doświadczenia;</w:t>
      </w:r>
    </w:p>
    <w:p w:rsidR="00CA1889" w:rsidRPr="00CA1889" w:rsidRDefault="00CA1889" w:rsidP="00B859C4">
      <w:pPr>
        <w:widowControl w:val="0"/>
        <w:tabs>
          <w:tab w:val="left" w:pos="284"/>
        </w:tabs>
        <w:spacing w:after="0" w:line="240" w:lineRule="auto"/>
        <w:ind w:left="1134" w:hanging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eastAsia="x-none"/>
        </w:rPr>
        <w:t>3)</w:t>
      </w:r>
      <w:r>
        <w:rPr>
          <w:rFonts w:ascii="Times New Roman" w:eastAsia="Times New Roman" w:hAnsi="Times New Roman"/>
          <w:lang w:eastAsia="x-none"/>
        </w:rPr>
        <w:tab/>
      </w:r>
      <w:r w:rsidRPr="00CA1889">
        <w:rPr>
          <w:rFonts w:ascii="Times New Roman" w:eastAsia="Times New Roman" w:hAnsi="Times New Roman"/>
          <w:lang w:val="x-none" w:eastAsia="x-none"/>
        </w:rPr>
        <w:t>dysponowania odpowiednim potencjałem technicznym oraz osobami zdolnymi do wykonania zamówienia;</w:t>
      </w:r>
    </w:p>
    <w:p w:rsidR="00CA1889" w:rsidRPr="00CA1889" w:rsidRDefault="00CA1889" w:rsidP="00B859C4">
      <w:pPr>
        <w:widowControl w:val="0"/>
        <w:tabs>
          <w:tab w:val="left" w:pos="284"/>
        </w:tabs>
        <w:spacing w:after="0" w:line="240" w:lineRule="auto"/>
        <w:ind w:left="1134" w:hanging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eastAsia="x-none"/>
        </w:rPr>
        <w:t>4)</w:t>
      </w:r>
      <w:r>
        <w:rPr>
          <w:rFonts w:ascii="Times New Roman" w:eastAsia="Times New Roman" w:hAnsi="Times New Roman"/>
          <w:lang w:eastAsia="x-none"/>
        </w:rPr>
        <w:tab/>
      </w:r>
      <w:r w:rsidRPr="00CA1889">
        <w:rPr>
          <w:rFonts w:ascii="Times New Roman" w:eastAsia="Times New Roman" w:hAnsi="Times New Roman"/>
          <w:lang w:val="x-none" w:eastAsia="x-none"/>
        </w:rPr>
        <w:t>sytuacji ekonomicznej i finansowej.</w:t>
      </w:r>
    </w:p>
    <w:p w:rsidR="00CD640D" w:rsidRPr="00F9288B" w:rsidRDefault="00CD640D" w:rsidP="00D07C2B">
      <w:pPr>
        <w:widowControl w:val="0"/>
        <w:numPr>
          <w:ilvl w:val="0"/>
          <w:numId w:val="8"/>
        </w:numPr>
        <w:tabs>
          <w:tab w:val="left" w:pos="284"/>
        </w:tabs>
        <w:spacing w:afterLines="80" w:after="192" w:line="23" w:lineRule="atLeast"/>
        <w:ind w:left="284" w:hanging="284"/>
        <w:jc w:val="both"/>
        <w:rPr>
          <w:rFonts w:ascii="Times New Roman" w:eastAsia="Times New Roman" w:hAnsi="Times New Roman"/>
          <w:lang w:val="x-none" w:eastAsia="x-none"/>
        </w:rPr>
      </w:pPr>
      <w:r w:rsidRPr="00ED1C7A">
        <w:rPr>
          <w:rFonts w:ascii="Times New Roman" w:eastAsia="Times New Roman" w:hAnsi="Times New Roman"/>
          <w:lang w:val="x-none" w:eastAsia="x-none"/>
        </w:rPr>
        <w:t>Uważamy się za związanych ofertą przez okres 30 dni od daty składania ofert i zobowiązujemy się do zawarcia umowy w termin</w:t>
      </w:r>
      <w:r w:rsidR="000A69C0">
        <w:rPr>
          <w:rFonts w:ascii="Times New Roman" w:eastAsia="Times New Roman" w:hAnsi="Times New Roman"/>
          <w:lang w:eastAsia="x-none"/>
        </w:rPr>
        <w:t>ie</w:t>
      </w:r>
      <w:r w:rsidR="007D7065">
        <w:rPr>
          <w:rFonts w:ascii="Times New Roman" w:eastAsia="Times New Roman" w:hAnsi="Times New Roman"/>
          <w:lang w:eastAsia="x-none"/>
        </w:rPr>
        <w:t xml:space="preserve"> do </w:t>
      </w:r>
      <w:r w:rsidR="008504A6">
        <w:rPr>
          <w:rFonts w:ascii="Times New Roman" w:eastAsia="Times New Roman" w:hAnsi="Times New Roman"/>
          <w:lang w:eastAsia="x-none"/>
        </w:rPr>
        <w:t>2</w:t>
      </w:r>
      <w:r w:rsidR="00132D60">
        <w:rPr>
          <w:rFonts w:ascii="Times New Roman" w:eastAsia="Times New Roman" w:hAnsi="Times New Roman"/>
          <w:lang w:eastAsia="x-none"/>
        </w:rPr>
        <w:t>4</w:t>
      </w:r>
      <w:r w:rsidR="000A76AE">
        <w:rPr>
          <w:rFonts w:ascii="Times New Roman" w:eastAsia="Times New Roman" w:hAnsi="Times New Roman"/>
          <w:lang w:eastAsia="x-none"/>
        </w:rPr>
        <w:t xml:space="preserve"> kwietnia</w:t>
      </w:r>
      <w:r w:rsidR="000A69C0">
        <w:rPr>
          <w:rFonts w:ascii="Times New Roman" w:eastAsia="Times New Roman" w:hAnsi="Times New Roman"/>
          <w:lang w:eastAsia="x-none"/>
        </w:rPr>
        <w:t xml:space="preserve"> 2020 r.</w:t>
      </w:r>
    </w:p>
    <w:p w:rsidR="00CD640D" w:rsidRPr="00F9288B" w:rsidRDefault="00CD640D" w:rsidP="00D07C2B">
      <w:pPr>
        <w:widowControl w:val="0"/>
        <w:numPr>
          <w:ilvl w:val="0"/>
          <w:numId w:val="8"/>
        </w:numPr>
        <w:tabs>
          <w:tab w:val="left" w:pos="284"/>
        </w:tabs>
        <w:spacing w:afterLines="80" w:after="192" w:line="23" w:lineRule="atLeast"/>
        <w:ind w:left="284" w:hanging="284"/>
        <w:jc w:val="both"/>
        <w:rPr>
          <w:rFonts w:ascii="Times New Roman" w:eastAsia="Times New Roman" w:hAnsi="Times New Roman"/>
          <w:lang w:val="x-none" w:eastAsia="x-none"/>
        </w:rPr>
      </w:pPr>
      <w:r w:rsidRPr="00CD640D">
        <w:rPr>
          <w:rFonts w:ascii="Times New Roman" w:eastAsia="Times New Roman" w:hAnsi="Times New Roman"/>
          <w:lang w:val="x-none" w:eastAsia="x-none"/>
        </w:rPr>
        <w:t xml:space="preserve">Zgodnie z wymogami Zamawiającego, przedstawiamy w załączeniu wymagane dokumenty wymienione w </w:t>
      </w:r>
      <w:r>
        <w:rPr>
          <w:rFonts w:ascii="Times New Roman" w:eastAsia="Times New Roman" w:hAnsi="Times New Roman"/>
          <w:lang w:eastAsia="x-none"/>
        </w:rPr>
        <w:t>zapytaniu ofertowym.</w:t>
      </w:r>
    </w:p>
    <w:p w:rsidR="00F9288B" w:rsidRPr="00F9288B" w:rsidRDefault="00F9288B" w:rsidP="00D07C2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pacing w:afterLines="80" w:after="192" w:line="23" w:lineRule="atLeast"/>
        <w:jc w:val="both"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lang w:eastAsia="x-none"/>
        </w:rPr>
        <w:t>……………………………</w:t>
      </w:r>
      <w:r w:rsidR="00D80DBD">
        <w:rPr>
          <w:rFonts w:ascii="Times New Roman" w:hAnsi="Times New Roman"/>
          <w:lang w:eastAsia="x-none"/>
        </w:rPr>
        <w:t>…</w:t>
      </w:r>
    </w:p>
    <w:p w:rsidR="00F9288B" w:rsidRPr="00F9288B" w:rsidRDefault="00F9288B" w:rsidP="00D07C2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pacing w:afterLines="80" w:after="192" w:line="23" w:lineRule="atLeast"/>
        <w:jc w:val="both"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lang w:eastAsia="x-none"/>
        </w:rPr>
        <w:t>………………………………</w:t>
      </w:r>
    </w:p>
    <w:p w:rsidR="00F9288B" w:rsidRPr="00F9288B" w:rsidRDefault="00F9288B" w:rsidP="00D07C2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pacing w:afterLines="80" w:after="192" w:line="23" w:lineRule="atLeast"/>
        <w:jc w:val="both"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lang w:eastAsia="x-none"/>
        </w:rPr>
        <w:t>…………………………</w:t>
      </w:r>
      <w:r w:rsidR="00D80DBD">
        <w:rPr>
          <w:rFonts w:ascii="Times New Roman" w:hAnsi="Times New Roman"/>
          <w:lang w:eastAsia="x-none"/>
        </w:rPr>
        <w:t>.........</w:t>
      </w:r>
    </w:p>
    <w:p w:rsidR="00F9288B" w:rsidRPr="00D80DBD" w:rsidRDefault="00F9288B" w:rsidP="00D07C2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pacing w:afterLines="80" w:after="192" w:line="23" w:lineRule="atLeast"/>
        <w:jc w:val="both"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lang w:eastAsia="x-none"/>
        </w:rPr>
        <w:t>………………………………</w:t>
      </w:r>
      <w:r w:rsidR="00D80DBD">
        <w:rPr>
          <w:rFonts w:ascii="Times New Roman" w:hAnsi="Times New Roman"/>
          <w:lang w:eastAsia="x-none"/>
        </w:rPr>
        <w:t>..</w:t>
      </w:r>
    </w:p>
    <w:p w:rsidR="00272554" w:rsidRPr="00F9288B" w:rsidRDefault="00272554" w:rsidP="00272554">
      <w:pPr>
        <w:pStyle w:val="Akapitzlist"/>
        <w:widowControl w:val="0"/>
        <w:tabs>
          <w:tab w:val="left" w:pos="284"/>
        </w:tabs>
        <w:spacing w:afterLines="80" w:after="192" w:line="23" w:lineRule="atLeast"/>
        <w:ind w:left="1152"/>
        <w:jc w:val="both"/>
        <w:rPr>
          <w:rFonts w:ascii="Times New Roman" w:hAnsi="Times New Roman"/>
          <w:lang w:val="x-none" w:eastAsia="x-none"/>
        </w:rPr>
      </w:pPr>
    </w:p>
    <w:p w:rsidR="001B13FC" w:rsidRDefault="00CD640D" w:rsidP="001B13FC">
      <w:pPr>
        <w:widowControl w:val="0"/>
        <w:tabs>
          <w:tab w:val="left" w:pos="347"/>
        </w:tabs>
        <w:spacing w:after="460" w:line="220" w:lineRule="exact"/>
        <w:ind w:left="440"/>
        <w:rPr>
          <w:rFonts w:ascii="Times New Roman" w:eastAsia="Times New Roman" w:hAnsi="Times New Roman"/>
          <w:lang w:val="x-none" w:eastAsia="x-none"/>
        </w:rPr>
      </w:pPr>
      <w:r w:rsidRPr="00CD640D">
        <w:rPr>
          <w:rFonts w:ascii="Times New Roman" w:eastAsia="Times New Roman" w:hAnsi="Times New Roman"/>
          <w:lang w:val="x-none" w:eastAsia="x-none"/>
        </w:rPr>
        <w:t>……………, dnia …………………….</w:t>
      </w:r>
    </w:p>
    <w:p w:rsidR="002D6730" w:rsidRDefault="001B13FC" w:rsidP="001B13FC">
      <w:pPr>
        <w:widowControl w:val="0"/>
        <w:tabs>
          <w:tab w:val="left" w:pos="347"/>
        </w:tabs>
        <w:spacing w:after="460" w:line="220" w:lineRule="exact"/>
        <w:ind w:left="440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eastAsia="x-none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lang w:val="x-none" w:eastAsia="x-none"/>
        </w:rPr>
        <w:t xml:space="preserve">Podpis osoby uprawnionej do </w:t>
      </w:r>
      <w:r w:rsidR="00272554" w:rsidRPr="00CD640D">
        <w:rPr>
          <w:rFonts w:ascii="Times New Roman" w:eastAsia="Times New Roman" w:hAnsi="Times New Roman"/>
          <w:lang w:val="x-none" w:eastAsia="x-none"/>
        </w:rPr>
        <w:t xml:space="preserve">składania </w:t>
      </w:r>
      <w:r>
        <w:rPr>
          <w:rFonts w:ascii="Times New Roman" w:eastAsia="Times New Roman" w:hAnsi="Times New Roman"/>
          <w:lang w:eastAsia="x-none"/>
        </w:rPr>
        <w:t xml:space="preserve">    </w:t>
      </w:r>
      <w:r>
        <w:rPr>
          <w:rFonts w:ascii="Times New Roman" w:eastAsia="Times New Roman" w:hAnsi="Times New Roman"/>
          <w:lang w:eastAsia="x-none"/>
        </w:rPr>
        <w:br/>
        <w:t xml:space="preserve">                                                                                       </w:t>
      </w:r>
      <w:r w:rsidR="00272554" w:rsidRPr="00CD640D">
        <w:rPr>
          <w:rFonts w:ascii="Times New Roman" w:eastAsia="Times New Roman" w:hAnsi="Times New Roman"/>
          <w:lang w:val="x-none" w:eastAsia="x-none"/>
        </w:rPr>
        <w:t>oświadczeń woli w imieniu Wykonawcy</w:t>
      </w:r>
    </w:p>
    <w:p w:rsidR="002D6730" w:rsidRDefault="002D6730" w:rsidP="002D6730">
      <w:pPr>
        <w:spacing w:after="0" w:line="240" w:lineRule="auto"/>
        <w:jc w:val="right"/>
        <w:rPr>
          <w:rFonts w:ascii="Times New Roman" w:hAnsi="Times New Roman"/>
        </w:rPr>
      </w:pPr>
    </w:p>
    <w:p w:rsidR="002D6730" w:rsidRDefault="002D6730" w:rsidP="002D673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2D6730" w:rsidRDefault="002D6730" w:rsidP="002D6730">
      <w:pPr>
        <w:spacing w:after="0" w:line="240" w:lineRule="auto"/>
        <w:jc w:val="right"/>
        <w:rPr>
          <w:rFonts w:ascii="Times New Roman" w:hAnsi="Times New Roman"/>
        </w:rPr>
      </w:pPr>
    </w:p>
    <w:p w:rsidR="00B37793" w:rsidRDefault="00B37793" w:rsidP="002D6730">
      <w:pPr>
        <w:spacing w:after="0" w:line="240" w:lineRule="auto"/>
        <w:jc w:val="right"/>
        <w:rPr>
          <w:rFonts w:ascii="Times New Roman" w:hAnsi="Times New Roman"/>
        </w:rPr>
      </w:pPr>
    </w:p>
    <w:p w:rsidR="00C97B3C" w:rsidRPr="00C97B3C" w:rsidRDefault="00C97B3C" w:rsidP="00C97B3C">
      <w:pPr>
        <w:spacing w:before="240" w:after="240"/>
        <w:jc w:val="center"/>
        <w:rPr>
          <w:rFonts w:ascii="Times New Roman" w:hAnsi="Times New Roman"/>
          <w:b/>
          <w:bCs/>
        </w:rPr>
      </w:pPr>
      <w:r w:rsidRPr="00C97B3C">
        <w:rPr>
          <w:rFonts w:ascii="Times New Roman" w:hAnsi="Times New Roman"/>
          <w:b/>
          <w:bCs/>
        </w:rPr>
        <w:t xml:space="preserve">Formularz </w:t>
      </w:r>
      <w:r w:rsidR="009D4532">
        <w:rPr>
          <w:rFonts w:ascii="Times New Roman" w:hAnsi="Times New Roman"/>
          <w:b/>
          <w:bCs/>
        </w:rPr>
        <w:t>cenowy</w:t>
      </w:r>
    </w:p>
    <w:p w:rsidR="00C97B3C" w:rsidRPr="00C97B3C" w:rsidRDefault="00C97B3C" w:rsidP="00C97B3C">
      <w:pPr>
        <w:spacing w:before="240" w:after="240"/>
        <w:jc w:val="center"/>
        <w:rPr>
          <w:rFonts w:ascii="Times New Roman" w:hAnsi="Times New Roman"/>
        </w:rPr>
      </w:pPr>
      <w:r w:rsidRPr="00C97B3C">
        <w:rPr>
          <w:rFonts w:ascii="Times New Roman" w:hAnsi="Times New Roman"/>
        </w:rPr>
        <w:t xml:space="preserve">obsługi bankowej budżetu Gminy Tyrawa Wołoska oraz </w:t>
      </w:r>
      <w:proofErr w:type="gramStart"/>
      <w:r w:rsidRPr="00C97B3C">
        <w:rPr>
          <w:rFonts w:ascii="Times New Roman" w:hAnsi="Times New Roman"/>
        </w:rPr>
        <w:t>jednostek  organizacyjnych</w:t>
      </w:r>
      <w:proofErr w:type="gramEnd"/>
      <w:r w:rsidRPr="00C97B3C">
        <w:rPr>
          <w:rFonts w:ascii="Times New Roman" w:hAnsi="Times New Roman"/>
        </w:rPr>
        <w:t xml:space="preserve"> Gminy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994"/>
        <w:gridCol w:w="1276"/>
        <w:gridCol w:w="1134"/>
        <w:gridCol w:w="1418"/>
        <w:gridCol w:w="1134"/>
        <w:gridCol w:w="1134"/>
      </w:tblGrid>
      <w:tr w:rsidR="00C97B3C" w:rsidRPr="00C97B3C" w:rsidTr="000517DC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Wyszczególnienie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Kryterium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Jednostka miary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b/>
                <w:i/>
                <w:sz w:val="20"/>
                <w:szCs w:val="20"/>
              </w:rPr>
              <w:t>Cena jednostkowa/stawka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Wartość w PLN</w:t>
            </w:r>
          </w:p>
        </w:tc>
      </w:tr>
      <w:tr w:rsidR="00C97B3C" w:rsidRPr="00C97B3C" w:rsidTr="000517DC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1.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Koszty otwarcia rachunku bankowego: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bieżącego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pomocniczego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VAT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         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            6</w:t>
            </w: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0517DC">
        <w:trPr>
          <w:trHeight w:val="338"/>
        </w:trPr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2.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Likwidacja rachunku bankowego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0517DC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3.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Koszty </w:t>
            </w:r>
            <w:proofErr w:type="gramStart"/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prowadzenia  rachunku</w:t>
            </w:r>
            <w:proofErr w:type="gramEnd"/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 bankowego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bieżącego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pomocniczego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-VAT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m-c</w:t>
            </w: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m-c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6 x 12</w:t>
            </w: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7 x 12</w:t>
            </w: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6 x12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0517DC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4. 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Koszt udostępnienia oprogramowania do realizacji przelewów w systemie elektronicznym i jego instalacja (dostęp dla 17 osób </w:t>
            </w:r>
            <w:proofErr w:type="gramStart"/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łącznie )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Opłata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0517DC">
        <w:trPr>
          <w:trHeight w:val="266"/>
        </w:trPr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5.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Obsługa rachunku przez Internet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m-c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6 x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0517DC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6.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Wpłaty gotówkowe indywidualne kontrahentów*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 od kwoty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% od wartości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776770" w:rsidP="0077677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12 m-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x 6.7</w:t>
            </w:r>
            <w:r w:rsidR="00C97B3C" w:rsidRPr="00C97B3C">
              <w:rPr>
                <w:rFonts w:ascii="Times New Roman" w:hAnsi="Times New Roman"/>
                <w:i/>
                <w:sz w:val="20"/>
                <w:szCs w:val="20"/>
              </w:rPr>
              <w:t>00,</w:t>
            </w:r>
            <w:proofErr w:type="gramStart"/>
            <w:r w:rsidR="00C97B3C" w:rsidRPr="00C97B3C">
              <w:rPr>
                <w:rFonts w:ascii="Times New Roman" w:hAnsi="Times New Roman"/>
                <w:i/>
                <w:sz w:val="20"/>
                <w:szCs w:val="20"/>
              </w:rPr>
              <w:t>00  zł.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0517DC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7. 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Wypłaty gotówkowe indywidualne z tytułu świadczeń na rzecz osób fizycznych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 od kwoty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% od wartości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12 x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1.600,00 zł.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0517DC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8.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Przelewy dostarczane do banku w formie </w:t>
            </w:r>
            <w:proofErr w:type="gramStart"/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papierowej( w</w:t>
            </w:r>
            <w:proofErr w:type="gramEnd"/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 przypadku awarii bankowości elektronicznej) - na rachunki w Banku</w:t>
            </w:r>
          </w:p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na rachunki w innych bankach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0517DC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9.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Przelewy realizowane drogą elektroniczną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6.500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0517DC">
        <w:trPr>
          <w:trHeight w:val="425"/>
        </w:trPr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10.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97B3C">
              <w:rPr>
                <w:rFonts w:ascii="Times New Roman" w:hAnsi="Times New Roman"/>
                <w:i/>
                <w:sz w:val="18"/>
                <w:szCs w:val="18"/>
              </w:rPr>
              <w:t>Zaświadczenia i opinie bankowe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Prowizja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 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0517DC">
        <w:trPr>
          <w:trHeight w:val="425"/>
        </w:trPr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11.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97B3C">
              <w:rPr>
                <w:rFonts w:ascii="Times New Roman" w:hAnsi="Times New Roman"/>
                <w:i/>
                <w:sz w:val="18"/>
                <w:szCs w:val="18"/>
              </w:rPr>
              <w:t>Karty płatnicze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Opłata za wydanie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0517DC">
        <w:trPr>
          <w:trHeight w:val="739"/>
        </w:trPr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7B3C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7956" w:type="dxa"/>
            <w:gridSpan w:val="5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7B3C">
              <w:rPr>
                <w:rFonts w:ascii="Times New Roman" w:hAnsi="Times New Roman"/>
                <w:b/>
                <w:i/>
                <w:sz w:val="24"/>
                <w:szCs w:val="24"/>
              </w:rPr>
              <w:t>Razem koszty – poz. 1-11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C97B3C" w:rsidRP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97B3C" w:rsidRP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97B3C" w:rsidRP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97B3C">
        <w:rPr>
          <w:rFonts w:ascii="Times New Roman" w:hAnsi="Times New Roman"/>
          <w:i/>
          <w:sz w:val="20"/>
          <w:szCs w:val="20"/>
        </w:rPr>
        <w:t>*przeciętna liczba wpłat na rachunek bankowy ok.  440 miesięcznie, kwota wpłat rocznie ok.482.400,00</w:t>
      </w:r>
    </w:p>
    <w:p w:rsid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97B3C">
        <w:rPr>
          <w:rFonts w:ascii="Times New Roman" w:hAnsi="Times New Roman"/>
          <w:i/>
          <w:sz w:val="20"/>
          <w:szCs w:val="20"/>
        </w:rPr>
        <w:t xml:space="preserve">z tego: wpłaty </w:t>
      </w:r>
      <w:r w:rsidR="009224C7">
        <w:rPr>
          <w:rFonts w:ascii="Times New Roman" w:hAnsi="Times New Roman"/>
          <w:i/>
          <w:sz w:val="20"/>
          <w:szCs w:val="20"/>
        </w:rPr>
        <w:t xml:space="preserve">własne Gminy (podatki wpłacane przez inkasentów) na poziomie </w:t>
      </w:r>
      <w:proofErr w:type="gramStart"/>
      <w:r w:rsidR="009224C7">
        <w:rPr>
          <w:rFonts w:ascii="Times New Roman" w:hAnsi="Times New Roman"/>
          <w:i/>
          <w:sz w:val="20"/>
          <w:szCs w:val="20"/>
        </w:rPr>
        <w:t xml:space="preserve">ok </w:t>
      </w:r>
      <w:r w:rsidRPr="00C97B3C">
        <w:rPr>
          <w:rFonts w:ascii="Times New Roman" w:hAnsi="Times New Roman"/>
          <w:i/>
          <w:sz w:val="20"/>
          <w:szCs w:val="20"/>
        </w:rPr>
        <w:t>.</w:t>
      </w:r>
      <w:proofErr w:type="gramEnd"/>
      <w:r w:rsidRPr="00C97B3C">
        <w:rPr>
          <w:rFonts w:ascii="Times New Roman" w:hAnsi="Times New Roman"/>
          <w:i/>
          <w:sz w:val="20"/>
          <w:szCs w:val="20"/>
        </w:rPr>
        <w:t xml:space="preserve"> 80.000,00 zł w ciągu roku  </w:t>
      </w:r>
    </w:p>
    <w:p w:rsidR="00C97B3C" w:rsidRPr="00C97B3C" w:rsidRDefault="009224C7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>( 6700</w:t>
      </w:r>
      <w:proofErr w:type="gramEnd"/>
      <w:r>
        <w:rPr>
          <w:rFonts w:ascii="Times New Roman" w:hAnsi="Times New Roman"/>
          <w:i/>
          <w:sz w:val="20"/>
          <w:szCs w:val="20"/>
        </w:rPr>
        <w:t>,00 zł x12)</w:t>
      </w:r>
      <w:r w:rsidR="00844C38">
        <w:rPr>
          <w:rFonts w:ascii="Times New Roman" w:hAnsi="Times New Roman"/>
          <w:i/>
          <w:sz w:val="20"/>
          <w:szCs w:val="20"/>
        </w:rPr>
        <w:t>przy wyliczaniu prowizji od wpłat należy przyjąć wyłącznie  wpłaty własne Gminy</w:t>
      </w:r>
    </w:p>
    <w:p w:rsidR="00C97B3C" w:rsidRP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97B3C" w:rsidRP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9224C7" w:rsidRPr="00C97B3C" w:rsidRDefault="009224C7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97B3C" w:rsidRP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97B3C" w:rsidRP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994"/>
        <w:gridCol w:w="1276"/>
        <w:gridCol w:w="1134"/>
        <w:gridCol w:w="1418"/>
        <w:gridCol w:w="1134"/>
        <w:gridCol w:w="1134"/>
      </w:tblGrid>
      <w:tr w:rsidR="00C97B3C" w:rsidRPr="00C97B3C" w:rsidTr="000517DC">
        <w:trPr>
          <w:trHeight w:val="58"/>
        </w:trPr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lastRenderedPageBreak/>
              <w:t>Lp.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Wyszczególnienie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Kryterium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Jednostka miary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 xml:space="preserve">Cena </w:t>
            </w:r>
            <w:r w:rsidRPr="00C97B3C">
              <w:rPr>
                <w:rFonts w:ascii="Times New Roman" w:hAnsi="Times New Roman"/>
                <w:b/>
                <w:i/>
                <w:sz w:val="20"/>
                <w:szCs w:val="20"/>
              </w:rPr>
              <w:t>jednostkowa/stawka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97B3C">
              <w:rPr>
                <w:rFonts w:ascii="Times New Roman" w:hAnsi="Times New Roman"/>
                <w:b/>
                <w:i/>
              </w:rPr>
              <w:t>Wartość w PLN</w:t>
            </w:r>
          </w:p>
        </w:tc>
      </w:tr>
      <w:tr w:rsidR="00C97B3C" w:rsidRPr="00C97B3C" w:rsidTr="000517DC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 xml:space="preserve">13. 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C97B3C">
              <w:rPr>
                <w:rFonts w:ascii="Times New Roman" w:hAnsi="Times New Roman"/>
                <w:i/>
                <w:sz w:val="18"/>
                <w:szCs w:val="18"/>
              </w:rPr>
              <w:t xml:space="preserve">Odsetki od środków zgromadzonych na wszystkich rachunkach bankowych wg przeciętnego miesięcznego stanu 150.000,00 </w:t>
            </w:r>
            <w:proofErr w:type="gramStart"/>
            <w:r w:rsidRPr="00C97B3C">
              <w:rPr>
                <w:rFonts w:ascii="Times New Roman" w:hAnsi="Times New Roman"/>
                <w:i/>
                <w:sz w:val="18"/>
                <w:szCs w:val="18"/>
              </w:rPr>
              <w:t>PLN(</w:t>
            </w:r>
            <w:proofErr w:type="gramEnd"/>
            <w:r w:rsidRPr="00C97B3C">
              <w:rPr>
                <w:rFonts w:ascii="Times New Roman" w:hAnsi="Times New Roman"/>
                <w:i/>
                <w:sz w:val="18"/>
                <w:szCs w:val="18"/>
              </w:rPr>
              <w:t>wartość szacunkowa)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C97B3C">
              <w:rPr>
                <w:rFonts w:ascii="Times New Roman" w:hAnsi="Times New Roman"/>
                <w:i/>
                <w:sz w:val="18"/>
                <w:szCs w:val="18"/>
              </w:rPr>
              <w:t>WIBID* x współczynnik</w:t>
            </w:r>
            <w:proofErr w:type="gramStart"/>
            <w:r w:rsidRPr="00C97B3C">
              <w:rPr>
                <w:rFonts w:ascii="Times New Roman" w:hAnsi="Times New Roman"/>
                <w:i/>
                <w:sz w:val="18"/>
                <w:szCs w:val="18"/>
              </w:rPr>
              <w:t xml:space="preserve"> ….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7B3C">
              <w:rPr>
                <w:rFonts w:ascii="Times New Roman" w:hAnsi="Times New Roman"/>
                <w:i/>
                <w:sz w:val="20"/>
                <w:szCs w:val="20"/>
              </w:rPr>
              <w:t>rok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1A7953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97B3C" w:rsidRPr="00C97B3C" w:rsidTr="000517DC">
        <w:tc>
          <w:tcPr>
            <w:tcW w:w="51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7B3C" w:rsidRPr="00C97B3C" w:rsidRDefault="00C97B3C" w:rsidP="00C97B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C97B3C" w:rsidRP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97B3C" w:rsidRPr="00C97B3C" w:rsidRDefault="00C97B3C" w:rsidP="00C97B3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33183" w:rsidRPr="00533183" w:rsidRDefault="00533183" w:rsidP="0053318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33183" w:rsidRPr="00533183" w:rsidRDefault="00533183" w:rsidP="0053318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33183" w:rsidRPr="00533183" w:rsidRDefault="00533183" w:rsidP="0053318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33183" w:rsidRPr="00533183" w:rsidRDefault="00533183" w:rsidP="00533183">
      <w:pPr>
        <w:tabs>
          <w:tab w:val="left" w:pos="360"/>
        </w:tabs>
        <w:spacing w:after="0" w:line="240" w:lineRule="auto"/>
        <w:ind w:left="710"/>
        <w:jc w:val="both"/>
        <w:rPr>
          <w:rFonts w:ascii="Times New Roman" w:hAnsi="Times New Roman"/>
        </w:rPr>
      </w:pPr>
      <w:r w:rsidRPr="00533183">
        <w:rPr>
          <w:rFonts w:ascii="Times New Roman" w:hAnsi="Times New Roman"/>
        </w:rPr>
        <w:t xml:space="preserve">* oprocentowanie rachunków: bieżącego, pomocniczych i wyodrębnionych </w:t>
      </w:r>
      <w:proofErr w:type="gramStart"/>
      <w:r w:rsidRPr="00533183">
        <w:rPr>
          <w:rFonts w:ascii="Times New Roman" w:hAnsi="Times New Roman"/>
        </w:rPr>
        <w:t>( uwzględnić</w:t>
      </w:r>
      <w:proofErr w:type="gramEnd"/>
      <w:r w:rsidRPr="00533183">
        <w:rPr>
          <w:rFonts w:ascii="Times New Roman" w:hAnsi="Times New Roman"/>
        </w:rPr>
        <w:t xml:space="preserve"> stawkę WIBID 1M obowiązującą w dniu </w:t>
      </w:r>
      <w:r w:rsidR="00132D60">
        <w:rPr>
          <w:rFonts w:ascii="Times New Roman" w:hAnsi="Times New Roman"/>
        </w:rPr>
        <w:t>1</w:t>
      </w:r>
      <w:r w:rsidR="00B52CA2">
        <w:rPr>
          <w:rFonts w:ascii="Times New Roman" w:hAnsi="Times New Roman"/>
        </w:rPr>
        <w:t>6</w:t>
      </w:r>
      <w:r w:rsidR="009534DE">
        <w:rPr>
          <w:rFonts w:ascii="Times New Roman" w:hAnsi="Times New Roman"/>
        </w:rPr>
        <w:t>.03</w:t>
      </w:r>
      <w:r w:rsidRPr="00533183">
        <w:rPr>
          <w:rFonts w:ascii="Times New Roman" w:hAnsi="Times New Roman"/>
        </w:rPr>
        <w:t xml:space="preserve">.2020 r. powiększoną o oferowany współczynnik), </w:t>
      </w:r>
    </w:p>
    <w:p w:rsidR="00533183" w:rsidRPr="00533183" w:rsidRDefault="00533183" w:rsidP="00533183">
      <w:pPr>
        <w:tabs>
          <w:tab w:val="left" w:pos="360"/>
        </w:tabs>
        <w:spacing w:after="0" w:line="240" w:lineRule="auto"/>
        <w:ind w:left="710"/>
        <w:jc w:val="both"/>
        <w:rPr>
          <w:rFonts w:ascii="Times New Roman" w:hAnsi="Times New Roman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9D4532" w:rsidRDefault="009D4532" w:rsidP="009D4532">
      <w:pPr>
        <w:widowControl w:val="0"/>
        <w:tabs>
          <w:tab w:val="left" w:pos="347"/>
        </w:tabs>
        <w:spacing w:after="460" w:line="220" w:lineRule="exact"/>
        <w:ind w:left="440"/>
        <w:rPr>
          <w:rFonts w:ascii="Times New Roman" w:eastAsia="Times New Roman" w:hAnsi="Times New Roman"/>
          <w:lang w:val="x-none" w:eastAsia="x-none"/>
        </w:rPr>
      </w:pPr>
      <w:r w:rsidRPr="00CD640D">
        <w:rPr>
          <w:rFonts w:ascii="Times New Roman" w:eastAsia="Times New Roman" w:hAnsi="Times New Roman"/>
          <w:lang w:val="x-none" w:eastAsia="x-none"/>
        </w:rPr>
        <w:t>……………, dnia …………………….</w:t>
      </w:r>
    </w:p>
    <w:p w:rsidR="009D4532" w:rsidRDefault="001A7953" w:rsidP="001A7953">
      <w:pPr>
        <w:widowControl w:val="0"/>
        <w:tabs>
          <w:tab w:val="left" w:pos="347"/>
        </w:tabs>
        <w:spacing w:after="460" w:line="220" w:lineRule="exact"/>
        <w:ind w:left="440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ab/>
      </w:r>
      <w:r>
        <w:rPr>
          <w:rFonts w:ascii="Times New Roman" w:eastAsia="Times New Roman" w:hAnsi="Times New Roman"/>
          <w:lang w:val="x-none" w:eastAsia="x-none"/>
        </w:rPr>
        <w:tab/>
      </w:r>
      <w:r>
        <w:rPr>
          <w:rFonts w:ascii="Times New Roman" w:eastAsia="Times New Roman" w:hAnsi="Times New Roman"/>
          <w:lang w:val="x-none" w:eastAsia="x-none"/>
        </w:rPr>
        <w:tab/>
      </w:r>
      <w:r>
        <w:rPr>
          <w:rFonts w:ascii="Times New Roman" w:eastAsia="Times New Roman" w:hAnsi="Times New Roman"/>
          <w:lang w:val="x-none" w:eastAsia="x-none"/>
        </w:rPr>
        <w:tab/>
      </w:r>
      <w:r>
        <w:rPr>
          <w:rFonts w:ascii="Times New Roman" w:eastAsia="Times New Roman" w:hAnsi="Times New Roman"/>
          <w:lang w:val="x-none" w:eastAsia="x-none"/>
        </w:rPr>
        <w:tab/>
      </w:r>
      <w:r>
        <w:rPr>
          <w:rFonts w:ascii="Times New Roman" w:eastAsia="Times New Roman" w:hAnsi="Times New Roman"/>
          <w:lang w:val="x-none" w:eastAsia="x-none"/>
        </w:rPr>
        <w:tab/>
      </w:r>
      <w:r>
        <w:rPr>
          <w:rFonts w:ascii="Times New Roman" w:eastAsia="Times New Roman" w:hAnsi="Times New Roman"/>
          <w:lang w:val="x-none" w:eastAsia="x-none"/>
        </w:rPr>
        <w:tab/>
      </w:r>
      <w:r>
        <w:rPr>
          <w:rFonts w:ascii="Times New Roman" w:eastAsia="Times New Roman" w:hAnsi="Times New Roman"/>
          <w:lang w:eastAsia="x-none"/>
        </w:rPr>
        <w:t>………………………………………………</w:t>
      </w:r>
      <w:r>
        <w:rPr>
          <w:rFonts w:ascii="Times New Roman" w:eastAsia="Times New Roman" w:hAnsi="Times New Roman"/>
          <w:lang w:eastAsia="x-none"/>
        </w:rPr>
        <w:tab/>
      </w:r>
      <w:r>
        <w:rPr>
          <w:rFonts w:ascii="Times New Roman" w:eastAsia="Times New Roman" w:hAnsi="Times New Roman"/>
          <w:lang w:eastAsia="x-none"/>
        </w:rPr>
        <w:tab/>
      </w:r>
      <w:r>
        <w:rPr>
          <w:rFonts w:ascii="Times New Roman" w:eastAsia="Times New Roman" w:hAnsi="Times New Roman"/>
          <w:lang w:eastAsia="x-none"/>
        </w:rPr>
        <w:tab/>
      </w:r>
      <w:r>
        <w:rPr>
          <w:rFonts w:ascii="Times New Roman" w:eastAsia="Times New Roman" w:hAnsi="Times New Roman"/>
          <w:lang w:eastAsia="x-none"/>
        </w:rPr>
        <w:tab/>
      </w:r>
      <w:r>
        <w:rPr>
          <w:rFonts w:ascii="Times New Roman" w:eastAsia="Times New Roman" w:hAnsi="Times New Roman"/>
          <w:lang w:eastAsia="x-none"/>
        </w:rPr>
        <w:tab/>
      </w:r>
      <w:r>
        <w:rPr>
          <w:rFonts w:ascii="Times New Roman" w:eastAsia="Times New Roman" w:hAnsi="Times New Roman"/>
          <w:lang w:eastAsia="x-none"/>
        </w:rPr>
        <w:tab/>
      </w:r>
      <w:r w:rsidR="009D4532">
        <w:rPr>
          <w:rFonts w:ascii="Times New Roman" w:eastAsia="Times New Roman" w:hAnsi="Times New Roman"/>
          <w:lang w:eastAsia="x-none"/>
        </w:rPr>
        <w:tab/>
      </w:r>
      <w:r>
        <w:rPr>
          <w:rFonts w:ascii="Times New Roman" w:eastAsia="Times New Roman" w:hAnsi="Times New Roman"/>
          <w:lang w:eastAsia="x-none"/>
        </w:rPr>
        <w:t xml:space="preserve">   </w:t>
      </w:r>
      <w:r w:rsidR="009D4532" w:rsidRPr="00CD640D">
        <w:rPr>
          <w:rFonts w:ascii="Times New Roman" w:eastAsia="Times New Roman" w:hAnsi="Times New Roman"/>
          <w:lang w:val="x-none" w:eastAsia="x-none"/>
        </w:rPr>
        <w:t xml:space="preserve">Podpis osoby uprawnionej do składania </w:t>
      </w:r>
      <w:r>
        <w:rPr>
          <w:rFonts w:ascii="Times New Roman" w:eastAsia="Times New Roman" w:hAnsi="Times New Roman"/>
          <w:lang w:eastAsia="x-none"/>
        </w:rPr>
        <w:t xml:space="preserve">  </w:t>
      </w:r>
      <w:r>
        <w:rPr>
          <w:rFonts w:ascii="Times New Roman" w:eastAsia="Times New Roman" w:hAnsi="Times New Roman"/>
          <w:lang w:eastAsia="x-none"/>
        </w:rPr>
        <w:br/>
        <w:t xml:space="preserve">                                                                                    </w:t>
      </w:r>
      <w:r w:rsidR="009D4532" w:rsidRPr="00CD640D">
        <w:rPr>
          <w:rFonts w:ascii="Times New Roman" w:eastAsia="Times New Roman" w:hAnsi="Times New Roman"/>
          <w:lang w:val="x-none" w:eastAsia="x-none"/>
        </w:rPr>
        <w:t>oświadczeń woli w imieniu Wykonawcy</w:t>
      </w: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A20CC1" w:rsidRDefault="00A20CC1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C97B3C" w:rsidRDefault="00C97B3C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p w:rsidR="00C97B3C" w:rsidRDefault="00C97B3C" w:rsidP="00A20CC1">
      <w:pPr>
        <w:spacing w:line="0" w:lineRule="atLeast"/>
        <w:ind w:left="1"/>
        <w:jc w:val="center"/>
        <w:rPr>
          <w:rFonts w:eastAsia="Arial" w:cs="Calibri"/>
          <w:b/>
          <w:sz w:val="32"/>
          <w:szCs w:val="32"/>
        </w:rPr>
      </w:pPr>
    </w:p>
    <w:sectPr w:rsidR="00C97B3C" w:rsidSect="008447F1">
      <w:footerReference w:type="default" r:id="rId10"/>
      <w:footerReference w:type="first" r:id="rId11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F59" w:rsidRDefault="00AA6F59" w:rsidP="008B2463">
      <w:pPr>
        <w:spacing w:after="0" w:line="240" w:lineRule="auto"/>
      </w:pPr>
      <w:r>
        <w:separator/>
      </w:r>
    </w:p>
  </w:endnote>
  <w:endnote w:type="continuationSeparator" w:id="0">
    <w:p w:rsidR="00AA6F59" w:rsidRDefault="00AA6F59" w:rsidP="008B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A15" w:rsidRDefault="00411A15">
    <w:pPr>
      <w:rPr>
        <w:sz w:val="2"/>
        <w:szCs w:val="2"/>
      </w:rPr>
    </w:pPr>
    <w:r>
      <w:rPr>
        <w:noProof/>
        <w:sz w:val="24"/>
        <w:szCs w:val="24"/>
        <w:lang w:eastAsia="pl-PL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6714490</wp:posOffset>
              </wp:positionH>
              <wp:positionV relativeFrom="page">
                <wp:posOffset>10071735</wp:posOffset>
              </wp:positionV>
              <wp:extent cx="67310" cy="280035"/>
              <wp:effectExtent l="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A15" w:rsidRDefault="00411A1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C16C9" w:rsidRPr="00DC16C9">
                            <w:rPr>
                              <w:rStyle w:val="Nagweklubstopka0"/>
                              <w:rFonts w:eastAsia="Calibri"/>
                              <w:noProof/>
                            </w:rPr>
                            <w:t>7</w:t>
                          </w:r>
                          <w:r>
                            <w:rPr>
                              <w:rStyle w:val="Nagweklubstopka0"/>
                              <w:rFonts w:eastAsia="Calibri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8.7pt;margin-top:793.05pt;width:5.3pt;height:22.0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" filled="f" stroked="f">
              <v:textbox style="mso-fit-shape-to-text:t" inset="0,0,0,0">
                <w:txbxContent>
                  <w:p w:rsidR="00411A15" w:rsidRDefault="00411A1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C16C9" w:rsidRPr="00DC16C9">
                      <w:rPr>
                        <w:rStyle w:val="Nagweklubstopka0"/>
                        <w:rFonts w:eastAsia="Calibri"/>
                        <w:noProof/>
                      </w:rPr>
                      <w:t>7</w:t>
                    </w:r>
                    <w:r>
                      <w:rPr>
                        <w:rStyle w:val="Nagweklubstopka0"/>
                        <w:rFonts w:eastAsia="Calibri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A15" w:rsidRDefault="00411A15">
    <w:pPr>
      <w:rPr>
        <w:sz w:val="2"/>
        <w:szCs w:val="2"/>
      </w:rPr>
    </w:pPr>
    <w:r>
      <w:rPr>
        <w:noProof/>
        <w:sz w:val="24"/>
        <w:szCs w:val="24"/>
        <w:lang w:eastAsia="pl-PL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6694805</wp:posOffset>
              </wp:positionH>
              <wp:positionV relativeFrom="page">
                <wp:posOffset>10118725</wp:posOffset>
              </wp:positionV>
              <wp:extent cx="109855" cy="95885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95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A15" w:rsidRDefault="00411A1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64E91">
                            <w:rPr>
                              <w:rStyle w:val="Nagweklubstopka0"/>
                              <w:rFonts w:eastAsia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0"/>
                              <w:rFonts w:eastAsia="Calibri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7.15pt;margin-top:796.75pt;width:8.65pt;height:7.5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" filled="f" stroked="f">
              <v:textbox style="mso-fit-shape-to-text:t" inset="0,0,0,0">
                <w:txbxContent>
                  <w:p w:rsidR="00411A15" w:rsidRDefault="00411A1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64E91">
                      <w:rPr>
                        <w:rStyle w:val="Nagweklubstopka0"/>
                        <w:rFonts w:eastAsia="Calibri"/>
                        <w:noProof/>
                      </w:rPr>
                      <w:t>1</w:t>
                    </w:r>
                    <w:r>
                      <w:rPr>
                        <w:rStyle w:val="Nagweklubstopka0"/>
                        <w:rFonts w:eastAsia="Calibri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F59" w:rsidRDefault="00AA6F59" w:rsidP="008B2463">
      <w:pPr>
        <w:spacing w:after="0" w:line="240" w:lineRule="auto"/>
      </w:pPr>
      <w:r>
        <w:separator/>
      </w:r>
    </w:p>
  </w:footnote>
  <w:footnote w:type="continuationSeparator" w:id="0">
    <w:p w:rsidR="00AA6F59" w:rsidRDefault="00AA6F59" w:rsidP="008B2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hybridMultilevel"/>
    <w:tmpl w:val="14C8B0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A7048C"/>
    <w:multiLevelType w:val="multilevel"/>
    <w:tmpl w:val="5308E5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E42D0"/>
    <w:multiLevelType w:val="hybridMultilevel"/>
    <w:tmpl w:val="F5A43E5E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7CF05A8"/>
    <w:multiLevelType w:val="multilevel"/>
    <w:tmpl w:val="64A0C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3197E"/>
    <w:multiLevelType w:val="multilevel"/>
    <w:tmpl w:val="F9B058A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0DF3FDE"/>
    <w:multiLevelType w:val="hybridMultilevel"/>
    <w:tmpl w:val="863C4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B7A14"/>
    <w:multiLevelType w:val="hybridMultilevel"/>
    <w:tmpl w:val="A8A2BD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7B340D0"/>
    <w:multiLevelType w:val="multilevel"/>
    <w:tmpl w:val="6108C4F0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B80EDD"/>
    <w:multiLevelType w:val="multilevel"/>
    <w:tmpl w:val="DCCC15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5D4611"/>
    <w:multiLevelType w:val="hybridMultilevel"/>
    <w:tmpl w:val="586C9B9E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37615121"/>
    <w:multiLevelType w:val="hybridMultilevel"/>
    <w:tmpl w:val="A0CC649A"/>
    <w:lvl w:ilvl="0" w:tplc="C0C24C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kern w:val="24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C5268"/>
    <w:multiLevelType w:val="multilevel"/>
    <w:tmpl w:val="67F47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2973CD"/>
    <w:multiLevelType w:val="hybridMultilevel"/>
    <w:tmpl w:val="0118408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8233D3"/>
    <w:multiLevelType w:val="hybridMultilevel"/>
    <w:tmpl w:val="5E8817AA"/>
    <w:lvl w:ilvl="0" w:tplc="61F42230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93116"/>
    <w:multiLevelType w:val="multilevel"/>
    <w:tmpl w:val="8F4612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041759"/>
    <w:multiLevelType w:val="hybridMultilevel"/>
    <w:tmpl w:val="248200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7"/>
  </w:num>
  <w:num w:numId="4">
    <w:abstractNumId w:val="9"/>
  </w:num>
  <w:num w:numId="5">
    <w:abstractNumId w:val="10"/>
  </w:num>
  <w:num w:numId="6">
    <w:abstractNumId w:val="3"/>
  </w:num>
  <w:num w:numId="7">
    <w:abstractNumId w:val="12"/>
  </w:num>
  <w:num w:numId="8">
    <w:abstractNumId w:val="13"/>
  </w:num>
  <w:num w:numId="9">
    <w:abstractNumId w:val="18"/>
  </w:num>
  <w:num w:numId="10">
    <w:abstractNumId w:val="14"/>
  </w:num>
  <w:num w:numId="11">
    <w:abstractNumId w:val="8"/>
  </w:num>
  <w:num w:numId="12">
    <w:abstractNumId w:val="4"/>
  </w:num>
  <w:num w:numId="13">
    <w:abstractNumId w:val="7"/>
  </w:num>
  <w:num w:numId="14">
    <w:abstractNumId w:val="15"/>
  </w:num>
  <w:num w:numId="15">
    <w:abstractNumId w:val="11"/>
  </w:num>
  <w:num w:numId="16">
    <w:abstractNumId w:val="0"/>
  </w:num>
  <w:num w:numId="17">
    <w:abstractNumId w:val="1"/>
  </w:num>
  <w:num w:numId="18">
    <w:abstractNumId w:val="2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74"/>
    <w:rsid w:val="000029BE"/>
    <w:rsid w:val="000220F7"/>
    <w:rsid w:val="00022658"/>
    <w:rsid w:val="00032574"/>
    <w:rsid w:val="00033B82"/>
    <w:rsid w:val="00040459"/>
    <w:rsid w:val="0004139F"/>
    <w:rsid w:val="00041EBB"/>
    <w:rsid w:val="0004269E"/>
    <w:rsid w:val="00051463"/>
    <w:rsid w:val="00056464"/>
    <w:rsid w:val="00065FE6"/>
    <w:rsid w:val="00072BF5"/>
    <w:rsid w:val="000743D2"/>
    <w:rsid w:val="000867D1"/>
    <w:rsid w:val="00086FD6"/>
    <w:rsid w:val="00091376"/>
    <w:rsid w:val="00096402"/>
    <w:rsid w:val="000A69C0"/>
    <w:rsid w:val="000A76AE"/>
    <w:rsid w:val="000B1A83"/>
    <w:rsid w:val="000B32E3"/>
    <w:rsid w:val="000B5C08"/>
    <w:rsid w:val="000B701F"/>
    <w:rsid w:val="000E25C5"/>
    <w:rsid w:val="000F3C13"/>
    <w:rsid w:val="001015F6"/>
    <w:rsid w:val="00105D40"/>
    <w:rsid w:val="00107EEA"/>
    <w:rsid w:val="001116A9"/>
    <w:rsid w:val="001127C7"/>
    <w:rsid w:val="00125BB5"/>
    <w:rsid w:val="00125DFE"/>
    <w:rsid w:val="00131497"/>
    <w:rsid w:val="00132D60"/>
    <w:rsid w:val="00132E8D"/>
    <w:rsid w:val="001336B4"/>
    <w:rsid w:val="00143586"/>
    <w:rsid w:val="00152072"/>
    <w:rsid w:val="0018168D"/>
    <w:rsid w:val="001A3EB0"/>
    <w:rsid w:val="001A4756"/>
    <w:rsid w:val="001A7953"/>
    <w:rsid w:val="001B13FC"/>
    <w:rsid w:val="001B6094"/>
    <w:rsid w:val="001C1D5C"/>
    <w:rsid w:val="001C4DE3"/>
    <w:rsid w:val="001D5CCA"/>
    <w:rsid w:val="001E0681"/>
    <w:rsid w:val="001E3A9D"/>
    <w:rsid w:val="001F3029"/>
    <w:rsid w:val="001F3142"/>
    <w:rsid w:val="001F5A9F"/>
    <w:rsid w:val="00214CF8"/>
    <w:rsid w:val="002154FC"/>
    <w:rsid w:val="00220275"/>
    <w:rsid w:val="00220B41"/>
    <w:rsid w:val="002230AB"/>
    <w:rsid w:val="002236BF"/>
    <w:rsid w:val="00230BD0"/>
    <w:rsid w:val="0023140A"/>
    <w:rsid w:val="00254086"/>
    <w:rsid w:val="00261D58"/>
    <w:rsid w:val="00265575"/>
    <w:rsid w:val="00272554"/>
    <w:rsid w:val="00276BF4"/>
    <w:rsid w:val="00284166"/>
    <w:rsid w:val="0028628B"/>
    <w:rsid w:val="00291A47"/>
    <w:rsid w:val="00291ED9"/>
    <w:rsid w:val="00293485"/>
    <w:rsid w:val="002954B4"/>
    <w:rsid w:val="00296B92"/>
    <w:rsid w:val="002B0880"/>
    <w:rsid w:val="002B0EE3"/>
    <w:rsid w:val="002B3908"/>
    <w:rsid w:val="002B487B"/>
    <w:rsid w:val="002C630F"/>
    <w:rsid w:val="002D01E3"/>
    <w:rsid w:val="002D6730"/>
    <w:rsid w:val="002E501D"/>
    <w:rsid w:val="002E6773"/>
    <w:rsid w:val="002F4AC8"/>
    <w:rsid w:val="002F62FD"/>
    <w:rsid w:val="002F6B41"/>
    <w:rsid w:val="003113F3"/>
    <w:rsid w:val="00313008"/>
    <w:rsid w:val="003146DE"/>
    <w:rsid w:val="00325CD0"/>
    <w:rsid w:val="00334932"/>
    <w:rsid w:val="0033547B"/>
    <w:rsid w:val="00340EAF"/>
    <w:rsid w:val="00341627"/>
    <w:rsid w:val="003577C9"/>
    <w:rsid w:val="00360FC1"/>
    <w:rsid w:val="00361650"/>
    <w:rsid w:val="003617FE"/>
    <w:rsid w:val="00362363"/>
    <w:rsid w:val="00362D4C"/>
    <w:rsid w:val="0036646B"/>
    <w:rsid w:val="00366D83"/>
    <w:rsid w:val="00385120"/>
    <w:rsid w:val="00397FAE"/>
    <w:rsid w:val="003A603A"/>
    <w:rsid w:val="003B1E72"/>
    <w:rsid w:val="003B3EFB"/>
    <w:rsid w:val="003C473B"/>
    <w:rsid w:val="003C705E"/>
    <w:rsid w:val="003E3A39"/>
    <w:rsid w:val="003E4ED0"/>
    <w:rsid w:val="003F27BB"/>
    <w:rsid w:val="003F3CD2"/>
    <w:rsid w:val="003F4AB8"/>
    <w:rsid w:val="0040781F"/>
    <w:rsid w:val="00410B3F"/>
    <w:rsid w:val="00411A15"/>
    <w:rsid w:val="00425236"/>
    <w:rsid w:val="004279D3"/>
    <w:rsid w:val="00433516"/>
    <w:rsid w:val="004451E5"/>
    <w:rsid w:val="004555AF"/>
    <w:rsid w:val="00457C08"/>
    <w:rsid w:val="00460E07"/>
    <w:rsid w:val="004677F7"/>
    <w:rsid w:val="004716F8"/>
    <w:rsid w:val="0047499B"/>
    <w:rsid w:val="00474A22"/>
    <w:rsid w:val="00480A97"/>
    <w:rsid w:val="004827CF"/>
    <w:rsid w:val="004844ED"/>
    <w:rsid w:val="00487D4C"/>
    <w:rsid w:val="004B6A5B"/>
    <w:rsid w:val="004C17A3"/>
    <w:rsid w:val="004C2C24"/>
    <w:rsid w:val="004C4791"/>
    <w:rsid w:val="004D4212"/>
    <w:rsid w:val="004E2D5D"/>
    <w:rsid w:val="004F0B10"/>
    <w:rsid w:val="004F758A"/>
    <w:rsid w:val="00502544"/>
    <w:rsid w:val="00502932"/>
    <w:rsid w:val="00505AE8"/>
    <w:rsid w:val="005071DB"/>
    <w:rsid w:val="00511246"/>
    <w:rsid w:val="005167E7"/>
    <w:rsid w:val="00521ED9"/>
    <w:rsid w:val="00533183"/>
    <w:rsid w:val="00533AEE"/>
    <w:rsid w:val="0053556F"/>
    <w:rsid w:val="00535A3E"/>
    <w:rsid w:val="005446D2"/>
    <w:rsid w:val="00552E8D"/>
    <w:rsid w:val="00563C3A"/>
    <w:rsid w:val="0057007F"/>
    <w:rsid w:val="0057137C"/>
    <w:rsid w:val="0057422D"/>
    <w:rsid w:val="0058741C"/>
    <w:rsid w:val="00594059"/>
    <w:rsid w:val="005942FD"/>
    <w:rsid w:val="005A0351"/>
    <w:rsid w:val="005A4A3A"/>
    <w:rsid w:val="005A4AE4"/>
    <w:rsid w:val="005B15FD"/>
    <w:rsid w:val="005C32EB"/>
    <w:rsid w:val="00606312"/>
    <w:rsid w:val="006111A5"/>
    <w:rsid w:val="00613C68"/>
    <w:rsid w:val="00616B79"/>
    <w:rsid w:val="00617C23"/>
    <w:rsid w:val="0062021F"/>
    <w:rsid w:val="00622084"/>
    <w:rsid w:val="00622C43"/>
    <w:rsid w:val="006259E3"/>
    <w:rsid w:val="006261D6"/>
    <w:rsid w:val="00626B55"/>
    <w:rsid w:val="00626F6B"/>
    <w:rsid w:val="00631042"/>
    <w:rsid w:val="00637A87"/>
    <w:rsid w:val="0064366A"/>
    <w:rsid w:val="00645137"/>
    <w:rsid w:val="006512CA"/>
    <w:rsid w:val="00655E43"/>
    <w:rsid w:val="00666FD3"/>
    <w:rsid w:val="0067445B"/>
    <w:rsid w:val="00681587"/>
    <w:rsid w:val="006907EA"/>
    <w:rsid w:val="0069130E"/>
    <w:rsid w:val="006A1839"/>
    <w:rsid w:val="006A37DC"/>
    <w:rsid w:val="006A5AB2"/>
    <w:rsid w:val="006A6CFD"/>
    <w:rsid w:val="006B4F19"/>
    <w:rsid w:val="006C1A3D"/>
    <w:rsid w:val="006C5623"/>
    <w:rsid w:val="006C6F28"/>
    <w:rsid w:val="006D3F8A"/>
    <w:rsid w:val="006E01FD"/>
    <w:rsid w:val="006E0AEE"/>
    <w:rsid w:val="006E298A"/>
    <w:rsid w:val="006F2392"/>
    <w:rsid w:val="007064EE"/>
    <w:rsid w:val="007143ED"/>
    <w:rsid w:val="007150D5"/>
    <w:rsid w:val="00726F5C"/>
    <w:rsid w:val="00731FBB"/>
    <w:rsid w:val="00752A41"/>
    <w:rsid w:val="007543F8"/>
    <w:rsid w:val="00761F4A"/>
    <w:rsid w:val="00762AE8"/>
    <w:rsid w:val="00762C6D"/>
    <w:rsid w:val="0076562B"/>
    <w:rsid w:val="00772846"/>
    <w:rsid w:val="00776770"/>
    <w:rsid w:val="007861CD"/>
    <w:rsid w:val="007A2927"/>
    <w:rsid w:val="007B4678"/>
    <w:rsid w:val="007B5BBB"/>
    <w:rsid w:val="007C6D70"/>
    <w:rsid w:val="007D031C"/>
    <w:rsid w:val="007D7065"/>
    <w:rsid w:val="008101CA"/>
    <w:rsid w:val="008225A0"/>
    <w:rsid w:val="00824BCC"/>
    <w:rsid w:val="00833DBB"/>
    <w:rsid w:val="008359EC"/>
    <w:rsid w:val="00841F39"/>
    <w:rsid w:val="008447F1"/>
    <w:rsid w:val="00844C38"/>
    <w:rsid w:val="00847754"/>
    <w:rsid w:val="00847B27"/>
    <w:rsid w:val="008504A6"/>
    <w:rsid w:val="00854177"/>
    <w:rsid w:val="00856F81"/>
    <w:rsid w:val="00860821"/>
    <w:rsid w:val="00870BA2"/>
    <w:rsid w:val="00872FE9"/>
    <w:rsid w:val="00874BAE"/>
    <w:rsid w:val="00881CF7"/>
    <w:rsid w:val="008A6FED"/>
    <w:rsid w:val="008B0E48"/>
    <w:rsid w:val="008B2463"/>
    <w:rsid w:val="008B2856"/>
    <w:rsid w:val="008B432E"/>
    <w:rsid w:val="008C205C"/>
    <w:rsid w:val="008C56C5"/>
    <w:rsid w:val="008D08CC"/>
    <w:rsid w:val="008D1151"/>
    <w:rsid w:val="008D26C4"/>
    <w:rsid w:val="008E1294"/>
    <w:rsid w:val="008E4202"/>
    <w:rsid w:val="008F2668"/>
    <w:rsid w:val="008F4E24"/>
    <w:rsid w:val="009012FD"/>
    <w:rsid w:val="0091010F"/>
    <w:rsid w:val="0091168D"/>
    <w:rsid w:val="00917A40"/>
    <w:rsid w:val="009224C7"/>
    <w:rsid w:val="0092356F"/>
    <w:rsid w:val="009249DD"/>
    <w:rsid w:val="00933F7C"/>
    <w:rsid w:val="00934B25"/>
    <w:rsid w:val="009406A5"/>
    <w:rsid w:val="00945E51"/>
    <w:rsid w:val="009530B9"/>
    <w:rsid w:val="009534DE"/>
    <w:rsid w:val="0095493E"/>
    <w:rsid w:val="00957B74"/>
    <w:rsid w:val="00960C3D"/>
    <w:rsid w:val="00964E91"/>
    <w:rsid w:val="00972B16"/>
    <w:rsid w:val="009751A7"/>
    <w:rsid w:val="00982412"/>
    <w:rsid w:val="009910F6"/>
    <w:rsid w:val="00991EC2"/>
    <w:rsid w:val="009B4CAA"/>
    <w:rsid w:val="009C4AB9"/>
    <w:rsid w:val="009C5DE1"/>
    <w:rsid w:val="009C5E44"/>
    <w:rsid w:val="009D002E"/>
    <w:rsid w:val="009D4532"/>
    <w:rsid w:val="009F3BCC"/>
    <w:rsid w:val="00A05873"/>
    <w:rsid w:val="00A11F2A"/>
    <w:rsid w:val="00A20CC1"/>
    <w:rsid w:val="00A4053B"/>
    <w:rsid w:val="00A4158F"/>
    <w:rsid w:val="00A624A9"/>
    <w:rsid w:val="00A64003"/>
    <w:rsid w:val="00A66859"/>
    <w:rsid w:val="00A7020B"/>
    <w:rsid w:val="00A7668B"/>
    <w:rsid w:val="00A831D6"/>
    <w:rsid w:val="00A8468C"/>
    <w:rsid w:val="00A848FC"/>
    <w:rsid w:val="00A87187"/>
    <w:rsid w:val="00A919BD"/>
    <w:rsid w:val="00A93947"/>
    <w:rsid w:val="00A94CED"/>
    <w:rsid w:val="00AA1692"/>
    <w:rsid w:val="00AA1B28"/>
    <w:rsid w:val="00AA2456"/>
    <w:rsid w:val="00AA397D"/>
    <w:rsid w:val="00AA4282"/>
    <w:rsid w:val="00AA6F59"/>
    <w:rsid w:val="00AB3457"/>
    <w:rsid w:val="00AB4C60"/>
    <w:rsid w:val="00AB5E76"/>
    <w:rsid w:val="00AC4505"/>
    <w:rsid w:val="00AD6A47"/>
    <w:rsid w:val="00AE661E"/>
    <w:rsid w:val="00AE675B"/>
    <w:rsid w:val="00AF56DE"/>
    <w:rsid w:val="00AF76E7"/>
    <w:rsid w:val="00B01110"/>
    <w:rsid w:val="00B27A97"/>
    <w:rsid w:val="00B32527"/>
    <w:rsid w:val="00B36FA9"/>
    <w:rsid w:val="00B37793"/>
    <w:rsid w:val="00B42708"/>
    <w:rsid w:val="00B444FB"/>
    <w:rsid w:val="00B4637E"/>
    <w:rsid w:val="00B51100"/>
    <w:rsid w:val="00B52CA2"/>
    <w:rsid w:val="00B5555B"/>
    <w:rsid w:val="00B5565A"/>
    <w:rsid w:val="00B55DED"/>
    <w:rsid w:val="00B70647"/>
    <w:rsid w:val="00B859C4"/>
    <w:rsid w:val="00B97FF0"/>
    <w:rsid w:val="00BB39AF"/>
    <w:rsid w:val="00BD2971"/>
    <w:rsid w:val="00BD68FD"/>
    <w:rsid w:val="00BD69C3"/>
    <w:rsid w:val="00BE70BE"/>
    <w:rsid w:val="00BF274D"/>
    <w:rsid w:val="00C05167"/>
    <w:rsid w:val="00C07D3E"/>
    <w:rsid w:val="00C114B8"/>
    <w:rsid w:val="00C206BE"/>
    <w:rsid w:val="00C4333C"/>
    <w:rsid w:val="00C44E91"/>
    <w:rsid w:val="00C519BC"/>
    <w:rsid w:val="00C61C23"/>
    <w:rsid w:val="00C6339B"/>
    <w:rsid w:val="00C63FFD"/>
    <w:rsid w:val="00C679C7"/>
    <w:rsid w:val="00C71C79"/>
    <w:rsid w:val="00C77C1F"/>
    <w:rsid w:val="00C77FEF"/>
    <w:rsid w:val="00C80D37"/>
    <w:rsid w:val="00C904AD"/>
    <w:rsid w:val="00C95B4F"/>
    <w:rsid w:val="00C97B3C"/>
    <w:rsid w:val="00CA1889"/>
    <w:rsid w:val="00CA5B15"/>
    <w:rsid w:val="00CB76F7"/>
    <w:rsid w:val="00CC0D6F"/>
    <w:rsid w:val="00CD640D"/>
    <w:rsid w:val="00CD7E23"/>
    <w:rsid w:val="00CE0B56"/>
    <w:rsid w:val="00CE44BC"/>
    <w:rsid w:val="00CF2031"/>
    <w:rsid w:val="00CF4E25"/>
    <w:rsid w:val="00D03A0E"/>
    <w:rsid w:val="00D079C7"/>
    <w:rsid w:val="00D07C2B"/>
    <w:rsid w:val="00D1380E"/>
    <w:rsid w:val="00D13B6C"/>
    <w:rsid w:val="00D13DA2"/>
    <w:rsid w:val="00D21B6C"/>
    <w:rsid w:val="00D25914"/>
    <w:rsid w:val="00D32A34"/>
    <w:rsid w:val="00D37CA6"/>
    <w:rsid w:val="00D423AD"/>
    <w:rsid w:val="00D44229"/>
    <w:rsid w:val="00D44304"/>
    <w:rsid w:val="00D5323D"/>
    <w:rsid w:val="00D80DBD"/>
    <w:rsid w:val="00D91993"/>
    <w:rsid w:val="00D93849"/>
    <w:rsid w:val="00D93B90"/>
    <w:rsid w:val="00DB3BF2"/>
    <w:rsid w:val="00DB5614"/>
    <w:rsid w:val="00DC16C9"/>
    <w:rsid w:val="00DC6574"/>
    <w:rsid w:val="00DD24A5"/>
    <w:rsid w:val="00DD44FE"/>
    <w:rsid w:val="00DD4C95"/>
    <w:rsid w:val="00DE164E"/>
    <w:rsid w:val="00DE4916"/>
    <w:rsid w:val="00E10576"/>
    <w:rsid w:val="00E162F1"/>
    <w:rsid w:val="00E2041C"/>
    <w:rsid w:val="00E2077F"/>
    <w:rsid w:val="00E20BD8"/>
    <w:rsid w:val="00E231A5"/>
    <w:rsid w:val="00E30F3E"/>
    <w:rsid w:val="00E46535"/>
    <w:rsid w:val="00E517F8"/>
    <w:rsid w:val="00E54CD4"/>
    <w:rsid w:val="00E657E0"/>
    <w:rsid w:val="00E65B06"/>
    <w:rsid w:val="00E768E5"/>
    <w:rsid w:val="00E86877"/>
    <w:rsid w:val="00E90952"/>
    <w:rsid w:val="00E92155"/>
    <w:rsid w:val="00E92C5C"/>
    <w:rsid w:val="00E93B40"/>
    <w:rsid w:val="00E94CE0"/>
    <w:rsid w:val="00EA1576"/>
    <w:rsid w:val="00EA3167"/>
    <w:rsid w:val="00EC0B9C"/>
    <w:rsid w:val="00EC12B6"/>
    <w:rsid w:val="00EC3927"/>
    <w:rsid w:val="00ED1C7A"/>
    <w:rsid w:val="00ED517E"/>
    <w:rsid w:val="00EE0770"/>
    <w:rsid w:val="00EF3D26"/>
    <w:rsid w:val="00EF4B04"/>
    <w:rsid w:val="00F02F25"/>
    <w:rsid w:val="00F22C99"/>
    <w:rsid w:val="00F233A9"/>
    <w:rsid w:val="00F24873"/>
    <w:rsid w:val="00F31CBD"/>
    <w:rsid w:val="00F545B5"/>
    <w:rsid w:val="00F5580F"/>
    <w:rsid w:val="00F918D7"/>
    <w:rsid w:val="00F9288B"/>
    <w:rsid w:val="00F95B00"/>
    <w:rsid w:val="00F96DC2"/>
    <w:rsid w:val="00FA3146"/>
    <w:rsid w:val="00FE20DC"/>
    <w:rsid w:val="00FF143A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7D7724-7376-47BE-97F8-A868F387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B1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agwek2"/>
    <w:link w:val="Nagwek1Znak"/>
    <w:autoRedefine/>
    <w:qFormat/>
    <w:rsid w:val="000867D1"/>
    <w:pPr>
      <w:numPr>
        <w:numId w:val="1"/>
      </w:numPr>
      <w:spacing w:before="360" w:after="120" w:line="240" w:lineRule="auto"/>
      <w:outlineLvl w:val="0"/>
    </w:pPr>
    <w:rPr>
      <w:rFonts w:ascii="Times New Roman" w:eastAsia="Times New Roman" w:hAnsi="Times New Roman" w:cs="Arial"/>
      <w:b/>
      <w:bCs/>
      <w:caps/>
      <w:kern w:val="32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semiHidden/>
    <w:unhideWhenUsed/>
    <w:qFormat/>
    <w:rsid w:val="000867D1"/>
    <w:pPr>
      <w:numPr>
        <w:ilvl w:val="1"/>
        <w:numId w:val="1"/>
      </w:numPr>
      <w:tabs>
        <w:tab w:val="num" w:pos="576"/>
      </w:tabs>
      <w:spacing w:before="60" w:after="120"/>
      <w:ind w:left="576" w:hanging="576"/>
      <w:jc w:val="both"/>
      <w:outlineLvl w:val="1"/>
    </w:pPr>
    <w:rPr>
      <w:rFonts w:ascii="Times New Roman" w:eastAsia="Times New Roman" w:hAnsi="Times New Roman"/>
      <w:iCs/>
      <w:color w:val="000000"/>
      <w:sz w:val="24"/>
      <w:szCs w:val="24"/>
      <w:lang w:eastAsia="pl-PL"/>
    </w:rPr>
  </w:style>
  <w:style w:type="paragraph" w:styleId="Nagwek4">
    <w:name w:val="heading 4"/>
    <w:basedOn w:val="Normalny"/>
    <w:link w:val="Nagwek4Znak"/>
    <w:autoRedefine/>
    <w:semiHidden/>
    <w:unhideWhenUsed/>
    <w:qFormat/>
    <w:rsid w:val="000867D1"/>
    <w:pPr>
      <w:keepNext/>
      <w:numPr>
        <w:ilvl w:val="3"/>
        <w:numId w:val="1"/>
      </w:numPr>
      <w:spacing w:before="60" w:after="60" w:line="240" w:lineRule="auto"/>
      <w:outlineLvl w:val="3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867D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867D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867D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867D1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867D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6236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23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B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463"/>
  </w:style>
  <w:style w:type="paragraph" w:styleId="Stopka">
    <w:name w:val="footer"/>
    <w:basedOn w:val="Normalny"/>
    <w:link w:val="StopkaZnak"/>
    <w:uiPriority w:val="99"/>
    <w:unhideWhenUsed/>
    <w:rsid w:val="008B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463"/>
  </w:style>
  <w:style w:type="paragraph" w:styleId="Akapitzlist">
    <w:name w:val="List Paragraph"/>
    <w:basedOn w:val="Normalny"/>
    <w:uiPriority w:val="34"/>
    <w:qFormat/>
    <w:rsid w:val="00F233A9"/>
    <w:pPr>
      <w:ind w:left="720"/>
    </w:pPr>
    <w:rPr>
      <w:rFonts w:eastAsia="Times New Roman" w:cs="Calibri"/>
    </w:rPr>
  </w:style>
  <w:style w:type="table" w:styleId="Tabela-Siatka">
    <w:name w:val="Table Grid"/>
    <w:basedOn w:val="Standardowy"/>
    <w:uiPriority w:val="59"/>
    <w:rsid w:val="00F2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0867D1"/>
    <w:rPr>
      <w:rFonts w:ascii="Times New Roman" w:eastAsia="Times New Roman" w:hAnsi="Times New Roman"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semiHidden/>
    <w:rsid w:val="000867D1"/>
    <w:rPr>
      <w:rFonts w:ascii="Times New Roman" w:eastAsia="Times New Roman" w:hAnsi="Times New Roman"/>
      <w:iCs/>
      <w:color w:val="000000"/>
      <w:sz w:val="24"/>
      <w:szCs w:val="24"/>
    </w:rPr>
  </w:style>
  <w:style w:type="character" w:customStyle="1" w:styleId="Nagwek4Znak">
    <w:name w:val="Nagłówek 4 Znak"/>
    <w:link w:val="Nagwek4"/>
    <w:semiHidden/>
    <w:rsid w:val="000867D1"/>
    <w:rPr>
      <w:rFonts w:ascii="Times New Roman" w:eastAsia="Times New Roman" w:hAnsi="Times New Roman"/>
      <w:bCs/>
      <w:sz w:val="24"/>
      <w:szCs w:val="24"/>
    </w:rPr>
  </w:style>
  <w:style w:type="character" w:customStyle="1" w:styleId="Nagwek5Znak">
    <w:name w:val="Nagłówek 5 Znak"/>
    <w:link w:val="Nagwek5"/>
    <w:semiHidden/>
    <w:rsid w:val="000867D1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0867D1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0867D1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0867D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semiHidden/>
    <w:rsid w:val="000867D1"/>
    <w:rPr>
      <w:rFonts w:ascii="Arial" w:eastAsia="Times New Roman" w:hAnsi="Arial" w:cs="Arial"/>
      <w:sz w:val="22"/>
      <w:szCs w:val="22"/>
    </w:rPr>
  </w:style>
  <w:style w:type="character" w:customStyle="1" w:styleId="Nagweklubstopka">
    <w:name w:val="Nagłówek lub stopka_"/>
    <w:rsid w:val="00425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0">
    <w:name w:val="Nagłówek lub stopka"/>
    <w:rsid w:val="00425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425236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link w:val="Teksttreci20"/>
    <w:rsid w:val="00425236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25236"/>
    <w:pPr>
      <w:widowControl w:val="0"/>
      <w:shd w:val="clear" w:color="auto" w:fill="FFFFFF"/>
      <w:spacing w:before="1080" w:after="540" w:line="0" w:lineRule="atLeast"/>
      <w:jc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Teksttreci20">
    <w:name w:val="Tekst treści (2)"/>
    <w:basedOn w:val="Normalny"/>
    <w:link w:val="Teksttreci2"/>
    <w:rsid w:val="00425236"/>
    <w:pPr>
      <w:widowControl w:val="0"/>
      <w:shd w:val="clear" w:color="auto" w:fill="FFFFFF"/>
      <w:spacing w:before="960" w:after="420" w:line="554" w:lineRule="exact"/>
      <w:ind w:hanging="640"/>
      <w:jc w:val="center"/>
    </w:pPr>
    <w:rPr>
      <w:rFonts w:ascii="Times New Roman" w:eastAsia="Times New Roman" w:hAnsi="Times New Roman"/>
      <w:lang w:eastAsia="pl-PL"/>
    </w:rPr>
  </w:style>
  <w:style w:type="paragraph" w:customStyle="1" w:styleId="Miejscowoidata">
    <w:name w:val="• Miejscowość i data"/>
    <w:basedOn w:val="Normalny"/>
    <w:qFormat/>
    <w:rsid w:val="00474A22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A3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A397D"/>
    <w:rPr>
      <w:i/>
      <w:iCs/>
    </w:rPr>
  </w:style>
  <w:style w:type="character" w:styleId="Pogrubienie">
    <w:name w:val="Strong"/>
    <w:uiPriority w:val="22"/>
    <w:qFormat/>
    <w:rsid w:val="000B1A83"/>
    <w:rPr>
      <w:b/>
      <w:bCs/>
    </w:rPr>
  </w:style>
  <w:style w:type="character" w:customStyle="1" w:styleId="Teksttreci6">
    <w:name w:val="Tekst treści (6)_"/>
    <w:link w:val="Teksttreci60"/>
    <w:rsid w:val="00563C3A"/>
    <w:rPr>
      <w:rFonts w:ascii="Times New Roman" w:eastAsia="Times New Roman" w:hAnsi="Times New Roman"/>
      <w:b/>
      <w:bCs/>
      <w:i/>
      <w:iCs/>
      <w:spacing w:val="-10"/>
      <w:sz w:val="28"/>
      <w:szCs w:val="2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563C3A"/>
    <w:pPr>
      <w:widowControl w:val="0"/>
      <w:shd w:val="clear" w:color="auto" w:fill="FFFFFF"/>
      <w:spacing w:before="600" w:after="300" w:line="0" w:lineRule="atLeast"/>
      <w:ind w:hanging="1100"/>
      <w:jc w:val="both"/>
    </w:pPr>
    <w:rPr>
      <w:rFonts w:ascii="Times New Roman" w:eastAsia="Times New Roman" w:hAnsi="Times New Roman"/>
      <w:b/>
      <w:bCs/>
      <w:i/>
      <w:iCs/>
      <w:spacing w:val="-10"/>
      <w:sz w:val="28"/>
      <w:szCs w:val="28"/>
      <w:lang w:eastAsia="pl-PL"/>
    </w:rPr>
  </w:style>
  <w:style w:type="character" w:customStyle="1" w:styleId="PogrubienieTeksttreci215ptOdstpy0pt">
    <w:name w:val="Pogrubienie;Tekst treści (2) + 15 pt;Odstępy 0 pt"/>
    <w:rsid w:val="00DE16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uiPriority w:val="99"/>
    <w:semiHidden/>
    <w:unhideWhenUsed/>
    <w:rsid w:val="00CB76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6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B76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6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76F7"/>
    <w:rPr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B5614"/>
    <w:rPr>
      <w:color w:val="808080"/>
    </w:rPr>
  </w:style>
  <w:style w:type="paragraph" w:customStyle="1" w:styleId="Default">
    <w:name w:val="Default"/>
    <w:rsid w:val="00D07C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08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arbnik@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5D9F-966E-4341-B434-B23B9081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3419</Words>
  <Characters>20520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23892</CharactersWithSpaces>
  <SharedDoc>false</SharedDoc>
  <HLinks>
    <vt:vector size="18" baseType="variant">
      <vt:variant>
        <vt:i4>4128791</vt:i4>
      </vt:variant>
      <vt:variant>
        <vt:i4>6</vt:i4>
      </vt:variant>
      <vt:variant>
        <vt:i4>0</vt:i4>
      </vt:variant>
      <vt:variant>
        <vt:i4>5</vt:i4>
      </vt:variant>
      <vt:variant>
        <vt:lpwstr>mailto:skarbnik@zagorz.pl</vt:lpwstr>
      </vt:variant>
      <vt:variant>
        <vt:lpwstr/>
      </vt:variant>
      <vt:variant>
        <vt:i4>2097258</vt:i4>
      </vt:variant>
      <vt:variant>
        <vt:i4>3</vt:i4>
      </vt:variant>
      <vt:variant>
        <vt:i4>0</vt:i4>
      </vt:variant>
      <vt:variant>
        <vt:i4>5</vt:i4>
      </vt:variant>
      <vt:variant>
        <vt:lpwstr>http://www.umig-zagorz.ires.pl/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http://www.zagorz.pl/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malarczukp</cp:lastModifiedBy>
  <cp:revision>2</cp:revision>
  <cp:lastPrinted>2020-03-12T08:40:00Z</cp:lastPrinted>
  <dcterms:created xsi:type="dcterms:W3CDTF">2020-03-16T11:24:00Z</dcterms:created>
  <dcterms:modified xsi:type="dcterms:W3CDTF">2020-03-16T11:24:00Z</dcterms:modified>
</cp:coreProperties>
</file>