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CB0EE" w14:textId="168FED01" w:rsidR="001D1AC2" w:rsidRPr="007A2CEF" w:rsidRDefault="001D1AC2" w:rsidP="004B24D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2CEF">
        <w:rPr>
          <w:rFonts w:ascii="Times New Roman" w:hAnsi="Times New Roman"/>
          <w:b/>
          <w:bCs/>
          <w:sz w:val="24"/>
          <w:szCs w:val="24"/>
        </w:rPr>
        <w:t>Załącznik nr 1 do SIWZ</w:t>
      </w:r>
    </w:p>
    <w:p w14:paraId="6D0C56B3" w14:textId="45BF2F8D" w:rsidR="001D1AC2" w:rsidRPr="007A2CEF" w:rsidRDefault="001D1AC2" w:rsidP="004B24D7">
      <w:pPr>
        <w:pBdr>
          <w:bottom w:val="single" w:sz="4" w:space="1" w:color="auto"/>
        </w:pBd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2CEF">
        <w:rPr>
          <w:rFonts w:ascii="Times New Roman" w:hAnsi="Times New Roman"/>
          <w:b/>
          <w:bCs/>
          <w:sz w:val="24"/>
          <w:szCs w:val="24"/>
        </w:rPr>
        <w:t>Opis przedmiotu zamówienia</w:t>
      </w:r>
    </w:p>
    <w:p w14:paraId="51F73E34" w14:textId="1F469036" w:rsidR="00E14713" w:rsidRPr="004B24D7" w:rsidRDefault="001D1AC2" w:rsidP="004B24D7">
      <w:pPr>
        <w:tabs>
          <w:tab w:val="left" w:pos="567"/>
        </w:tabs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4B24D7">
        <w:rPr>
          <w:rFonts w:ascii="Times New Roman" w:hAnsi="Times New Roman"/>
          <w:bCs/>
          <w:sz w:val="24"/>
          <w:szCs w:val="24"/>
        </w:rPr>
        <w:t>(Znak postępowania:</w:t>
      </w:r>
      <w:r w:rsidRPr="004B24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7774">
        <w:rPr>
          <w:rFonts w:ascii="Times New Roman" w:hAnsi="Times New Roman"/>
          <w:b/>
          <w:bCs/>
          <w:sz w:val="24"/>
          <w:szCs w:val="24"/>
        </w:rPr>
        <w:t>IIiGG.271.19</w:t>
      </w:r>
      <w:r w:rsidR="0041165B" w:rsidRPr="004B24D7">
        <w:rPr>
          <w:rFonts w:ascii="Times New Roman" w:hAnsi="Times New Roman"/>
          <w:b/>
          <w:bCs/>
          <w:sz w:val="24"/>
          <w:szCs w:val="24"/>
        </w:rPr>
        <w:t>.</w:t>
      </w:r>
      <w:r w:rsidR="00A57AF2" w:rsidRPr="004B24D7">
        <w:rPr>
          <w:rFonts w:ascii="Times New Roman" w:hAnsi="Times New Roman"/>
          <w:b/>
          <w:bCs/>
          <w:sz w:val="24"/>
          <w:szCs w:val="24"/>
        </w:rPr>
        <w:t>2020</w:t>
      </w:r>
      <w:r w:rsidR="008F621B">
        <w:rPr>
          <w:rFonts w:ascii="Times New Roman" w:hAnsi="Times New Roman"/>
          <w:b/>
          <w:bCs/>
          <w:sz w:val="24"/>
          <w:szCs w:val="24"/>
        </w:rPr>
        <w:t>.ED</w:t>
      </w:r>
      <w:bookmarkStart w:id="0" w:name="_GoBack"/>
      <w:bookmarkEnd w:id="0"/>
      <w:r w:rsidRPr="004B24D7">
        <w:rPr>
          <w:rFonts w:ascii="Times New Roman" w:hAnsi="Times New Roman"/>
          <w:bCs/>
          <w:sz w:val="24"/>
          <w:szCs w:val="24"/>
          <w:shd w:val="clear" w:color="auto" w:fill="FFFFFF"/>
        </w:rPr>
        <w:t>)</w:t>
      </w:r>
    </w:p>
    <w:p w14:paraId="151A27F6" w14:textId="77777777" w:rsidR="00E14713" w:rsidRPr="007A2CEF" w:rsidRDefault="00E14713" w:rsidP="004B24D7">
      <w:pPr>
        <w:widowControl w:val="0"/>
        <w:spacing w:after="0" w:line="360" w:lineRule="auto"/>
        <w:ind w:right="160"/>
        <w:jc w:val="center"/>
        <w:rPr>
          <w:rFonts w:ascii="Times New Roman" w:eastAsia="Courier New" w:hAnsi="Times New Roman"/>
          <w:b/>
          <w:color w:val="000000"/>
          <w:sz w:val="24"/>
          <w:szCs w:val="24"/>
          <w:u w:val="single"/>
          <w:lang w:eastAsia="pl-PL"/>
        </w:rPr>
      </w:pPr>
      <w:r w:rsidRPr="007A2CEF">
        <w:rPr>
          <w:rFonts w:ascii="Times New Roman" w:eastAsia="Courier New" w:hAnsi="Times New Roman"/>
          <w:b/>
          <w:color w:val="000000"/>
          <w:sz w:val="24"/>
          <w:szCs w:val="24"/>
          <w:u w:val="single"/>
          <w:lang w:eastAsia="pl-PL"/>
        </w:rPr>
        <w:t>SZCZEGÓŁOWY OPIS PRZEDMIOTU ZAMÓWIENIA</w:t>
      </w:r>
    </w:p>
    <w:p w14:paraId="277BBE64" w14:textId="77777777" w:rsidR="00E14713" w:rsidRPr="007A2CEF" w:rsidRDefault="00E14713" w:rsidP="004B24D7">
      <w:pPr>
        <w:widowControl w:val="0"/>
        <w:spacing w:after="0" w:line="360" w:lineRule="auto"/>
        <w:ind w:left="120" w:right="60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</w:p>
    <w:p w14:paraId="5143DABE" w14:textId="63913D8E" w:rsidR="00E14713" w:rsidRPr="007A2CEF" w:rsidRDefault="00E14713" w:rsidP="004B24D7">
      <w:pPr>
        <w:widowControl w:val="0"/>
        <w:spacing w:after="0" w:line="360" w:lineRule="auto"/>
        <w:ind w:left="120" w:right="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Przedmiotem zamówienia jest </w:t>
      </w:r>
      <w:r w:rsidR="00A40F26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o</w:t>
      </w:r>
      <w:r w:rsidR="00A25A25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dbiór, transport i zagospodarowanie zmieszanych i</w:t>
      </w:r>
      <w:r w:rsidR="00E67A95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 </w:t>
      </w:r>
      <w:r w:rsidR="00A25A25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 xml:space="preserve">selektywnie zbieranych odpadów komunalnych z nieruchomości położonych na terenie gminy </w:t>
      </w:r>
      <w:r w:rsidR="00F607EB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 xml:space="preserve">Tyrawa Wołoska </w:t>
      </w:r>
      <w:r w:rsidR="00EB0BC1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w o</w:t>
      </w:r>
      <w:r w:rsidR="004062E3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kresie od 01.01.2021</w:t>
      </w:r>
      <w:r w:rsidR="00F607EB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r. do 31.12</w:t>
      </w:r>
      <w:r w:rsidR="004062E3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.2021</w:t>
      </w:r>
      <w:r w:rsidR="00F607EB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r.”</w:t>
      </w:r>
      <w:r w:rsidR="009E15FD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 xml:space="preserve"> </w:t>
      </w:r>
    </w:p>
    <w:p w14:paraId="29834DB7" w14:textId="77777777" w:rsidR="00E14713" w:rsidRPr="007A2CEF" w:rsidRDefault="00E14713" w:rsidP="004B24D7">
      <w:pPr>
        <w:widowControl w:val="0"/>
        <w:spacing w:after="0" w:line="360" w:lineRule="auto"/>
        <w:ind w:left="120" w:right="60"/>
        <w:jc w:val="both"/>
        <w:rPr>
          <w:rFonts w:ascii="Times New Roman" w:eastAsia="Courier New" w:hAnsi="Times New Roman"/>
          <w:b/>
          <w:color w:val="FF0000"/>
          <w:sz w:val="24"/>
          <w:szCs w:val="24"/>
          <w:lang w:eastAsia="pl-PL"/>
        </w:rPr>
      </w:pPr>
    </w:p>
    <w:p w14:paraId="2D492C97" w14:textId="77777777" w:rsidR="00E14713" w:rsidRPr="007A2CEF" w:rsidRDefault="00E14713" w:rsidP="004B24D7">
      <w:pPr>
        <w:widowControl w:val="0"/>
        <w:numPr>
          <w:ilvl w:val="0"/>
          <w:numId w:val="13"/>
        </w:numPr>
        <w:spacing w:before="120" w:after="0" w:line="360" w:lineRule="auto"/>
        <w:contextualSpacing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>Szczegółowe dane charakteryzujące zamówienie.</w:t>
      </w:r>
    </w:p>
    <w:p w14:paraId="4A4F99CC" w14:textId="77777777" w:rsidR="00A40F26" w:rsidRPr="007A2CEF" w:rsidRDefault="00A40F26" w:rsidP="004B24D7">
      <w:pPr>
        <w:widowControl w:val="0"/>
        <w:spacing w:before="120" w:after="0" w:line="360" w:lineRule="auto"/>
        <w:ind w:left="502"/>
        <w:contextualSpacing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</w:pPr>
    </w:p>
    <w:p w14:paraId="6B405ECA" w14:textId="0F3C606A" w:rsidR="00E14713" w:rsidRPr="007A2CEF" w:rsidRDefault="00A92C5D" w:rsidP="004B24D7">
      <w:pPr>
        <w:widowControl w:val="0"/>
        <w:numPr>
          <w:ilvl w:val="1"/>
          <w:numId w:val="20"/>
        </w:numPr>
        <w:tabs>
          <w:tab w:val="left" w:pos="426"/>
        </w:tabs>
        <w:spacing w:after="0" w:line="360" w:lineRule="auto"/>
        <w:ind w:right="60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Powierzchnia gminy </w:t>
      </w:r>
      <w:r w:rsidR="00F607EB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Tyrawa Wołoska wynosi 69,00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km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vertAlign w:val="superscript"/>
          <w:lang w:eastAsia="pl-PL"/>
        </w:rPr>
        <w:t>2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. Obszar Gminy </w:t>
      </w:r>
      <w:r w:rsidR="00F607EB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obejmuje 7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miejscowości wiejskich: </w:t>
      </w:r>
      <w:r w:rsidR="00F607EB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Tyrawa Wołoska, Rozpucie, Rakowa, Siemuszowa, Hołuczków, Wola </w:t>
      </w:r>
      <w:proofErr w:type="spellStart"/>
      <w:r w:rsidR="00F607EB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Krecowska</w:t>
      </w:r>
      <w:proofErr w:type="spellEnd"/>
      <w:r w:rsidR="00F607EB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, Kreców.</w:t>
      </w:r>
    </w:p>
    <w:p w14:paraId="1F816598" w14:textId="111DB4B0" w:rsidR="00E14713" w:rsidRPr="007A2CEF" w:rsidRDefault="00E14713" w:rsidP="004B24D7">
      <w:pPr>
        <w:widowControl w:val="0"/>
        <w:numPr>
          <w:ilvl w:val="1"/>
          <w:numId w:val="20"/>
        </w:numPr>
        <w:spacing w:after="0" w:line="360" w:lineRule="auto"/>
        <w:ind w:right="60"/>
        <w:contextualSpacing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Odbiorem odpadów objęte są nieruchomości, na których zamieszkują mieszkańcy oraz </w:t>
      </w:r>
      <w:r w:rsidR="00F607EB" w:rsidRPr="007A2CEF">
        <w:rPr>
          <w:rFonts w:ascii="Times New Roman" w:eastAsia="Courier New" w:hAnsi="Times New Roman"/>
          <w:sz w:val="24"/>
          <w:szCs w:val="24"/>
          <w:lang w:eastAsia="pl-PL"/>
        </w:rPr>
        <w:t>b</w:t>
      </w:r>
      <w:r w:rsidR="00CA62A4">
        <w:rPr>
          <w:rFonts w:ascii="Times New Roman" w:eastAsia="Courier New" w:hAnsi="Times New Roman"/>
          <w:sz w:val="24"/>
          <w:szCs w:val="24"/>
          <w:lang w:eastAsia="pl-PL"/>
        </w:rPr>
        <w:t>udynki użyteczności publicznej.</w:t>
      </w:r>
    </w:p>
    <w:p w14:paraId="42233596" w14:textId="299F3DE4" w:rsidR="00E14713" w:rsidRPr="007A2CEF" w:rsidRDefault="00E14713" w:rsidP="004B24D7">
      <w:pPr>
        <w:widowControl w:val="0"/>
        <w:numPr>
          <w:ilvl w:val="1"/>
          <w:numId w:val="20"/>
        </w:numPr>
        <w:spacing w:after="0" w:line="360" w:lineRule="auto"/>
        <w:ind w:right="60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Szacunkowa liczba mieszkańców objętych odbiorem odpadów wynosi</w:t>
      </w:r>
      <w:r w:rsidRPr="007A2CEF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 xml:space="preserve"> </w:t>
      </w:r>
      <w:r w:rsidR="004062E3" w:rsidRPr="007A2CEF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>1588</w:t>
      </w:r>
      <w:r w:rsidR="004062E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osób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, szacunkowa liczba nieruchomości zamieszkałych wynosi</w:t>
      </w:r>
      <w:r w:rsidR="002E0E6E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ok.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</w:t>
      </w:r>
      <w:r w:rsidR="002E0E6E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500</w:t>
      </w:r>
      <w:r w:rsidR="00640030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, odbiór z </w:t>
      </w:r>
      <w:r w:rsidR="00F607EB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7  budynków użyteczności publicznej (tj. Urząd Gminy w Tyrawie Wołoskiej, </w:t>
      </w:r>
      <w:r w:rsidR="001B1E99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Szkoła Podstawowa w </w:t>
      </w:r>
      <w:r w:rsidR="00F607EB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Tyrawie Wołoskiej, Gminny Ośrodek Kultury w Tyrawie</w:t>
      </w:r>
      <w:r w:rsidR="001B1E99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Wołoskiej, Świetlica Wiejska w </w:t>
      </w:r>
      <w:r w:rsidR="00CA62A4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Siemuszowej, Świetlica w </w:t>
      </w:r>
      <w:r w:rsidR="00F607EB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Hołuczkowie, Świetlica Wiejska w Rozpuciu, Świetlica Wiejska w Rakowej</w:t>
      </w:r>
      <w:r w:rsidR="00CA62A4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)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.</w:t>
      </w:r>
    </w:p>
    <w:p w14:paraId="5BCB8C43" w14:textId="77777777" w:rsidR="00E14713" w:rsidRPr="007A2CEF" w:rsidRDefault="00E14713" w:rsidP="004B24D7">
      <w:pPr>
        <w:widowControl w:val="0"/>
        <w:spacing w:after="0" w:line="360" w:lineRule="auto"/>
        <w:ind w:left="360" w:right="60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Uwaga: Ilości nieruchomości są orientacyjne. Zamawiający zastrzega sobie prawo zmiany ilości obsługiwanych nieruchomości oraz miejsc odbioru odpadów. Ich ilość w ciągu okresu realizacji zamówienia może wzrosnąć lub zmaleć i jest zależna od złożonych deklaracji przez właścicieli nieruchomości.</w:t>
      </w:r>
    </w:p>
    <w:p w14:paraId="2A0F80D8" w14:textId="77D4FDA9" w:rsidR="00E14713" w:rsidRPr="007A2CEF" w:rsidRDefault="00E14713" w:rsidP="004B24D7">
      <w:pPr>
        <w:widowControl w:val="0"/>
        <w:numPr>
          <w:ilvl w:val="1"/>
          <w:numId w:val="20"/>
        </w:numPr>
        <w:spacing w:after="0" w:line="36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Długość dróg n</w:t>
      </w:r>
      <w:r w:rsidR="00A92C5D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a terenie gminy </w:t>
      </w:r>
      <w:r w:rsidR="00CD075A" w:rsidRPr="007A2CEF">
        <w:rPr>
          <w:rFonts w:ascii="Times New Roman" w:eastAsia="Courier New" w:hAnsi="Times New Roman"/>
          <w:sz w:val="24"/>
          <w:szCs w:val="24"/>
          <w:lang w:eastAsia="pl-PL"/>
        </w:rPr>
        <w:t>Tyrawa Wołoska</w:t>
      </w:r>
      <w:r w:rsidR="00A92C5D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, którą 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należy</w:t>
      </w:r>
      <w:r w:rsidR="00A92C5D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pokonać  odbierając</w:t>
      </w:r>
      <w:r w:rsidR="002E0E6E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odpady wynosi około 45 km</w:t>
      </w:r>
      <w:r w:rsidR="00DB10CF" w:rsidRPr="007A2CEF">
        <w:rPr>
          <w:rFonts w:ascii="Times New Roman" w:eastAsia="Courier New" w:hAnsi="Times New Roman"/>
          <w:sz w:val="24"/>
          <w:szCs w:val="24"/>
          <w:lang w:eastAsia="pl-PL"/>
        </w:rPr>
        <w:t>.</w:t>
      </w:r>
    </w:p>
    <w:p w14:paraId="2FCEA5BA" w14:textId="188DCB78" w:rsidR="00E14713" w:rsidRPr="004B24D7" w:rsidRDefault="00E14713" w:rsidP="004B24D7">
      <w:pPr>
        <w:widowControl w:val="0"/>
        <w:numPr>
          <w:ilvl w:val="1"/>
          <w:numId w:val="20"/>
        </w:numPr>
        <w:spacing w:after="0" w:line="36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4B24D7">
        <w:rPr>
          <w:rFonts w:ascii="Times New Roman" w:eastAsia="Courier New" w:hAnsi="Times New Roman"/>
          <w:b/>
          <w:sz w:val="24"/>
          <w:szCs w:val="24"/>
          <w:lang w:eastAsia="pl-PL"/>
        </w:rPr>
        <w:t>Przewidywana (szacunkowa) ilość odpadów do odebrania w</w:t>
      </w:r>
      <w:r w:rsidRPr="004B24D7">
        <w:rPr>
          <w:rFonts w:ascii="Times New Roman" w:eastAsia="Courier New" w:hAnsi="Times New Roman"/>
          <w:sz w:val="24"/>
          <w:szCs w:val="24"/>
          <w:lang w:eastAsia="pl-PL"/>
        </w:rPr>
        <w:t xml:space="preserve"> </w:t>
      </w:r>
      <w:r w:rsidRPr="004B24D7">
        <w:rPr>
          <w:rFonts w:ascii="Times New Roman" w:eastAsia="Courier New" w:hAnsi="Times New Roman"/>
          <w:b/>
          <w:sz w:val="24"/>
          <w:szCs w:val="24"/>
          <w:lang w:eastAsia="pl-PL"/>
        </w:rPr>
        <w:t>ciągu całego okresu zamówienia</w:t>
      </w:r>
      <w:r w:rsidRPr="004B24D7">
        <w:rPr>
          <w:rFonts w:ascii="Times New Roman" w:eastAsia="Courier New" w:hAnsi="Times New Roman"/>
          <w:sz w:val="24"/>
          <w:szCs w:val="24"/>
          <w:lang w:eastAsia="pl-PL"/>
        </w:rPr>
        <w:t>: niesegregowane (zm</w:t>
      </w:r>
      <w:r w:rsidR="00186C7F" w:rsidRPr="004B24D7">
        <w:rPr>
          <w:rFonts w:ascii="Times New Roman" w:eastAsia="Courier New" w:hAnsi="Times New Roman"/>
          <w:sz w:val="24"/>
          <w:szCs w:val="24"/>
          <w:lang w:eastAsia="pl-PL"/>
        </w:rPr>
        <w:t>ieszan</w:t>
      </w:r>
      <w:r w:rsidR="00CF488B" w:rsidRPr="004B24D7">
        <w:rPr>
          <w:rFonts w:ascii="Times New Roman" w:eastAsia="Courier New" w:hAnsi="Times New Roman"/>
          <w:sz w:val="24"/>
          <w:szCs w:val="24"/>
          <w:lang w:eastAsia="pl-PL"/>
        </w:rPr>
        <w:t xml:space="preserve">e) odpady komunalne – </w:t>
      </w:r>
      <w:r w:rsidR="00A57AF2" w:rsidRPr="004B24D7">
        <w:rPr>
          <w:rFonts w:ascii="Times New Roman" w:eastAsia="Courier New" w:hAnsi="Times New Roman"/>
          <w:sz w:val="24"/>
          <w:szCs w:val="24"/>
          <w:lang w:eastAsia="pl-PL"/>
        </w:rPr>
        <w:t>110</w:t>
      </w:r>
      <w:r w:rsidRPr="004B24D7">
        <w:rPr>
          <w:rFonts w:ascii="Times New Roman" w:eastAsia="Courier New" w:hAnsi="Times New Roman"/>
          <w:sz w:val="24"/>
          <w:szCs w:val="24"/>
          <w:lang w:eastAsia="pl-PL"/>
        </w:rPr>
        <w:t xml:space="preserve"> Mg, odpady kuch</w:t>
      </w:r>
      <w:r w:rsidR="00186C7F" w:rsidRPr="004B24D7">
        <w:rPr>
          <w:rFonts w:ascii="Times New Roman" w:eastAsia="Courier New" w:hAnsi="Times New Roman"/>
          <w:sz w:val="24"/>
          <w:szCs w:val="24"/>
          <w:lang w:eastAsia="pl-PL"/>
        </w:rPr>
        <w:t xml:space="preserve">enne </w:t>
      </w:r>
      <w:r w:rsidR="00CD075A" w:rsidRPr="004B24D7">
        <w:rPr>
          <w:rFonts w:ascii="Times New Roman" w:eastAsia="Courier New" w:hAnsi="Times New Roman"/>
          <w:sz w:val="24"/>
          <w:szCs w:val="24"/>
          <w:lang w:eastAsia="pl-PL"/>
        </w:rPr>
        <w:t>ulegające biodegradacji – 0</w:t>
      </w:r>
      <w:r w:rsidR="00CF488B" w:rsidRPr="004B24D7">
        <w:rPr>
          <w:rFonts w:ascii="Times New Roman" w:eastAsia="Courier New" w:hAnsi="Times New Roman"/>
          <w:sz w:val="24"/>
          <w:szCs w:val="24"/>
          <w:lang w:eastAsia="pl-PL"/>
        </w:rPr>
        <w:t xml:space="preserve"> Mg</w:t>
      </w:r>
      <w:r w:rsidRPr="004B24D7">
        <w:rPr>
          <w:rFonts w:ascii="Times New Roman" w:eastAsia="Courier New" w:hAnsi="Times New Roman"/>
          <w:sz w:val="24"/>
          <w:szCs w:val="24"/>
          <w:lang w:eastAsia="pl-PL"/>
        </w:rPr>
        <w:t>, odpady zbierane selektywn</w:t>
      </w:r>
      <w:r w:rsidR="001B1E99" w:rsidRPr="004B24D7">
        <w:rPr>
          <w:rFonts w:ascii="Times New Roman" w:eastAsia="Courier New" w:hAnsi="Times New Roman"/>
          <w:sz w:val="24"/>
          <w:szCs w:val="24"/>
          <w:lang w:eastAsia="pl-PL"/>
        </w:rPr>
        <w:t>ie (tworzywa sztuczne, papier i </w:t>
      </w:r>
      <w:r w:rsidRPr="004B24D7">
        <w:rPr>
          <w:rFonts w:ascii="Times New Roman" w:eastAsia="Courier New" w:hAnsi="Times New Roman"/>
          <w:sz w:val="24"/>
          <w:szCs w:val="24"/>
          <w:lang w:eastAsia="pl-PL"/>
        </w:rPr>
        <w:t>tektura, opakowania ze szkła, metal, op</w:t>
      </w:r>
      <w:r w:rsidR="00CF488B" w:rsidRPr="004B24D7">
        <w:rPr>
          <w:rFonts w:ascii="Times New Roman" w:eastAsia="Courier New" w:hAnsi="Times New Roman"/>
          <w:sz w:val="24"/>
          <w:szCs w:val="24"/>
          <w:lang w:eastAsia="pl-PL"/>
        </w:rPr>
        <w:t>akowania wielomateriałowe) –</w:t>
      </w:r>
      <w:r w:rsidR="00CD075A" w:rsidRPr="004B24D7">
        <w:rPr>
          <w:rFonts w:ascii="Times New Roman" w:eastAsia="Courier New" w:hAnsi="Times New Roman"/>
          <w:sz w:val="24"/>
          <w:szCs w:val="24"/>
          <w:lang w:eastAsia="pl-PL"/>
        </w:rPr>
        <w:t xml:space="preserve">75 </w:t>
      </w:r>
      <w:r w:rsidR="00186C7F" w:rsidRPr="004B24D7">
        <w:rPr>
          <w:rFonts w:ascii="Times New Roman" w:eastAsia="Courier New" w:hAnsi="Times New Roman"/>
          <w:sz w:val="24"/>
          <w:szCs w:val="24"/>
          <w:lang w:eastAsia="pl-PL"/>
        </w:rPr>
        <w:t xml:space="preserve">Mg, odpady </w:t>
      </w:r>
      <w:r w:rsidR="00CD075A" w:rsidRPr="004B24D7">
        <w:rPr>
          <w:rFonts w:ascii="Times New Roman" w:eastAsia="Courier New" w:hAnsi="Times New Roman"/>
          <w:sz w:val="24"/>
          <w:szCs w:val="24"/>
          <w:lang w:eastAsia="pl-PL"/>
        </w:rPr>
        <w:t>wielkogabarytowe - 30</w:t>
      </w:r>
      <w:r w:rsidRPr="004B24D7">
        <w:rPr>
          <w:rFonts w:ascii="Times New Roman" w:eastAsia="Courier New" w:hAnsi="Times New Roman"/>
          <w:sz w:val="24"/>
          <w:szCs w:val="24"/>
          <w:lang w:eastAsia="pl-PL"/>
        </w:rPr>
        <w:t xml:space="preserve"> Mg, zużyte urządzenia </w:t>
      </w:r>
      <w:r w:rsidR="007A2CEF" w:rsidRPr="004B24D7">
        <w:rPr>
          <w:rFonts w:ascii="Times New Roman" w:eastAsia="Courier New" w:hAnsi="Times New Roman"/>
          <w:sz w:val="24"/>
          <w:szCs w:val="24"/>
          <w:lang w:eastAsia="pl-PL"/>
        </w:rPr>
        <w:t>elektryczne i elektroniczne – 13</w:t>
      </w:r>
      <w:r w:rsidR="00CD075A" w:rsidRPr="004B24D7">
        <w:rPr>
          <w:rFonts w:ascii="Times New Roman" w:eastAsia="Courier New" w:hAnsi="Times New Roman"/>
          <w:sz w:val="24"/>
          <w:szCs w:val="24"/>
          <w:lang w:eastAsia="pl-PL"/>
        </w:rPr>
        <w:t xml:space="preserve"> Mg, zużyte opony - </w:t>
      </w:r>
      <w:r w:rsidR="007A2CEF" w:rsidRPr="004B24D7">
        <w:rPr>
          <w:rFonts w:ascii="Times New Roman" w:eastAsia="Courier New" w:hAnsi="Times New Roman"/>
          <w:sz w:val="24"/>
          <w:szCs w:val="24"/>
          <w:lang w:eastAsia="pl-PL"/>
        </w:rPr>
        <w:t>10</w:t>
      </w:r>
      <w:r w:rsidR="00186C7F" w:rsidRPr="004B24D7">
        <w:rPr>
          <w:rFonts w:ascii="Times New Roman" w:eastAsia="Courier New" w:hAnsi="Times New Roman"/>
          <w:sz w:val="24"/>
          <w:szCs w:val="24"/>
          <w:lang w:eastAsia="pl-PL"/>
        </w:rPr>
        <w:t xml:space="preserve"> Mg, przeterminow</w:t>
      </w:r>
      <w:r w:rsidR="007A2CEF" w:rsidRPr="004B24D7">
        <w:rPr>
          <w:rFonts w:ascii="Times New Roman" w:eastAsia="Courier New" w:hAnsi="Times New Roman"/>
          <w:sz w:val="24"/>
          <w:szCs w:val="24"/>
          <w:lang w:eastAsia="pl-PL"/>
        </w:rPr>
        <w:t>ane leki – 0</w:t>
      </w:r>
      <w:r w:rsidRPr="004B24D7">
        <w:rPr>
          <w:rFonts w:ascii="Times New Roman" w:eastAsia="Courier New" w:hAnsi="Times New Roman"/>
          <w:sz w:val="24"/>
          <w:szCs w:val="24"/>
          <w:lang w:eastAsia="pl-PL"/>
        </w:rPr>
        <w:t xml:space="preserve"> Mg, </w:t>
      </w:r>
      <w:r w:rsidR="00186C7F" w:rsidRPr="004B24D7">
        <w:rPr>
          <w:rFonts w:ascii="Times New Roman" w:eastAsia="Courier New" w:hAnsi="Times New Roman"/>
          <w:sz w:val="24"/>
          <w:szCs w:val="24"/>
          <w:lang w:eastAsia="pl-PL"/>
        </w:rPr>
        <w:t>popioły z domowych palenisk –</w:t>
      </w:r>
      <w:r w:rsidR="007A2CEF" w:rsidRPr="004B24D7">
        <w:rPr>
          <w:rFonts w:ascii="Times New Roman" w:eastAsia="Courier New" w:hAnsi="Times New Roman"/>
          <w:sz w:val="24"/>
          <w:szCs w:val="24"/>
          <w:lang w:eastAsia="pl-PL"/>
        </w:rPr>
        <w:t>0</w:t>
      </w:r>
      <w:r w:rsidRPr="004B24D7">
        <w:rPr>
          <w:rFonts w:ascii="Times New Roman" w:eastAsia="Courier New" w:hAnsi="Times New Roman"/>
          <w:sz w:val="24"/>
          <w:szCs w:val="24"/>
          <w:lang w:eastAsia="pl-PL"/>
        </w:rPr>
        <w:t xml:space="preserve"> Mg.</w:t>
      </w:r>
    </w:p>
    <w:p w14:paraId="12C38287" w14:textId="77777777" w:rsidR="007A2CEF" w:rsidRPr="004B24D7" w:rsidRDefault="007A2CEF" w:rsidP="004B24D7">
      <w:pPr>
        <w:widowControl w:val="0"/>
        <w:spacing w:after="0" w:line="360" w:lineRule="auto"/>
        <w:ind w:left="426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</w:p>
    <w:p w14:paraId="25B8A072" w14:textId="77777777" w:rsidR="00E14713" w:rsidRPr="004B24D7" w:rsidRDefault="00E14713" w:rsidP="004B24D7">
      <w:pPr>
        <w:widowControl w:val="0"/>
        <w:spacing w:after="0" w:line="360" w:lineRule="auto"/>
        <w:ind w:left="426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4B24D7">
        <w:rPr>
          <w:rFonts w:ascii="Times New Roman" w:eastAsia="Courier New" w:hAnsi="Times New Roman"/>
          <w:sz w:val="24"/>
          <w:szCs w:val="24"/>
          <w:lang w:eastAsia="pl-PL"/>
        </w:rPr>
        <w:t xml:space="preserve">Ponadto przewiduje się, że w czasie zbiórki </w:t>
      </w:r>
      <w:proofErr w:type="spellStart"/>
      <w:r w:rsidRPr="004B24D7">
        <w:rPr>
          <w:rFonts w:ascii="Times New Roman" w:eastAsia="Courier New" w:hAnsi="Times New Roman"/>
          <w:sz w:val="24"/>
          <w:szCs w:val="24"/>
          <w:lang w:eastAsia="pl-PL"/>
        </w:rPr>
        <w:t>wielkogabarytów</w:t>
      </w:r>
      <w:proofErr w:type="spellEnd"/>
      <w:r w:rsidRPr="004B24D7">
        <w:rPr>
          <w:rFonts w:ascii="Times New Roman" w:eastAsia="Courier New" w:hAnsi="Times New Roman"/>
          <w:sz w:val="24"/>
          <w:szCs w:val="24"/>
          <w:lang w:eastAsia="pl-PL"/>
        </w:rPr>
        <w:t xml:space="preserve"> w wyznaczonych miejscach mogą zostać wystawione przez mieszkańców „inne odpady” - zmieszane odpady z betonu, gruzu ceglanego, odpadowych materiałów ceramicznych i elementów wyposażenia, demontażu, materiały izolacyjne, mieszaniny metali – 2 Mg.</w:t>
      </w:r>
    </w:p>
    <w:p w14:paraId="36F00105" w14:textId="29B8F634" w:rsidR="00E14713" w:rsidRPr="007A2CEF" w:rsidRDefault="001B1E99" w:rsidP="004B24D7">
      <w:pPr>
        <w:widowControl w:val="0"/>
        <w:spacing w:after="0" w:line="360" w:lineRule="auto"/>
        <w:ind w:left="426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Ilości</w:t>
      </w:r>
      <w:r w:rsidR="00E14713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wytworzonych odpadów zostały przyjęte na podstawie 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ilości odpadów odebranych w </w:t>
      </w:r>
      <w:r w:rsidR="00186C7F" w:rsidRPr="007A2CEF">
        <w:rPr>
          <w:rFonts w:ascii="Times New Roman" w:eastAsia="Courier New" w:hAnsi="Times New Roman"/>
          <w:sz w:val="24"/>
          <w:szCs w:val="24"/>
          <w:lang w:eastAsia="pl-PL"/>
        </w:rPr>
        <w:t>latach  poprzednich</w:t>
      </w:r>
      <w:r w:rsidR="00E14713" w:rsidRPr="007A2CEF">
        <w:rPr>
          <w:rFonts w:ascii="Times New Roman" w:eastAsia="Courier New" w:hAnsi="Times New Roman"/>
          <w:sz w:val="24"/>
          <w:szCs w:val="24"/>
          <w:lang w:eastAsia="pl-PL"/>
        </w:rPr>
        <w:t>.</w:t>
      </w:r>
    </w:p>
    <w:p w14:paraId="3063DADC" w14:textId="698B340A" w:rsidR="00E14713" w:rsidRPr="007A2CEF" w:rsidRDefault="00E14713" w:rsidP="004B24D7">
      <w:pPr>
        <w:widowControl w:val="0"/>
        <w:numPr>
          <w:ilvl w:val="1"/>
          <w:numId w:val="20"/>
        </w:numPr>
        <w:spacing w:after="0" w:line="360" w:lineRule="auto"/>
        <w:contextualSpacing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Wyko</w:t>
      </w:r>
      <w:r w:rsidR="001B1E99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nawca winien wziąć pod uwagę, iż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w czasie trwania zamówienia ilość nieruchomości zamieszkałych i </w:t>
      </w:r>
      <w:r w:rsidR="00CD075A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budynków użyteczności publicznej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, na któr</w:t>
      </w:r>
      <w:r w:rsidR="00CA62A4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ych powstają odpady komunalne i 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rozmieszczenie pojemników mogą ulec zmianie i są uzależnione od ilości składanych deklaracji, natomiast ilości odpadów przewidzianych do odebrania są szacunkowe. Wykonawca jest zobowiązany odebrać wszystkie odpady komunalne wskazane w specyfikacji.</w:t>
      </w:r>
    </w:p>
    <w:p w14:paraId="4C88F046" w14:textId="77777777" w:rsidR="00A40F26" w:rsidRPr="007A2CEF" w:rsidRDefault="00A40F26" w:rsidP="004B24D7">
      <w:pPr>
        <w:widowControl w:val="0"/>
        <w:spacing w:after="0" w:line="360" w:lineRule="auto"/>
        <w:ind w:left="360"/>
        <w:contextualSpacing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</w:p>
    <w:p w14:paraId="5097E552" w14:textId="77777777" w:rsidR="00A40F26" w:rsidRPr="007A2CEF" w:rsidRDefault="00700E53" w:rsidP="004B24D7">
      <w:pPr>
        <w:keepNext/>
        <w:keepLines/>
        <w:widowControl w:val="0"/>
        <w:numPr>
          <w:ilvl w:val="1"/>
          <w:numId w:val="16"/>
        </w:numPr>
        <w:spacing w:after="0" w:line="360" w:lineRule="auto"/>
        <w:ind w:right="60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Odbiór,</w:t>
      </w:r>
      <w:r w:rsidR="00E14713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 xml:space="preserve"> transport </w:t>
      </w:r>
      <w:r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 xml:space="preserve">i zagospodarowanie </w:t>
      </w:r>
      <w:r w:rsidR="00E14713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 xml:space="preserve">odpadów </w:t>
      </w:r>
      <w:r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 xml:space="preserve"> zmieszanych </w:t>
      </w:r>
      <w:r w:rsidR="00E14713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 xml:space="preserve">obejmuje: </w:t>
      </w:r>
    </w:p>
    <w:p w14:paraId="3B8A3452" w14:textId="77777777" w:rsidR="00A40F26" w:rsidRPr="007A2CEF" w:rsidRDefault="00A40F26" w:rsidP="004B24D7">
      <w:pPr>
        <w:keepNext/>
        <w:keepLines/>
        <w:widowControl w:val="0"/>
        <w:spacing w:after="0" w:line="360" w:lineRule="auto"/>
        <w:ind w:right="60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pl-PL"/>
        </w:rPr>
      </w:pPr>
    </w:p>
    <w:p w14:paraId="01CFECB0" w14:textId="0E5AEAB0" w:rsidR="00E14713" w:rsidRPr="007A2CEF" w:rsidRDefault="00E14713" w:rsidP="004B24D7">
      <w:pPr>
        <w:keepNext/>
        <w:keepLines/>
        <w:widowControl w:val="0"/>
        <w:spacing w:after="0" w:line="360" w:lineRule="auto"/>
        <w:ind w:right="60"/>
        <w:contextualSpacing/>
        <w:jc w:val="both"/>
        <w:rPr>
          <w:rFonts w:ascii="Times New Roman" w:eastAsia="Courier New" w:hAnsi="Times New Roman"/>
          <w:b/>
          <w:color w:val="FF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Odbiór niesegregowanych (zmieszanych) odp</w:t>
      </w:r>
      <w:r w:rsidR="001B1E99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adów komunalnych (kod 200301) z </w:t>
      </w:r>
      <w:r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 xml:space="preserve">nieruchomości zamieszkałych i </w:t>
      </w:r>
      <w:r w:rsidR="00CD075A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budynków użyteczności publicznej</w:t>
      </w:r>
      <w:r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 xml:space="preserve">. </w:t>
      </w:r>
    </w:p>
    <w:p w14:paraId="20B7C959" w14:textId="77777777" w:rsidR="00E14713" w:rsidRPr="007A2CEF" w:rsidRDefault="00E14713" w:rsidP="004B24D7">
      <w:pPr>
        <w:keepNext/>
        <w:keepLines/>
        <w:widowControl w:val="0"/>
        <w:spacing w:after="0" w:line="360" w:lineRule="auto"/>
        <w:ind w:right="60"/>
        <w:jc w:val="both"/>
        <w:outlineLvl w:val="1"/>
        <w:rPr>
          <w:rFonts w:ascii="Times New Roman" w:eastAsia="Verdana" w:hAnsi="Times New Roman"/>
          <w:sz w:val="24"/>
          <w:szCs w:val="24"/>
        </w:rPr>
      </w:pPr>
      <w:bookmarkStart w:id="1" w:name="bookmark70"/>
      <w:r w:rsidRPr="007A2CEF">
        <w:rPr>
          <w:rFonts w:ascii="Times New Roman" w:eastAsia="Verdana" w:hAnsi="Times New Roman"/>
          <w:i/>
          <w:sz w:val="24"/>
          <w:szCs w:val="24"/>
        </w:rPr>
        <w:t>Stosowane pojemniki</w:t>
      </w:r>
      <w:r w:rsidRPr="007A2CEF">
        <w:rPr>
          <w:rFonts w:ascii="Times New Roman" w:eastAsia="Verdana" w:hAnsi="Times New Roman"/>
          <w:sz w:val="24"/>
          <w:szCs w:val="24"/>
        </w:rPr>
        <w:t xml:space="preserve">. </w:t>
      </w:r>
    </w:p>
    <w:p w14:paraId="45B411A8" w14:textId="3DE5B8ED" w:rsidR="00E14713" w:rsidRPr="007A2CEF" w:rsidRDefault="00E14713" w:rsidP="004B24D7">
      <w:pPr>
        <w:widowControl w:val="0"/>
        <w:spacing w:after="0" w:line="360" w:lineRule="auto"/>
        <w:ind w:right="62" w:firstLine="708"/>
        <w:jc w:val="both"/>
        <w:outlineLvl w:val="1"/>
        <w:rPr>
          <w:rFonts w:ascii="Times New Roman" w:eastAsia="Verdana" w:hAnsi="Times New Roman"/>
          <w:sz w:val="24"/>
          <w:szCs w:val="24"/>
        </w:rPr>
      </w:pPr>
      <w:r w:rsidRPr="007A2CEF">
        <w:rPr>
          <w:rFonts w:ascii="Times New Roman" w:eastAsia="Verdana" w:hAnsi="Times New Roman"/>
          <w:sz w:val="24"/>
          <w:szCs w:val="24"/>
        </w:rPr>
        <w:t>Do gromadzenia niesegregowanych (zmieszanych) odpadów komunalnych na nieruchomościach zamieszkałych stosuje się</w:t>
      </w:r>
      <w:bookmarkEnd w:id="1"/>
      <w:r w:rsidRPr="007A2CEF">
        <w:rPr>
          <w:rFonts w:ascii="Times New Roman" w:eastAsia="Verdana" w:hAnsi="Times New Roman"/>
          <w:sz w:val="24"/>
          <w:szCs w:val="24"/>
        </w:rPr>
        <w:t xml:space="preserve"> worki z tworzywa sztucznego </w:t>
      </w:r>
      <w:r w:rsidR="00186C7F" w:rsidRPr="007A2CEF">
        <w:rPr>
          <w:rFonts w:ascii="Times New Roman" w:eastAsia="Verdana" w:hAnsi="Times New Roman"/>
          <w:sz w:val="24"/>
          <w:szCs w:val="24"/>
        </w:rPr>
        <w:t xml:space="preserve"> koloru czarnego</w:t>
      </w:r>
      <w:r w:rsidRPr="007A2CEF">
        <w:rPr>
          <w:rFonts w:ascii="Times New Roman" w:eastAsia="Verdana" w:hAnsi="Times New Roman"/>
          <w:sz w:val="24"/>
          <w:szCs w:val="24"/>
        </w:rPr>
        <w:t xml:space="preserve"> nie większe niż 120L lub  pojemniki</w:t>
      </w:r>
      <w:r w:rsidR="00186C7F" w:rsidRPr="007A2CEF">
        <w:rPr>
          <w:rFonts w:ascii="Times New Roman" w:eastAsia="Verdana" w:hAnsi="Times New Roman"/>
          <w:sz w:val="24"/>
          <w:szCs w:val="24"/>
        </w:rPr>
        <w:t xml:space="preserve"> o pojemności </w:t>
      </w:r>
      <w:r w:rsidR="00842790" w:rsidRPr="007A2CEF">
        <w:rPr>
          <w:rFonts w:ascii="Times New Roman" w:eastAsia="Verdana" w:hAnsi="Times New Roman"/>
          <w:sz w:val="24"/>
          <w:szCs w:val="24"/>
        </w:rPr>
        <w:t xml:space="preserve"> 120L,</w:t>
      </w:r>
      <w:r w:rsidRPr="007A2CEF">
        <w:rPr>
          <w:rFonts w:ascii="Times New Roman" w:eastAsia="Verdana" w:hAnsi="Times New Roman"/>
          <w:sz w:val="24"/>
          <w:szCs w:val="24"/>
        </w:rPr>
        <w:t xml:space="preserve"> 240L</w:t>
      </w:r>
      <w:r w:rsidR="00842790" w:rsidRPr="007A2CEF">
        <w:rPr>
          <w:rFonts w:ascii="Times New Roman" w:eastAsia="Verdana" w:hAnsi="Times New Roman"/>
          <w:sz w:val="24"/>
          <w:szCs w:val="24"/>
        </w:rPr>
        <w:t>, 1100L</w:t>
      </w:r>
      <w:r w:rsidRPr="007A2CEF">
        <w:rPr>
          <w:rFonts w:ascii="Times New Roman" w:eastAsia="Verdana" w:hAnsi="Times New Roman"/>
          <w:sz w:val="24"/>
          <w:szCs w:val="24"/>
        </w:rPr>
        <w:t>.</w:t>
      </w:r>
    </w:p>
    <w:p w14:paraId="28163EF6" w14:textId="03717340" w:rsidR="00E14713" w:rsidRPr="007A2CEF" w:rsidRDefault="00E14713" w:rsidP="004B24D7">
      <w:pPr>
        <w:widowControl w:val="0"/>
        <w:spacing w:after="0" w:line="360" w:lineRule="auto"/>
        <w:ind w:right="62" w:firstLine="708"/>
        <w:jc w:val="both"/>
        <w:outlineLvl w:val="1"/>
        <w:rPr>
          <w:rFonts w:ascii="Times New Roman" w:eastAsia="Verdana" w:hAnsi="Times New Roman"/>
          <w:sz w:val="24"/>
          <w:szCs w:val="24"/>
        </w:rPr>
      </w:pPr>
      <w:r w:rsidRPr="007A2CEF">
        <w:rPr>
          <w:rFonts w:ascii="Times New Roman" w:eastAsia="Verdana" w:hAnsi="Times New Roman"/>
          <w:sz w:val="24"/>
          <w:szCs w:val="24"/>
        </w:rPr>
        <w:t xml:space="preserve">Do gromadzenia niesegregowanych (zmieszanych) odpadów komunalnych na nieruchomościach niezamieszkałych </w:t>
      </w:r>
      <w:r w:rsidR="00186C7F" w:rsidRPr="007A2CEF">
        <w:rPr>
          <w:rFonts w:ascii="Times New Roman" w:eastAsia="Verdana" w:hAnsi="Times New Roman"/>
          <w:sz w:val="24"/>
          <w:szCs w:val="24"/>
        </w:rPr>
        <w:t xml:space="preserve"> pojemniki o pojemności</w:t>
      </w:r>
      <w:r w:rsidR="00CD075A" w:rsidRPr="007A2CEF">
        <w:rPr>
          <w:rFonts w:ascii="Times New Roman" w:eastAsia="Verdana" w:hAnsi="Times New Roman"/>
          <w:sz w:val="24"/>
          <w:szCs w:val="24"/>
        </w:rPr>
        <w:t xml:space="preserve"> 120L, 240L, 1100L.</w:t>
      </w:r>
    </w:p>
    <w:p w14:paraId="787A308A" w14:textId="77777777" w:rsidR="00E14713" w:rsidRPr="007A2CEF" w:rsidRDefault="00E14713" w:rsidP="004B24D7">
      <w:pPr>
        <w:widowControl w:val="0"/>
        <w:spacing w:after="0" w:line="360" w:lineRule="auto"/>
        <w:ind w:left="360" w:right="62"/>
        <w:jc w:val="both"/>
        <w:outlineLvl w:val="1"/>
        <w:rPr>
          <w:rFonts w:ascii="Times New Roman" w:eastAsia="Verdana" w:hAnsi="Times New Roman"/>
          <w:sz w:val="24"/>
          <w:szCs w:val="24"/>
        </w:rPr>
      </w:pPr>
      <w:r w:rsidRPr="007A2CEF">
        <w:rPr>
          <w:rFonts w:ascii="Times New Roman" w:eastAsia="Verdana" w:hAnsi="Times New Roman"/>
          <w:i/>
          <w:sz w:val="24"/>
          <w:szCs w:val="24"/>
          <w:u w:val="single"/>
        </w:rPr>
        <w:t>Częstotliwość załadunku i wywozu</w:t>
      </w:r>
    </w:p>
    <w:p w14:paraId="140DD50B" w14:textId="4F528188" w:rsidR="00E14713" w:rsidRPr="00CA62A4" w:rsidRDefault="00E14713" w:rsidP="00CA62A4">
      <w:pPr>
        <w:widowControl w:val="0"/>
        <w:spacing w:after="0" w:line="360" w:lineRule="auto"/>
        <w:ind w:left="426" w:right="62"/>
        <w:jc w:val="both"/>
        <w:outlineLvl w:val="1"/>
        <w:rPr>
          <w:rFonts w:ascii="Times New Roman" w:eastAsia="Verdana" w:hAnsi="Times New Roman"/>
          <w:i/>
          <w:color w:val="FF0000"/>
          <w:sz w:val="24"/>
          <w:szCs w:val="24"/>
        </w:rPr>
      </w:pPr>
      <w:r w:rsidRPr="007A2CEF">
        <w:rPr>
          <w:rFonts w:ascii="Times New Roman" w:eastAsia="Verdana" w:hAnsi="Times New Roman"/>
          <w:sz w:val="24"/>
          <w:szCs w:val="24"/>
        </w:rPr>
        <w:t>z nieruchomości zamieszkałych</w:t>
      </w:r>
      <w:r w:rsidR="00842790" w:rsidRPr="007A2CEF">
        <w:rPr>
          <w:rFonts w:ascii="Times New Roman" w:eastAsia="Verdana" w:hAnsi="Times New Roman"/>
          <w:sz w:val="24"/>
          <w:szCs w:val="24"/>
        </w:rPr>
        <w:t xml:space="preserve"> jednorodzinnych</w:t>
      </w:r>
      <w:r w:rsidRPr="007A2CEF">
        <w:rPr>
          <w:rFonts w:ascii="Times New Roman" w:eastAsia="Verdana" w:hAnsi="Times New Roman"/>
          <w:sz w:val="24"/>
          <w:szCs w:val="24"/>
        </w:rPr>
        <w:t xml:space="preserve"> i </w:t>
      </w:r>
      <w:r w:rsidR="00CD075A" w:rsidRPr="007A2CEF">
        <w:rPr>
          <w:rFonts w:ascii="Times New Roman" w:eastAsia="Verdana" w:hAnsi="Times New Roman"/>
          <w:sz w:val="24"/>
          <w:szCs w:val="24"/>
        </w:rPr>
        <w:t>budynków użyteczności publicznej</w:t>
      </w:r>
      <w:r w:rsidR="00CA62A4">
        <w:rPr>
          <w:rFonts w:ascii="Times New Roman" w:eastAsia="Verdana" w:hAnsi="Times New Roman"/>
          <w:sz w:val="24"/>
          <w:szCs w:val="24"/>
        </w:rPr>
        <w:t xml:space="preserve"> odbiór odpadów zmieszanych</w:t>
      </w:r>
      <w:r w:rsidR="00842790" w:rsidRPr="007A2CEF">
        <w:rPr>
          <w:rFonts w:ascii="Times New Roman" w:eastAsia="Verdana" w:hAnsi="Times New Roman"/>
          <w:sz w:val="24"/>
          <w:szCs w:val="24"/>
        </w:rPr>
        <w:t xml:space="preserve"> </w:t>
      </w:r>
      <w:r w:rsidRPr="007A2CEF">
        <w:rPr>
          <w:rFonts w:ascii="Times New Roman" w:eastAsia="Verdana" w:hAnsi="Times New Roman"/>
          <w:i/>
          <w:sz w:val="24"/>
          <w:szCs w:val="24"/>
        </w:rPr>
        <w:t>z worków</w:t>
      </w:r>
      <w:r w:rsidR="000C44F7" w:rsidRPr="007A2CEF">
        <w:rPr>
          <w:rFonts w:ascii="Times New Roman" w:eastAsia="Verdana" w:hAnsi="Times New Roman"/>
          <w:i/>
          <w:sz w:val="24"/>
          <w:szCs w:val="24"/>
        </w:rPr>
        <w:t xml:space="preserve"> </w:t>
      </w:r>
      <w:r w:rsidRPr="007A2CEF">
        <w:rPr>
          <w:rFonts w:ascii="Times New Roman" w:eastAsia="Verdana" w:hAnsi="Times New Roman"/>
          <w:i/>
          <w:sz w:val="24"/>
          <w:szCs w:val="24"/>
        </w:rPr>
        <w:t xml:space="preserve"> oraz pojemników</w:t>
      </w:r>
      <w:r w:rsidR="00186C7F" w:rsidRPr="007A2CEF">
        <w:rPr>
          <w:rFonts w:ascii="Times New Roman" w:eastAsia="Verdana" w:hAnsi="Times New Roman"/>
          <w:i/>
          <w:sz w:val="24"/>
          <w:szCs w:val="24"/>
        </w:rPr>
        <w:t xml:space="preserve"> </w:t>
      </w:r>
      <w:r w:rsidRPr="007A2CEF">
        <w:rPr>
          <w:rFonts w:ascii="Times New Roman" w:eastAsia="Verdana" w:hAnsi="Times New Roman"/>
          <w:i/>
          <w:sz w:val="24"/>
          <w:szCs w:val="24"/>
        </w:rPr>
        <w:t xml:space="preserve"> 120L, 240L, 1100L</w:t>
      </w:r>
      <w:r w:rsidRPr="007A2CEF">
        <w:rPr>
          <w:rFonts w:ascii="Times New Roman" w:eastAsia="Verdana" w:hAnsi="Times New Roman"/>
          <w:sz w:val="24"/>
          <w:szCs w:val="24"/>
        </w:rPr>
        <w:t xml:space="preserve"> winien odbywać się </w:t>
      </w:r>
      <w:r w:rsidR="004062E3" w:rsidRPr="007A2CEF">
        <w:rPr>
          <w:rFonts w:ascii="Times New Roman" w:eastAsia="Verdana" w:hAnsi="Times New Roman"/>
          <w:sz w:val="24"/>
          <w:szCs w:val="24"/>
        </w:rPr>
        <w:t xml:space="preserve">dwa razy </w:t>
      </w:r>
      <w:r w:rsidR="00CD075A" w:rsidRPr="007A2CEF">
        <w:rPr>
          <w:rFonts w:ascii="Times New Roman" w:eastAsia="Verdana" w:hAnsi="Times New Roman"/>
          <w:sz w:val="24"/>
          <w:szCs w:val="24"/>
        </w:rPr>
        <w:t xml:space="preserve"> w miesiącu</w:t>
      </w:r>
      <w:r w:rsidR="004062E3" w:rsidRPr="007A2CEF">
        <w:rPr>
          <w:rFonts w:ascii="Times New Roman" w:eastAsia="Verdana" w:hAnsi="Times New Roman"/>
          <w:sz w:val="24"/>
          <w:szCs w:val="24"/>
        </w:rPr>
        <w:t xml:space="preserve"> - </w:t>
      </w:r>
      <w:r w:rsidRPr="007A2CEF">
        <w:rPr>
          <w:rFonts w:ascii="Times New Roman" w:eastAsia="Verdana" w:hAnsi="Times New Roman"/>
          <w:sz w:val="24"/>
          <w:szCs w:val="24"/>
        </w:rPr>
        <w:t xml:space="preserve">zgodnie z harmonogramem </w:t>
      </w:r>
      <w:r w:rsidR="00CF3423" w:rsidRPr="007A2CEF">
        <w:rPr>
          <w:rFonts w:ascii="Times New Roman" w:eastAsia="Verdana" w:hAnsi="Times New Roman"/>
          <w:sz w:val="24"/>
          <w:szCs w:val="24"/>
        </w:rPr>
        <w:t>przygotowanym przez Wykonawcę</w:t>
      </w:r>
      <w:r w:rsidR="00396B08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</w:t>
      </w:r>
      <w:r w:rsidR="00CF3423" w:rsidRPr="007A2CEF">
        <w:rPr>
          <w:rFonts w:ascii="Times New Roman" w:eastAsia="Verdana" w:hAnsi="Times New Roman"/>
          <w:sz w:val="24"/>
          <w:szCs w:val="24"/>
        </w:rPr>
        <w:t xml:space="preserve"> w uzgodnieniu z </w:t>
      </w:r>
      <w:r w:rsidR="00CF3423" w:rsidRPr="00CA62A4">
        <w:rPr>
          <w:rFonts w:ascii="Times New Roman" w:eastAsia="Verdana" w:hAnsi="Times New Roman"/>
          <w:sz w:val="24"/>
          <w:szCs w:val="24"/>
        </w:rPr>
        <w:t>Zamawiającym</w:t>
      </w:r>
      <w:r w:rsidR="005837DA" w:rsidRPr="00CA62A4">
        <w:rPr>
          <w:rFonts w:ascii="Times New Roman" w:eastAsia="Verdana" w:hAnsi="Times New Roman"/>
          <w:sz w:val="24"/>
          <w:szCs w:val="24"/>
        </w:rPr>
        <w:t xml:space="preserve">. </w:t>
      </w:r>
    </w:p>
    <w:p w14:paraId="75BC2887" w14:textId="3F58DE3C" w:rsidR="00E14713" w:rsidRDefault="00E14713" w:rsidP="004B24D7">
      <w:pPr>
        <w:widowControl w:val="0"/>
        <w:spacing w:after="0" w:line="360" w:lineRule="auto"/>
        <w:ind w:left="360" w:right="62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i/>
          <w:color w:val="000000"/>
          <w:sz w:val="24"/>
          <w:szCs w:val="24"/>
          <w:u w:val="single"/>
          <w:lang w:eastAsia="pl-PL"/>
        </w:rPr>
        <w:t>Oznakowanie worków i pojemników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- właściciel nieruchomości j</w:t>
      </w:r>
      <w:r w:rsidR="00CA62A4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est zobowiązany do naklejenia w 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widocznym miejscu na worku lub pojemniku  z odpadami naklejki z kodem kreskowym identyfikującym właściciela. Naklejki z kodami kreskowymi dostarcza właścicielom nieruchomości Zamawiający.</w:t>
      </w:r>
    </w:p>
    <w:p w14:paraId="2B40212A" w14:textId="77777777" w:rsidR="00CA62A4" w:rsidRDefault="00CA62A4" w:rsidP="004B24D7">
      <w:pPr>
        <w:widowControl w:val="0"/>
        <w:spacing w:after="0" w:line="360" w:lineRule="auto"/>
        <w:ind w:left="360" w:right="62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</w:p>
    <w:p w14:paraId="56450B2B" w14:textId="77777777" w:rsidR="00CA62A4" w:rsidRPr="007A2CEF" w:rsidRDefault="00CA62A4" w:rsidP="004B24D7">
      <w:pPr>
        <w:widowControl w:val="0"/>
        <w:spacing w:after="0" w:line="360" w:lineRule="auto"/>
        <w:ind w:left="360" w:right="62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</w:p>
    <w:p w14:paraId="4E6BCBF0" w14:textId="5197FA12" w:rsidR="00E14713" w:rsidRPr="007A2CEF" w:rsidRDefault="00E14713" w:rsidP="004B24D7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lastRenderedPageBreak/>
        <w:t>2.1.</w:t>
      </w:r>
      <w:r w:rsidR="00A40F26" w:rsidRPr="007A2CEF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 xml:space="preserve"> </w:t>
      </w:r>
      <w:r w:rsidRPr="007A2CEF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>Dodatkowe zadania Wykonawcy w czasie odbioru niesegregowanych (zmieszanych) odpadów komunalnych.</w:t>
      </w:r>
    </w:p>
    <w:p w14:paraId="187B8AA2" w14:textId="7A1D3483" w:rsidR="00E14713" w:rsidRPr="007A2CEF" w:rsidRDefault="00E14713" w:rsidP="004B24D7">
      <w:pPr>
        <w:widowControl w:val="0"/>
        <w:numPr>
          <w:ilvl w:val="0"/>
          <w:numId w:val="30"/>
        </w:numPr>
        <w:spacing w:after="0" w:line="360" w:lineRule="auto"/>
        <w:ind w:left="426" w:right="60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i/>
          <w:color w:val="000000"/>
          <w:sz w:val="24"/>
          <w:szCs w:val="24"/>
          <w:u w:val="single"/>
          <w:lang w:eastAsia="pl-PL"/>
        </w:rPr>
        <w:t>Odczyt kodów kreskowych</w:t>
      </w:r>
      <w:r w:rsidRPr="007A2CEF">
        <w:rPr>
          <w:rFonts w:ascii="Times New Roman" w:eastAsia="Courier New" w:hAnsi="Times New Roman"/>
          <w:i/>
          <w:color w:val="000000"/>
          <w:sz w:val="24"/>
          <w:szCs w:val="24"/>
          <w:lang w:eastAsia="pl-PL"/>
        </w:rPr>
        <w:t xml:space="preserve">  - 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Wykonawca jest zobowiązany do odczytu kodów kreskowych z worków lub pojemników z odpadami komunalnymi oraz dostarczenie Zamawiającemu plików zawierających odczytane kody kreskowe i daty oraz godzinę ich odczytu, 1 raz w miesiącu</w:t>
      </w:r>
      <w:r w:rsidR="00CD075A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.</w:t>
      </w:r>
    </w:p>
    <w:p w14:paraId="5C99053E" w14:textId="09FD9970" w:rsidR="00E14713" w:rsidRPr="007A2CEF" w:rsidRDefault="005008EE" w:rsidP="004B24D7">
      <w:pPr>
        <w:widowControl w:val="0"/>
        <w:numPr>
          <w:ilvl w:val="0"/>
          <w:numId w:val="30"/>
        </w:numPr>
        <w:tabs>
          <w:tab w:val="left" w:pos="426"/>
        </w:tabs>
        <w:spacing w:after="0" w:line="360" w:lineRule="auto"/>
        <w:ind w:left="426" w:right="20" w:hanging="426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i/>
          <w:sz w:val="24"/>
          <w:szCs w:val="24"/>
          <w:u w:val="single"/>
          <w:lang w:eastAsia="pl-PL"/>
        </w:rPr>
        <w:t>Kontrola wystawionych odpadów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- w przypadku nie dopełnienia przez właściciela nieruchomości obowiązku w zakresie selektywnego zbierania odpadów komunalnych Wykonawca odbiera odpady jako zmieszane i  powiadamia o tym Zamawiającego, podając w protokole z kontroli nr kodu kreskowego oraz przedstawiając dokumentację fotograf</w:t>
      </w:r>
      <w:r w:rsidR="00BC2D7E">
        <w:rPr>
          <w:rFonts w:ascii="Times New Roman" w:eastAsia="Courier New" w:hAnsi="Times New Roman"/>
          <w:sz w:val="24"/>
          <w:szCs w:val="24"/>
          <w:lang w:eastAsia="pl-PL"/>
        </w:rPr>
        <w:t>iczną (z datownikiem wykonania w 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sposób niebudzący wątpliwości w zakresie przypisania pojemników/worków do konkretnej nieruchomości oraz oświadczenie pracownika Wykonawcy, któr</w:t>
      </w:r>
      <w:r w:rsidR="00BC2D7E">
        <w:rPr>
          <w:rFonts w:ascii="Times New Roman" w:eastAsia="Courier New" w:hAnsi="Times New Roman"/>
          <w:sz w:val="24"/>
          <w:szCs w:val="24"/>
          <w:lang w:eastAsia="pl-PL"/>
        </w:rPr>
        <w:t>y stwierdził niezgodność wraz z 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jego podpisem wadliwie wykonanej segregacji), za prawidłowo przeprowadzoną segregację uznaje się przypadek w którym w worku (pojemniku ) znajduje się co najmniej 95% po</w:t>
      </w:r>
      <w:r w:rsidR="00CD075A" w:rsidRPr="007A2CEF">
        <w:rPr>
          <w:rFonts w:ascii="Times New Roman" w:eastAsia="Courier New" w:hAnsi="Times New Roman"/>
          <w:sz w:val="24"/>
          <w:szCs w:val="24"/>
          <w:lang w:eastAsia="pl-PL"/>
        </w:rPr>
        <w:t>prawnie wysegregowanych odpadów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.</w:t>
      </w:r>
    </w:p>
    <w:p w14:paraId="64D6CE03" w14:textId="77777777" w:rsidR="00690922" w:rsidRPr="007A2CEF" w:rsidRDefault="00690922" w:rsidP="004B24D7">
      <w:pPr>
        <w:widowControl w:val="0"/>
        <w:tabs>
          <w:tab w:val="left" w:pos="426"/>
        </w:tabs>
        <w:spacing w:after="0" w:line="360" w:lineRule="auto"/>
        <w:ind w:right="2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</w:p>
    <w:p w14:paraId="756AF522" w14:textId="637BDA3C" w:rsidR="00E14713" w:rsidRPr="007A2CEF" w:rsidRDefault="00E14713" w:rsidP="004B24D7">
      <w:pPr>
        <w:widowControl w:val="0"/>
        <w:numPr>
          <w:ilvl w:val="1"/>
          <w:numId w:val="19"/>
        </w:numPr>
        <w:spacing w:after="0" w:line="360" w:lineRule="auto"/>
        <w:ind w:right="20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Miejsce zagospodarowania odpadów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– </w:t>
      </w:r>
      <w:r w:rsidR="00EB0FE8" w:rsidRPr="007A2CEF">
        <w:rPr>
          <w:rFonts w:ascii="Times New Roman" w:eastAsia="Courier New" w:hAnsi="Times New Roman"/>
          <w:sz w:val="24"/>
          <w:szCs w:val="24"/>
          <w:lang w:eastAsia="pl-PL"/>
        </w:rPr>
        <w:t>wykonawca usług</w:t>
      </w:r>
      <w:r w:rsidR="00BC2D7E">
        <w:rPr>
          <w:rFonts w:ascii="Times New Roman" w:eastAsia="Courier New" w:hAnsi="Times New Roman"/>
          <w:sz w:val="24"/>
          <w:szCs w:val="24"/>
          <w:lang w:eastAsia="pl-PL"/>
        </w:rPr>
        <w:t>i zobowiązany jest do podania w </w:t>
      </w:r>
      <w:r w:rsidR="00EB0FE8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ofercie  Instalacji Komunalnych określonych </w:t>
      </w:r>
      <w:r w:rsidR="004050C4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w </w:t>
      </w:r>
      <w:r w:rsidR="00EB0FE8" w:rsidRPr="007A2CEF">
        <w:rPr>
          <w:rFonts w:ascii="Times New Roman" w:eastAsia="Courier New" w:hAnsi="Times New Roman"/>
          <w:sz w:val="24"/>
          <w:szCs w:val="24"/>
          <w:lang w:eastAsia="pl-PL"/>
        </w:rPr>
        <w:t>WPGO</w:t>
      </w:r>
      <w:r w:rsidR="004050C4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dla Województwa podkarpackiego 2022</w:t>
      </w:r>
      <w:r w:rsidR="00EB0FE8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oraz wpisanej na listę funkcjonujących instalacji prowadzoną przez Marszałka Województwa Podkarpackiego</w:t>
      </w:r>
      <w:r w:rsidR="004A0DCF" w:rsidRPr="007A2CEF">
        <w:rPr>
          <w:rFonts w:ascii="Times New Roman" w:eastAsia="Courier New" w:hAnsi="Times New Roman"/>
          <w:sz w:val="24"/>
          <w:szCs w:val="24"/>
          <w:lang w:eastAsia="pl-PL"/>
        </w:rPr>
        <w:t>, do których zamierza przekazać zebrane odpady.</w:t>
      </w:r>
    </w:p>
    <w:p w14:paraId="14849E4D" w14:textId="77777777" w:rsidR="00E14713" w:rsidRPr="007A2CEF" w:rsidRDefault="00E14713" w:rsidP="004B24D7">
      <w:pPr>
        <w:widowControl w:val="0"/>
        <w:spacing w:after="0" w:line="360" w:lineRule="auto"/>
        <w:ind w:right="60"/>
        <w:rPr>
          <w:rFonts w:ascii="Times New Roman" w:eastAsia="Courier New" w:hAnsi="Times New Roman"/>
          <w:b/>
          <w:i/>
          <w:color w:val="000000"/>
          <w:sz w:val="24"/>
          <w:szCs w:val="24"/>
          <w:lang w:eastAsia="pl-PL"/>
        </w:rPr>
      </w:pPr>
    </w:p>
    <w:p w14:paraId="3EB99DAE" w14:textId="77777777" w:rsidR="00E14713" w:rsidRPr="007A2CEF" w:rsidRDefault="00E14713" w:rsidP="004B24D7">
      <w:pPr>
        <w:widowControl w:val="0"/>
        <w:numPr>
          <w:ilvl w:val="0"/>
          <w:numId w:val="19"/>
        </w:numPr>
        <w:spacing w:after="0" w:line="360" w:lineRule="auto"/>
        <w:ind w:right="60"/>
        <w:contextualSpacing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>Odbiór, transport i zagospodarowanie odpadów zbieranych selektywnie z nieruchomości zamieszkałych i niezamieszkałych obejmuje:</w:t>
      </w:r>
    </w:p>
    <w:p w14:paraId="71E2EE68" w14:textId="77777777" w:rsidR="00E14713" w:rsidRPr="007A2CEF" w:rsidRDefault="00E14713" w:rsidP="004B24D7">
      <w:pPr>
        <w:widowControl w:val="0"/>
        <w:spacing w:after="0" w:line="360" w:lineRule="auto"/>
        <w:ind w:right="60" w:firstLine="360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</w:p>
    <w:p w14:paraId="29E0EF96" w14:textId="1A17740E" w:rsidR="00E14713" w:rsidRPr="007A2CEF" w:rsidRDefault="00E14713" w:rsidP="004B24D7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>3.1. Odbiór, transport i zagospodarowanie o</w:t>
      </w:r>
      <w:r w:rsidR="001B1E99" w:rsidRPr="007A2CEF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>dpadów zbieranych selektywnie z </w:t>
      </w:r>
      <w:r w:rsidRPr="007A2CEF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 xml:space="preserve">nieruchomości zamieszkałych i </w:t>
      </w:r>
      <w:r w:rsidR="00D133FE" w:rsidRPr="007A2CEF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>budynków użyteczności publicznej</w:t>
      </w:r>
      <w:r w:rsidRPr="007A2CEF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>:</w:t>
      </w:r>
    </w:p>
    <w:p w14:paraId="3554253C" w14:textId="77777777" w:rsidR="00E14713" w:rsidRPr="007A2CEF" w:rsidRDefault="00E14713" w:rsidP="004B24D7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>- tworzyw sztucznych  i opakowań z tworzyw sztucznych,  metalu i  opakowań z metalu, opakowań wielomateriałowych  - zbieranych łącznie jako zmieszane odpady opakowaniowe (kod 150106);</w:t>
      </w:r>
    </w:p>
    <w:p w14:paraId="78253D2B" w14:textId="77777777" w:rsidR="00E14713" w:rsidRPr="007A2CEF" w:rsidRDefault="00E14713" w:rsidP="004B24D7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>- papieru i tektury (kod 150101, 200101);</w:t>
      </w:r>
    </w:p>
    <w:p w14:paraId="47A89AAC" w14:textId="05D8A237" w:rsidR="00E14713" w:rsidRDefault="00E14713" w:rsidP="004B24D7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 xml:space="preserve">- </w:t>
      </w:r>
      <w:r w:rsidR="004B24D7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 xml:space="preserve"> opakowań ze szkła (kod 150107);</w:t>
      </w:r>
    </w:p>
    <w:p w14:paraId="3F57FEC9" w14:textId="7E57109D" w:rsidR="00EB0FE8" w:rsidRPr="007A2CEF" w:rsidRDefault="00473D4E" w:rsidP="004B24D7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>- odpadów niebezpiecznych</w:t>
      </w:r>
    </w:p>
    <w:p w14:paraId="2A42A2A9" w14:textId="77777777" w:rsidR="00E14713" w:rsidRPr="007A2CEF" w:rsidRDefault="00E14713" w:rsidP="004B24D7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/>
          <w:i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i/>
          <w:color w:val="000000"/>
          <w:sz w:val="24"/>
          <w:szCs w:val="24"/>
          <w:u w:val="single"/>
          <w:lang w:eastAsia="pl-PL"/>
        </w:rPr>
        <w:t>Pojemniki stosowane przez właścicieli nieruchomości zamieszkałych</w:t>
      </w:r>
    </w:p>
    <w:p w14:paraId="5966EFA1" w14:textId="77777777" w:rsidR="00E14713" w:rsidRPr="007A2CEF" w:rsidRDefault="00E14713" w:rsidP="004B24D7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Do gromadzenia odpadów zbieranych selektywnie na nieruchomościach zamieszkałych stosuje się worki o następujących pojemnościach i kolorach:</w:t>
      </w:r>
    </w:p>
    <w:p w14:paraId="5D03E334" w14:textId="655F71C5" w:rsidR="00E14713" w:rsidRPr="007A2CEF" w:rsidRDefault="0043790D" w:rsidP="004B24D7">
      <w:pPr>
        <w:widowControl w:val="0"/>
        <w:numPr>
          <w:ilvl w:val="3"/>
          <w:numId w:val="18"/>
        </w:numPr>
        <w:tabs>
          <w:tab w:val="left" w:pos="709"/>
          <w:tab w:val="left" w:pos="851"/>
        </w:tabs>
        <w:spacing w:after="0" w:line="360" w:lineRule="auto"/>
        <w:ind w:left="851" w:right="60"/>
        <w:rPr>
          <w:rFonts w:ascii="Times New Roman" w:eastAsia="Courier New" w:hAnsi="Times New Roman"/>
          <w:color w:val="FF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lastRenderedPageBreak/>
        <w:t>żółty o pojemności minimum 110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litrów z napisem „METALE I TWORZYWA SZTUCZNE” - na opakowania z metalu, tworzyw sztucznych i opakowania wielomateriałowe, </w:t>
      </w:r>
    </w:p>
    <w:p w14:paraId="79303B6C" w14:textId="241C7F3E" w:rsidR="00E14713" w:rsidRPr="007A2CEF" w:rsidRDefault="0043790D" w:rsidP="004B24D7">
      <w:pPr>
        <w:widowControl w:val="0"/>
        <w:numPr>
          <w:ilvl w:val="3"/>
          <w:numId w:val="18"/>
        </w:numPr>
        <w:tabs>
          <w:tab w:val="left" w:pos="370"/>
          <w:tab w:val="left" w:pos="709"/>
          <w:tab w:val="left" w:pos="1705"/>
        </w:tabs>
        <w:spacing w:after="0" w:line="360" w:lineRule="auto"/>
        <w:ind w:left="851" w:right="60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zielony o pojemności minimum 60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litrów z napisem „SZKŁO” - na opakowania ze szkła,</w:t>
      </w:r>
    </w:p>
    <w:p w14:paraId="4A648FE6" w14:textId="601C5268" w:rsidR="00E14713" w:rsidRDefault="0043790D" w:rsidP="004B24D7">
      <w:pPr>
        <w:widowControl w:val="0"/>
        <w:numPr>
          <w:ilvl w:val="3"/>
          <w:numId w:val="18"/>
        </w:numPr>
        <w:tabs>
          <w:tab w:val="left" w:pos="709"/>
          <w:tab w:val="left" w:pos="1599"/>
        </w:tabs>
        <w:spacing w:after="0" w:line="360" w:lineRule="auto"/>
        <w:ind w:left="851" w:right="60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niebieski o pojemności minimum 110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litrów z napisem „PAPIER” - na papier, tekturę, opakowania z papieru i tektury. </w:t>
      </w:r>
    </w:p>
    <w:p w14:paraId="132CA27D" w14:textId="64A9C74E" w:rsidR="004B24D7" w:rsidRPr="007A2CEF" w:rsidRDefault="00BC2D7E" w:rsidP="004B24D7">
      <w:pPr>
        <w:widowControl w:val="0"/>
        <w:numPr>
          <w:ilvl w:val="3"/>
          <w:numId w:val="18"/>
        </w:numPr>
        <w:tabs>
          <w:tab w:val="left" w:pos="709"/>
          <w:tab w:val="left" w:pos="1599"/>
        </w:tabs>
        <w:spacing w:after="0" w:line="360" w:lineRule="auto"/>
        <w:ind w:left="851" w:right="60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c</w:t>
      </w:r>
      <w:r w:rsidR="004B24D7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zerwony o pojemności minimum 110 litrów z napisem „ODPAY NIEBEZPIECZNE” </w:t>
      </w:r>
    </w:p>
    <w:p w14:paraId="5C0443E4" w14:textId="55A0E5DB" w:rsidR="00E14713" w:rsidRPr="007A2CEF" w:rsidRDefault="00E14713" w:rsidP="004B24D7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/>
          <w:i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i/>
          <w:sz w:val="24"/>
          <w:szCs w:val="24"/>
          <w:u w:val="single"/>
          <w:lang w:eastAsia="pl-PL"/>
        </w:rPr>
        <w:t xml:space="preserve">Pojemniki stosowane </w:t>
      </w:r>
      <w:r w:rsidR="00D133FE" w:rsidRPr="007A2CEF">
        <w:rPr>
          <w:rFonts w:ascii="Times New Roman" w:eastAsia="Courier New" w:hAnsi="Times New Roman"/>
          <w:i/>
          <w:sz w:val="24"/>
          <w:szCs w:val="24"/>
          <w:u w:val="single"/>
          <w:lang w:eastAsia="pl-PL"/>
        </w:rPr>
        <w:t>przy budynkach użyteczności publicznej:</w:t>
      </w:r>
    </w:p>
    <w:p w14:paraId="2AAD7658" w14:textId="189EEB50" w:rsidR="00E14713" w:rsidRPr="007A2CEF" w:rsidRDefault="00E14713" w:rsidP="004B24D7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Do gromadzenia odpadów zbieranych selektywnie stosuje się </w:t>
      </w:r>
    </w:p>
    <w:p w14:paraId="5BA1D2C0" w14:textId="77777777" w:rsidR="00E14713" w:rsidRPr="007A2CEF" w:rsidRDefault="009D2C6E" w:rsidP="004B24D7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- pojemniki 120</w:t>
      </w:r>
      <w:r w:rsidR="00E14713" w:rsidRPr="007A2CEF">
        <w:rPr>
          <w:rFonts w:ascii="Times New Roman" w:eastAsia="Courier New" w:hAnsi="Times New Roman"/>
          <w:sz w:val="24"/>
          <w:szCs w:val="24"/>
          <w:lang w:eastAsia="pl-PL"/>
        </w:rPr>
        <w:t>L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, 240L, 1100L</w:t>
      </w:r>
    </w:p>
    <w:p w14:paraId="6A1F0636" w14:textId="0766AE53" w:rsidR="00E14713" w:rsidRPr="007A2CEF" w:rsidRDefault="00E14713" w:rsidP="004B24D7">
      <w:pPr>
        <w:widowControl w:val="0"/>
        <w:numPr>
          <w:ilvl w:val="0"/>
          <w:numId w:val="29"/>
        </w:numPr>
        <w:tabs>
          <w:tab w:val="left" w:pos="709"/>
          <w:tab w:val="left" w:pos="851"/>
        </w:tabs>
        <w:spacing w:after="0" w:line="360" w:lineRule="auto"/>
        <w:ind w:right="60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p</w:t>
      </w:r>
      <w:r w:rsidR="009D2C6E" w:rsidRPr="007A2CEF">
        <w:rPr>
          <w:rFonts w:ascii="Times New Roman" w:eastAsia="Courier New" w:hAnsi="Times New Roman"/>
          <w:sz w:val="24"/>
          <w:szCs w:val="24"/>
          <w:lang w:eastAsia="pl-PL"/>
        </w:rPr>
        <w:t>ojemnik żółty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z napisem „METALE I TWORZY</w:t>
      </w:r>
      <w:r w:rsidR="00BC2D7E">
        <w:rPr>
          <w:rFonts w:ascii="Times New Roman" w:eastAsia="Courier New" w:hAnsi="Times New Roman"/>
          <w:sz w:val="24"/>
          <w:szCs w:val="24"/>
          <w:lang w:eastAsia="pl-PL"/>
        </w:rPr>
        <w:t>WA SZTUCZNE” – na  opakowania z 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metalu, tworzyw sztucznych i opakowania wielomateriałowe, </w:t>
      </w:r>
    </w:p>
    <w:p w14:paraId="433E2620" w14:textId="77777777" w:rsidR="00E14713" w:rsidRPr="007A2CEF" w:rsidRDefault="00E14713" w:rsidP="004B24D7">
      <w:pPr>
        <w:widowControl w:val="0"/>
        <w:numPr>
          <w:ilvl w:val="0"/>
          <w:numId w:val="29"/>
        </w:numPr>
        <w:tabs>
          <w:tab w:val="left" w:pos="370"/>
          <w:tab w:val="left" w:pos="709"/>
          <w:tab w:val="left" w:pos="1705"/>
        </w:tabs>
        <w:spacing w:after="0" w:line="360" w:lineRule="auto"/>
        <w:ind w:right="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pojemnik </w:t>
      </w:r>
      <w:r w:rsidR="006534BB" w:rsidRPr="007A2CEF">
        <w:rPr>
          <w:rFonts w:ascii="Times New Roman" w:eastAsia="Courier New" w:hAnsi="Times New Roman"/>
          <w:sz w:val="24"/>
          <w:szCs w:val="24"/>
          <w:lang w:eastAsia="pl-PL"/>
        </w:rPr>
        <w:t>zielony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z napisem „SZKŁO” – na  opakowania ze szkła, </w:t>
      </w:r>
    </w:p>
    <w:p w14:paraId="424971AA" w14:textId="030E91AB" w:rsidR="00E14713" w:rsidRDefault="00E14713" w:rsidP="004B24D7">
      <w:pPr>
        <w:widowControl w:val="0"/>
        <w:numPr>
          <w:ilvl w:val="0"/>
          <w:numId w:val="29"/>
        </w:numPr>
        <w:tabs>
          <w:tab w:val="left" w:pos="709"/>
          <w:tab w:val="left" w:pos="1599"/>
        </w:tabs>
        <w:spacing w:after="0" w:line="360" w:lineRule="auto"/>
        <w:ind w:right="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pojemnik ni</w:t>
      </w:r>
      <w:r w:rsidR="006534BB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ebieski 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z napisem „PAPIER” – na papier, </w:t>
      </w:r>
      <w:r w:rsidR="001B1E99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tekturę, opakowania z papieru </w:t>
      </w:r>
      <w:r w:rsidR="001B1E99" w:rsidRPr="007A2CEF">
        <w:rPr>
          <w:rFonts w:ascii="Times New Roman" w:hAnsi="Times New Roman"/>
          <w:sz w:val="24"/>
          <w:szCs w:val="24"/>
        </w:rPr>
        <w:t>i </w:t>
      </w:r>
      <w:r w:rsidRPr="007A2CEF">
        <w:rPr>
          <w:rFonts w:ascii="Times New Roman" w:hAnsi="Times New Roman"/>
          <w:sz w:val="24"/>
          <w:szCs w:val="24"/>
        </w:rPr>
        <w:t>tektury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.</w:t>
      </w:r>
    </w:p>
    <w:p w14:paraId="1A6214C8" w14:textId="4A942658" w:rsidR="004B24D7" w:rsidRPr="007A2CEF" w:rsidRDefault="004B24D7" w:rsidP="004B24D7">
      <w:pPr>
        <w:widowControl w:val="0"/>
        <w:numPr>
          <w:ilvl w:val="0"/>
          <w:numId w:val="29"/>
        </w:numPr>
        <w:tabs>
          <w:tab w:val="left" w:pos="709"/>
          <w:tab w:val="left" w:pos="1599"/>
        </w:tabs>
        <w:spacing w:after="0" w:line="360" w:lineRule="auto"/>
        <w:ind w:right="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>
        <w:rPr>
          <w:rFonts w:ascii="Times New Roman" w:eastAsia="Courier New" w:hAnsi="Times New Roman"/>
          <w:sz w:val="24"/>
          <w:szCs w:val="24"/>
          <w:lang w:eastAsia="pl-PL"/>
        </w:rPr>
        <w:t xml:space="preserve">Pojemnik czerwony z napisem „ODPADY NIEBEZPIECZNE” </w:t>
      </w:r>
    </w:p>
    <w:p w14:paraId="73BEF00E" w14:textId="77A7F070" w:rsidR="00E14713" w:rsidRPr="007A2CEF" w:rsidRDefault="00E14713" w:rsidP="004B24D7">
      <w:pPr>
        <w:widowControl w:val="0"/>
        <w:spacing w:after="0" w:line="360" w:lineRule="auto"/>
        <w:ind w:right="62"/>
        <w:jc w:val="both"/>
        <w:outlineLvl w:val="1"/>
        <w:rPr>
          <w:rFonts w:ascii="Times New Roman" w:eastAsia="Verdana" w:hAnsi="Times New Roman"/>
          <w:i/>
          <w:sz w:val="24"/>
          <w:szCs w:val="24"/>
        </w:rPr>
      </w:pPr>
      <w:r w:rsidRPr="007A2CEF">
        <w:rPr>
          <w:rFonts w:ascii="Times New Roman" w:eastAsia="Courier New" w:hAnsi="Times New Roman"/>
          <w:i/>
          <w:sz w:val="24"/>
          <w:szCs w:val="24"/>
          <w:u w:val="single"/>
          <w:lang w:eastAsia="pl-PL"/>
        </w:rPr>
        <w:t xml:space="preserve">Odbiór zebranych selektywnie odpadów </w:t>
      </w:r>
      <w:r w:rsidR="00D133FE" w:rsidRPr="007A2CEF">
        <w:rPr>
          <w:rFonts w:ascii="Times New Roman" w:eastAsia="Verdana" w:hAnsi="Times New Roman"/>
          <w:sz w:val="24"/>
          <w:szCs w:val="24"/>
        </w:rPr>
        <w:t>win</w:t>
      </w:r>
      <w:r w:rsidR="00C1329B" w:rsidRPr="007A2CEF">
        <w:rPr>
          <w:rFonts w:ascii="Times New Roman" w:eastAsia="Verdana" w:hAnsi="Times New Roman"/>
          <w:sz w:val="24"/>
          <w:szCs w:val="24"/>
        </w:rPr>
        <w:t xml:space="preserve">ien odbywać się raz w miesiącu </w:t>
      </w:r>
      <w:r w:rsidR="00D133FE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 xml:space="preserve">- </w:t>
      </w:r>
      <w:r w:rsidR="001B1E99" w:rsidRPr="007A2CEF">
        <w:rPr>
          <w:rFonts w:ascii="Times New Roman" w:eastAsia="Verdana" w:hAnsi="Times New Roman"/>
          <w:sz w:val="24"/>
          <w:szCs w:val="24"/>
        </w:rPr>
        <w:t>zgodnie z </w:t>
      </w:r>
      <w:r w:rsidR="005837DA" w:rsidRPr="007A2CEF">
        <w:rPr>
          <w:rFonts w:ascii="Times New Roman" w:eastAsia="Verdana" w:hAnsi="Times New Roman"/>
          <w:sz w:val="24"/>
          <w:szCs w:val="24"/>
        </w:rPr>
        <w:t>harmonogramem przygotowanym przez Wykonawcę</w:t>
      </w:r>
      <w:r w:rsidR="005837DA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</w:t>
      </w:r>
      <w:r w:rsidR="005837DA" w:rsidRPr="007A2CEF">
        <w:rPr>
          <w:rFonts w:ascii="Times New Roman" w:eastAsia="Verdana" w:hAnsi="Times New Roman"/>
          <w:sz w:val="24"/>
          <w:szCs w:val="24"/>
        </w:rPr>
        <w:t xml:space="preserve"> w uzgodnieniu z Zamawiającym. </w:t>
      </w:r>
    </w:p>
    <w:p w14:paraId="7F0C42FE" w14:textId="615B6A06" w:rsidR="00E14713" w:rsidRPr="007A2CEF" w:rsidRDefault="006534BB" w:rsidP="004B24D7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/>
          <w:sz w:val="24"/>
          <w:szCs w:val="24"/>
          <w:u w:val="single"/>
          <w:lang w:eastAsia="pl-PL"/>
        </w:rPr>
      </w:pPr>
      <w:r w:rsidRPr="007A2CEF">
        <w:rPr>
          <w:rFonts w:ascii="Times New Roman" w:eastAsia="Courier New" w:hAnsi="Times New Roman"/>
          <w:i/>
          <w:color w:val="000000"/>
          <w:sz w:val="24"/>
          <w:szCs w:val="24"/>
          <w:lang w:eastAsia="pl-PL"/>
        </w:rPr>
        <w:t>Oznakowanie pojemników</w:t>
      </w:r>
      <w:r w:rsidR="00E14713" w:rsidRPr="007A2CEF">
        <w:rPr>
          <w:rFonts w:ascii="Times New Roman" w:eastAsia="Courier New" w:hAnsi="Times New Roman"/>
          <w:i/>
          <w:color w:val="000000"/>
          <w:sz w:val="24"/>
          <w:szCs w:val="24"/>
          <w:lang w:eastAsia="pl-PL"/>
        </w:rPr>
        <w:t xml:space="preserve"> kodami kreskowymi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- właściciel nieruchomości jest zobowiązany do nakleje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nia w widocznym miejscu na pojemniku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z odpadami segregowanymi naklejki z kodem kreskowym identyfikującym właściciela. 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u w:val="single"/>
          <w:lang w:eastAsia="pl-PL"/>
        </w:rPr>
        <w:t xml:space="preserve">Naklejki z kodami kreskowymi dostarcza właścicielom nieruchomości </w:t>
      </w:r>
      <w:r w:rsidR="00E14713" w:rsidRPr="007A2CEF">
        <w:rPr>
          <w:rFonts w:ascii="Times New Roman" w:eastAsia="Courier New" w:hAnsi="Times New Roman"/>
          <w:sz w:val="24"/>
          <w:szCs w:val="24"/>
          <w:u w:val="single"/>
          <w:lang w:eastAsia="pl-PL"/>
        </w:rPr>
        <w:t>Zamawiający.</w:t>
      </w:r>
    </w:p>
    <w:p w14:paraId="1472F87F" w14:textId="77777777" w:rsidR="00E14713" w:rsidRPr="007A2CEF" w:rsidRDefault="00E14713" w:rsidP="004B24D7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/>
          <w:color w:val="FF0000"/>
          <w:sz w:val="24"/>
          <w:szCs w:val="24"/>
          <w:u w:val="single"/>
          <w:lang w:eastAsia="pl-PL"/>
        </w:rPr>
      </w:pPr>
    </w:p>
    <w:p w14:paraId="19B3DB1C" w14:textId="77777777" w:rsidR="00E14713" w:rsidRPr="007A2CEF" w:rsidRDefault="00E14713" w:rsidP="004B24D7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>3.1.1.  Dodatkowe zadania Wykonawcy w czasie odbioru odpadów segregowanych wskazanych w pkt. 3.1:</w:t>
      </w:r>
    </w:p>
    <w:p w14:paraId="23E972C7" w14:textId="64228CC8" w:rsidR="00E14713" w:rsidRPr="007A2CEF" w:rsidRDefault="00E14713" w:rsidP="004B24D7">
      <w:pPr>
        <w:widowControl w:val="0"/>
        <w:numPr>
          <w:ilvl w:val="0"/>
          <w:numId w:val="17"/>
        </w:numPr>
        <w:tabs>
          <w:tab w:val="left" w:pos="355"/>
        </w:tabs>
        <w:spacing w:after="0" w:line="360" w:lineRule="auto"/>
        <w:ind w:right="20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i/>
          <w:color w:val="000000"/>
          <w:sz w:val="24"/>
          <w:szCs w:val="24"/>
          <w:u w:val="single"/>
          <w:lang w:eastAsia="pl-PL"/>
        </w:rPr>
        <w:t>Odczyt kodów kreskowych</w:t>
      </w:r>
      <w:r w:rsidRPr="007A2CEF">
        <w:rPr>
          <w:rFonts w:ascii="Times New Roman" w:eastAsia="Courier New" w:hAnsi="Times New Roman"/>
          <w:i/>
          <w:color w:val="000000"/>
          <w:sz w:val="24"/>
          <w:szCs w:val="24"/>
          <w:lang w:eastAsia="pl-PL"/>
        </w:rPr>
        <w:t xml:space="preserve"> 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- Wykonawca jest zobowiązan</w:t>
      </w:r>
      <w:r w:rsidR="00BC2D7E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y do odczytu kodów kreskowych z 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worków i pojemników z odpadami zebranymi selektywnie oraz dostarczenie Zamawiającemu plików zawierających odczytane kody kreskowe w </w:t>
      </w:r>
      <w:r w:rsidR="006534BB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czytnikiem wymienionym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w punkcie 5.6. </w:t>
      </w:r>
    </w:p>
    <w:p w14:paraId="643959F1" w14:textId="68D384BB" w:rsidR="00E14713" w:rsidRPr="007A2CEF" w:rsidRDefault="00E14713" w:rsidP="004B24D7">
      <w:pPr>
        <w:widowControl w:val="0"/>
        <w:numPr>
          <w:ilvl w:val="0"/>
          <w:numId w:val="17"/>
        </w:numPr>
        <w:tabs>
          <w:tab w:val="left" w:pos="355"/>
        </w:tabs>
        <w:spacing w:after="0" w:line="360" w:lineRule="auto"/>
        <w:ind w:right="2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i/>
          <w:sz w:val="24"/>
          <w:szCs w:val="24"/>
          <w:u w:val="single"/>
          <w:lang w:eastAsia="pl-PL"/>
        </w:rPr>
        <w:t>Kontrola wystawionych odpadów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- w przypadku nie dopełnienia przez właściciela nieruchomości obowiązku w zakresie selektywnego zbierania odpadów komunalnych Wykonawca odbiera odpady jako zmieszane i  powiadamia o tym Zamawiającego, podając </w:t>
      </w:r>
      <w:r w:rsidR="00BC2D7E">
        <w:rPr>
          <w:rFonts w:ascii="Times New Roman" w:eastAsia="Courier New" w:hAnsi="Times New Roman"/>
          <w:sz w:val="24"/>
          <w:szCs w:val="24"/>
          <w:lang w:eastAsia="pl-PL"/>
        </w:rPr>
        <w:t>w </w:t>
      </w:r>
      <w:r w:rsidR="000C6332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protokole z kontroli </w:t>
      </w:r>
      <w:r w:rsidR="00BC2D7E">
        <w:rPr>
          <w:rFonts w:ascii="Times New Roman" w:eastAsia="Courier New" w:hAnsi="Times New Roman"/>
          <w:sz w:val="24"/>
          <w:szCs w:val="24"/>
          <w:lang w:eastAsia="pl-PL"/>
        </w:rPr>
        <w:t>numer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kodu kreskowego oraz przedstawiając dokumentację fotograficzn</w:t>
      </w:r>
      <w:r w:rsidR="000C6332" w:rsidRPr="007A2CEF">
        <w:rPr>
          <w:rFonts w:ascii="Times New Roman" w:eastAsia="Courier New" w:hAnsi="Times New Roman"/>
          <w:sz w:val="24"/>
          <w:szCs w:val="24"/>
          <w:lang w:eastAsia="pl-PL"/>
        </w:rPr>
        <w:t>ą</w:t>
      </w:r>
      <w:r w:rsidR="00BC2D7E">
        <w:rPr>
          <w:rFonts w:ascii="Times New Roman" w:eastAsia="Courier New" w:hAnsi="Times New Roman"/>
          <w:sz w:val="24"/>
          <w:szCs w:val="24"/>
          <w:lang w:eastAsia="pl-PL"/>
        </w:rPr>
        <w:t xml:space="preserve"> </w:t>
      </w:r>
      <w:r w:rsidR="005008EE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(z datownikiem wykonania w sposób niebudzący wątpliwości w zakresie przypisania pojemników/worków do konkretnej nieruchomości oraz oświadczenie pracownika </w:t>
      </w:r>
      <w:r w:rsidR="005008EE" w:rsidRPr="007A2CEF">
        <w:rPr>
          <w:rFonts w:ascii="Times New Roman" w:eastAsia="Courier New" w:hAnsi="Times New Roman"/>
          <w:sz w:val="24"/>
          <w:szCs w:val="24"/>
          <w:lang w:eastAsia="pl-PL"/>
        </w:rPr>
        <w:lastRenderedPageBreak/>
        <w:t>Wykonawcy, który stwierdził niezgodność wraz z jego podpisem</w:t>
      </w:r>
      <w:r w:rsidR="000C6332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wadliwie wykonanej segregacji</w:t>
      </w:r>
      <w:r w:rsidR="005008EE" w:rsidRPr="007A2CEF">
        <w:rPr>
          <w:rFonts w:ascii="Times New Roman" w:eastAsia="Courier New" w:hAnsi="Times New Roman"/>
          <w:sz w:val="24"/>
          <w:szCs w:val="24"/>
          <w:lang w:eastAsia="pl-PL"/>
        </w:rPr>
        <w:t>)</w:t>
      </w:r>
      <w:r w:rsidR="000C6332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, </w:t>
      </w:r>
      <w:r w:rsidR="00CD0A84" w:rsidRPr="007A2CEF">
        <w:rPr>
          <w:rFonts w:ascii="Times New Roman" w:eastAsia="Courier New" w:hAnsi="Times New Roman"/>
          <w:sz w:val="24"/>
          <w:szCs w:val="24"/>
          <w:lang w:eastAsia="pl-PL"/>
        </w:rPr>
        <w:t>za prawidłowo</w:t>
      </w:r>
      <w:r w:rsidR="000C6332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przeprowadzoną segregację </w:t>
      </w:r>
      <w:r w:rsidR="00BC2D7E">
        <w:rPr>
          <w:rFonts w:ascii="Times New Roman" w:eastAsia="Courier New" w:hAnsi="Times New Roman"/>
          <w:sz w:val="24"/>
          <w:szCs w:val="24"/>
          <w:lang w:eastAsia="pl-PL"/>
        </w:rPr>
        <w:t>uznaje się przypadek w którym w </w:t>
      </w:r>
      <w:r w:rsidR="00CD0A84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worku (pojemniku) znajduje się co najmniej 95% poprawnie wysegregowanych odpadów. 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Wystawione przez wł</w:t>
      </w:r>
      <w:r w:rsidR="001B1E99" w:rsidRPr="007A2CEF">
        <w:rPr>
          <w:rFonts w:ascii="Times New Roman" w:eastAsia="Courier New" w:hAnsi="Times New Roman"/>
          <w:sz w:val="24"/>
          <w:szCs w:val="24"/>
          <w:lang w:eastAsia="pl-PL"/>
        </w:rPr>
        <w:t>aściciela nieruchomości worki z 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odpadami zebranymi selektywnie w terminie zbiórki odpadów zmieszanych nie podlegają odbiorowi.</w:t>
      </w:r>
    </w:p>
    <w:p w14:paraId="073C5DC7" w14:textId="77777777" w:rsidR="00E14713" w:rsidRPr="007A2CEF" w:rsidRDefault="00E14713" w:rsidP="004B24D7">
      <w:pPr>
        <w:widowControl w:val="0"/>
        <w:spacing w:after="0" w:line="360" w:lineRule="auto"/>
        <w:ind w:right="20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</w:p>
    <w:p w14:paraId="31E64BFF" w14:textId="77777777" w:rsidR="00E14713" w:rsidRPr="00BC2D7E" w:rsidRDefault="00E14713" w:rsidP="004B24D7">
      <w:pPr>
        <w:widowControl w:val="0"/>
        <w:numPr>
          <w:ilvl w:val="1"/>
          <w:numId w:val="21"/>
        </w:numPr>
        <w:spacing w:after="0" w:line="360" w:lineRule="auto"/>
        <w:ind w:right="20"/>
        <w:contextualSpacing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BC2D7E">
        <w:rPr>
          <w:rFonts w:ascii="Times New Roman" w:eastAsia="Courier New" w:hAnsi="Times New Roman"/>
          <w:sz w:val="24"/>
          <w:szCs w:val="24"/>
          <w:lang w:eastAsia="pl-PL"/>
        </w:rPr>
        <w:t xml:space="preserve"> </w:t>
      </w:r>
      <w:r w:rsidRPr="00BC2D7E">
        <w:rPr>
          <w:rFonts w:ascii="Times New Roman" w:eastAsia="Courier New" w:hAnsi="Times New Roman"/>
          <w:b/>
          <w:sz w:val="24"/>
          <w:szCs w:val="24"/>
          <w:lang w:eastAsia="pl-PL"/>
        </w:rPr>
        <w:t>Odbiór, transport i zagospodarowanie zbieranych selektywnie odpadów kuchennych ulegających biodegradacji (20 01 08).</w:t>
      </w:r>
    </w:p>
    <w:p w14:paraId="3117911B" w14:textId="77777777" w:rsidR="00BC2D7E" w:rsidRPr="00BC2D7E" w:rsidRDefault="00E14713" w:rsidP="004B24D7">
      <w:pPr>
        <w:widowControl w:val="0"/>
        <w:spacing w:after="0" w:line="360" w:lineRule="auto"/>
        <w:ind w:left="360" w:right="60"/>
        <w:contextualSpacing/>
        <w:jc w:val="both"/>
        <w:rPr>
          <w:rFonts w:ascii="Times New Roman" w:eastAsia="Courier New" w:hAnsi="Times New Roman"/>
          <w:i/>
          <w:sz w:val="24"/>
          <w:szCs w:val="24"/>
          <w:lang w:eastAsia="pl-PL"/>
        </w:rPr>
      </w:pPr>
      <w:r w:rsidRPr="00BC2D7E">
        <w:rPr>
          <w:rFonts w:ascii="Times New Roman" w:eastAsia="Courier New" w:hAnsi="Times New Roman"/>
          <w:i/>
          <w:sz w:val="24"/>
          <w:szCs w:val="24"/>
          <w:u w:val="single"/>
          <w:lang w:eastAsia="pl-PL"/>
        </w:rPr>
        <w:t>Stosowane pojemniki</w:t>
      </w:r>
      <w:r w:rsidRPr="00BC2D7E">
        <w:rPr>
          <w:rFonts w:ascii="Times New Roman" w:eastAsia="Courier New" w:hAnsi="Times New Roman"/>
          <w:i/>
          <w:sz w:val="24"/>
          <w:szCs w:val="24"/>
          <w:lang w:eastAsia="pl-PL"/>
        </w:rPr>
        <w:t xml:space="preserve">. </w:t>
      </w:r>
    </w:p>
    <w:p w14:paraId="6AFE5205" w14:textId="702692F2" w:rsidR="00E14713" w:rsidRPr="00BC2D7E" w:rsidRDefault="00E14713" w:rsidP="004B24D7">
      <w:pPr>
        <w:widowControl w:val="0"/>
        <w:spacing w:after="0" w:line="360" w:lineRule="auto"/>
        <w:ind w:left="360" w:right="60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pl-PL"/>
        </w:rPr>
      </w:pPr>
      <w:r w:rsidRPr="00BC2D7E">
        <w:rPr>
          <w:rFonts w:ascii="Times New Roman" w:eastAsia="Courier New" w:hAnsi="Times New Roman"/>
          <w:sz w:val="24"/>
          <w:szCs w:val="24"/>
          <w:lang w:eastAsia="pl-PL"/>
        </w:rPr>
        <w:t>Do gromadzenia zbieranych selektywnie odpadów ulegających biodegradacji obejmujących odpady kuchenne ulegające biodegradacji</w:t>
      </w:r>
      <w:r w:rsidRPr="00BC2D7E">
        <w:rPr>
          <w:rFonts w:ascii="Times New Roman" w:eastAsia="Courier New" w:hAnsi="Times New Roman"/>
          <w:i/>
          <w:sz w:val="24"/>
          <w:szCs w:val="24"/>
          <w:lang w:eastAsia="pl-PL"/>
        </w:rPr>
        <w:t xml:space="preserve"> </w:t>
      </w:r>
      <w:r w:rsidRPr="00BC2D7E">
        <w:rPr>
          <w:rFonts w:ascii="Times New Roman" w:eastAsia="Courier New" w:hAnsi="Times New Roman"/>
          <w:sz w:val="24"/>
          <w:szCs w:val="24"/>
          <w:lang w:eastAsia="pl-PL"/>
        </w:rPr>
        <w:t>stosuje się</w:t>
      </w:r>
      <w:r w:rsidRPr="00BC2D7E">
        <w:rPr>
          <w:rFonts w:ascii="Times New Roman" w:eastAsia="Courier New" w:hAnsi="Times New Roman"/>
          <w:i/>
          <w:sz w:val="24"/>
          <w:szCs w:val="24"/>
          <w:lang w:eastAsia="pl-PL"/>
        </w:rPr>
        <w:t xml:space="preserve"> </w:t>
      </w:r>
      <w:r w:rsidRPr="00BC2D7E">
        <w:rPr>
          <w:rFonts w:ascii="Times New Roman" w:eastAsia="Courier New" w:hAnsi="Times New Roman"/>
          <w:sz w:val="24"/>
          <w:szCs w:val="24"/>
          <w:lang w:eastAsia="pl-PL"/>
        </w:rPr>
        <w:t>worki o grubości i szczelności zapewniającej ich wytrzymałość, w kolorze brązowym o pojemności 80  litrów, z napisem „BIO</w:t>
      </w:r>
      <w:r w:rsidR="00753CC6" w:rsidRPr="00BC2D7E">
        <w:rPr>
          <w:rFonts w:ascii="Times New Roman" w:eastAsia="Courier New" w:hAnsi="Times New Roman"/>
          <w:sz w:val="24"/>
          <w:szCs w:val="24"/>
          <w:lang w:eastAsia="pl-PL"/>
        </w:rPr>
        <w:t>ODPADY</w:t>
      </w:r>
      <w:r w:rsidRPr="00BC2D7E">
        <w:rPr>
          <w:rFonts w:ascii="Times New Roman" w:eastAsia="Courier New" w:hAnsi="Times New Roman"/>
          <w:sz w:val="24"/>
          <w:szCs w:val="24"/>
          <w:lang w:eastAsia="pl-PL"/>
        </w:rPr>
        <w:t>”.</w:t>
      </w:r>
    </w:p>
    <w:p w14:paraId="23735F66" w14:textId="3B76E61A" w:rsidR="002D166A" w:rsidRPr="00BC2D7E" w:rsidRDefault="00E14713" w:rsidP="004B24D7">
      <w:pPr>
        <w:widowControl w:val="0"/>
        <w:spacing w:after="0" w:line="360" w:lineRule="auto"/>
        <w:ind w:right="60" w:firstLine="3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BC2D7E">
        <w:rPr>
          <w:rFonts w:ascii="Times New Roman" w:eastAsia="Courier New" w:hAnsi="Times New Roman"/>
          <w:i/>
          <w:sz w:val="24"/>
          <w:szCs w:val="24"/>
          <w:u w:val="single"/>
          <w:lang w:eastAsia="pl-PL"/>
        </w:rPr>
        <w:t>Częstotliwość odbioru.</w:t>
      </w:r>
      <w:r w:rsidRPr="00BC2D7E">
        <w:rPr>
          <w:rFonts w:ascii="Times New Roman" w:eastAsia="Courier New" w:hAnsi="Times New Roman"/>
          <w:i/>
          <w:sz w:val="24"/>
          <w:szCs w:val="24"/>
          <w:lang w:eastAsia="pl-PL"/>
        </w:rPr>
        <w:t xml:space="preserve"> </w:t>
      </w:r>
    </w:p>
    <w:p w14:paraId="7CBE7190" w14:textId="3F2AA8CD" w:rsidR="00BC2D7E" w:rsidRPr="00CA62A4" w:rsidRDefault="00BC2D7E" w:rsidP="00BC2D7E">
      <w:pPr>
        <w:widowControl w:val="0"/>
        <w:spacing w:after="0" w:line="360" w:lineRule="auto"/>
        <w:ind w:left="426" w:right="62"/>
        <w:jc w:val="both"/>
        <w:outlineLvl w:val="1"/>
        <w:rPr>
          <w:rFonts w:ascii="Times New Roman" w:eastAsia="Verdana" w:hAnsi="Times New Roman"/>
          <w:i/>
          <w:color w:val="FF0000"/>
          <w:sz w:val="24"/>
          <w:szCs w:val="24"/>
        </w:rPr>
      </w:pPr>
      <w:r>
        <w:rPr>
          <w:rFonts w:ascii="Times New Roman" w:eastAsia="Verdana" w:hAnsi="Times New Roman"/>
          <w:sz w:val="24"/>
          <w:szCs w:val="24"/>
        </w:rPr>
        <w:t>Z</w:t>
      </w:r>
      <w:r w:rsidRPr="007A2CEF">
        <w:rPr>
          <w:rFonts w:ascii="Times New Roman" w:eastAsia="Verdana" w:hAnsi="Times New Roman"/>
          <w:sz w:val="24"/>
          <w:szCs w:val="24"/>
        </w:rPr>
        <w:t xml:space="preserve"> nieruchomości zamieszkałych jednorodzinnych i budynków użyteczności publicznej</w:t>
      </w:r>
      <w:r>
        <w:rPr>
          <w:rFonts w:ascii="Times New Roman" w:eastAsia="Verdana" w:hAnsi="Times New Roman"/>
          <w:sz w:val="24"/>
          <w:szCs w:val="24"/>
        </w:rPr>
        <w:t xml:space="preserve"> odbiór odpadów ulegających biodegradacji</w:t>
      </w:r>
      <w:r w:rsidRPr="007A2CEF">
        <w:rPr>
          <w:rFonts w:ascii="Times New Roman" w:eastAsia="Verdana" w:hAnsi="Times New Roman"/>
          <w:sz w:val="24"/>
          <w:szCs w:val="24"/>
        </w:rPr>
        <w:t xml:space="preserve"> winien odbywać się dwa razy  w miesiącu - </w:t>
      </w:r>
      <w:r>
        <w:rPr>
          <w:rFonts w:ascii="Times New Roman" w:eastAsia="Verdana" w:hAnsi="Times New Roman"/>
          <w:sz w:val="24"/>
          <w:szCs w:val="24"/>
        </w:rPr>
        <w:t>zgodnie z </w:t>
      </w:r>
      <w:r w:rsidRPr="007A2CEF">
        <w:rPr>
          <w:rFonts w:ascii="Times New Roman" w:eastAsia="Verdana" w:hAnsi="Times New Roman"/>
          <w:sz w:val="24"/>
          <w:szCs w:val="24"/>
        </w:rPr>
        <w:t>harmonogramem przygotowanym przez Wykonawcę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</w:t>
      </w:r>
      <w:r w:rsidRPr="007A2CEF">
        <w:rPr>
          <w:rFonts w:ascii="Times New Roman" w:eastAsia="Verdana" w:hAnsi="Times New Roman"/>
          <w:sz w:val="24"/>
          <w:szCs w:val="24"/>
        </w:rPr>
        <w:t xml:space="preserve"> w uzgodnieniu z </w:t>
      </w:r>
      <w:r w:rsidRPr="00CA62A4">
        <w:rPr>
          <w:rFonts w:ascii="Times New Roman" w:eastAsia="Verdana" w:hAnsi="Times New Roman"/>
          <w:sz w:val="24"/>
          <w:szCs w:val="24"/>
        </w:rPr>
        <w:t xml:space="preserve">Zamawiającym. </w:t>
      </w:r>
    </w:p>
    <w:p w14:paraId="5B664052" w14:textId="77777777" w:rsidR="00BC2D7E" w:rsidRPr="007A2CEF" w:rsidRDefault="00BC2D7E" w:rsidP="004B24D7">
      <w:pPr>
        <w:widowControl w:val="0"/>
        <w:spacing w:after="0" w:line="360" w:lineRule="auto"/>
        <w:ind w:right="60" w:firstLine="360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</w:p>
    <w:p w14:paraId="399D8899" w14:textId="1C1F8886" w:rsidR="00E14713" w:rsidRPr="007A2CEF" w:rsidRDefault="00E14713" w:rsidP="004B24D7">
      <w:pPr>
        <w:widowControl w:val="0"/>
        <w:spacing w:after="0" w:line="360" w:lineRule="auto"/>
        <w:ind w:right="60" w:firstLine="360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</w:t>
      </w:r>
    </w:p>
    <w:p w14:paraId="6B8E15F1" w14:textId="77777777" w:rsidR="00E14713" w:rsidRPr="007A2CEF" w:rsidRDefault="00E14713" w:rsidP="004B24D7">
      <w:pPr>
        <w:widowControl w:val="0"/>
        <w:numPr>
          <w:ilvl w:val="2"/>
          <w:numId w:val="21"/>
        </w:numPr>
        <w:spacing w:after="0" w:line="360" w:lineRule="auto"/>
        <w:ind w:right="60"/>
        <w:contextualSpacing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>Dodatkowe zadania Wykonawcy w czasie odbioru odpadów kuchennych ulegających biodegradacji:</w:t>
      </w:r>
    </w:p>
    <w:p w14:paraId="44ECBFE1" w14:textId="349345B7" w:rsidR="00E14713" w:rsidRPr="007A2CEF" w:rsidRDefault="00E14713" w:rsidP="004B24D7">
      <w:pPr>
        <w:widowControl w:val="0"/>
        <w:numPr>
          <w:ilvl w:val="0"/>
          <w:numId w:val="37"/>
        </w:numPr>
        <w:spacing w:after="0" w:line="360" w:lineRule="auto"/>
        <w:ind w:right="60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i/>
          <w:color w:val="000000"/>
          <w:sz w:val="24"/>
          <w:szCs w:val="24"/>
          <w:u w:val="single"/>
          <w:lang w:eastAsia="pl-PL"/>
        </w:rPr>
        <w:t>Odczyt kodów kreskowych</w:t>
      </w:r>
      <w:r w:rsidRPr="007A2CEF">
        <w:rPr>
          <w:rFonts w:ascii="Times New Roman" w:eastAsia="Courier New" w:hAnsi="Times New Roman"/>
          <w:i/>
          <w:color w:val="000000"/>
          <w:sz w:val="24"/>
          <w:szCs w:val="24"/>
          <w:lang w:eastAsia="pl-PL"/>
        </w:rPr>
        <w:t xml:space="preserve"> 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- Wykonawca jest zobowiązan</w:t>
      </w:r>
      <w:r w:rsidR="00BC2D7E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y do odczytu kodów kreskowych z 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worków i pojemników z odpadami zebranymi selektywnie oraz dostarczenie Zamawiającemu plików zawierających odczyt</w:t>
      </w:r>
      <w:r w:rsidR="009D2C6E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an</w:t>
      </w:r>
      <w:r w:rsidR="006534BB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e kody kreskowe, czytnikiem</w:t>
      </w:r>
      <w:r w:rsidR="009D2C6E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wymienionym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w punkcie 5.6. </w:t>
      </w:r>
    </w:p>
    <w:p w14:paraId="7F144707" w14:textId="643F112F" w:rsidR="005008EE" w:rsidRPr="007A2CEF" w:rsidRDefault="005008EE" w:rsidP="004B24D7">
      <w:pPr>
        <w:widowControl w:val="0"/>
        <w:numPr>
          <w:ilvl w:val="0"/>
          <w:numId w:val="37"/>
        </w:numPr>
        <w:tabs>
          <w:tab w:val="left" w:pos="355"/>
        </w:tabs>
        <w:spacing w:after="0" w:line="360" w:lineRule="auto"/>
        <w:ind w:right="2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i/>
          <w:sz w:val="24"/>
          <w:szCs w:val="24"/>
          <w:u w:val="single"/>
          <w:lang w:eastAsia="pl-PL"/>
        </w:rPr>
        <w:t>Kontrola wystawionych odpadów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- w przypadku nie dopełnienia przez właściciela nieruchomości obowiązku w zakresie selektywnego zbierania odpadów komunalnych Wykonawca odbiera odpady jako zmieszane i  powiadamia o tym Zamawiającego, podając </w:t>
      </w:r>
      <w:r w:rsidR="00BC2D7E">
        <w:rPr>
          <w:rFonts w:ascii="Times New Roman" w:eastAsia="Courier New" w:hAnsi="Times New Roman"/>
          <w:sz w:val="24"/>
          <w:szCs w:val="24"/>
          <w:lang w:eastAsia="pl-PL"/>
        </w:rPr>
        <w:t>w 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protokole z kontroli nr kodu kreskowego oraz przedstawiając dokumentację fotograficzną</w:t>
      </w:r>
      <w:r w:rsidR="00BC2D7E">
        <w:rPr>
          <w:rFonts w:ascii="Times New Roman" w:eastAsia="Courier New" w:hAnsi="Times New Roman"/>
          <w:sz w:val="24"/>
          <w:szCs w:val="24"/>
          <w:lang w:eastAsia="pl-PL"/>
        </w:rPr>
        <w:t xml:space="preserve"> 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(z datownikiem wykonania w sposób niebudzący wątpliwości w zakresie przypisania pojemników/worków do konkretnej nieruchomości oraz oświadczenie pracownika Wykonawcy, który stwierdził niezgodność wraz z jego podpisem wadliwie wykonanej segregacji), za prawidłowo przeprowadzoną segregację uznaje się przypa</w:t>
      </w:r>
      <w:r w:rsidR="00BC2D7E">
        <w:rPr>
          <w:rFonts w:ascii="Times New Roman" w:eastAsia="Courier New" w:hAnsi="Times New Roman"/>
          <w:sz w:val="24"/>
          <w:szCs w:val="24"/>
          <w:lang w:eastAsia="pl-PL"/>
        </w:rPr>
        <w:t>dek w którym w </w:t>
      </w:r>
      <w:r w:rsidR="001B1E99" w:rsidRPr="007A2CEF">
        <w:rPr>
          <w:rFonts w:ascii="Times New Roman" w:eastAsia="Courier New" w:hAnsi="Times New Roman"/>
          <w:sz w:val="24"/>
          <w:szCs w:val="24"/>
          <w:lang w:eastAsia="pl-PL"/>
        </w:rPr>
        <w:t>worku (pojemniku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) znajduje się co najmniej 95% poprawnie wysegregowanych odpadów. Wystawione przez wł</w:t>
      </w:r>
      <w:r w:rsidR="001B1E99" w:rsidRPr="007A2CEF">
        <w:rPr>
          <w:rFonts w:ascii="Times New Roman" w:eastAsia="Courier New" w:hAnsi="Times New Roman"/>
          <w:sz w:val="24"/>
          <w:szCs w:val="24"/>
          <w:lang w:eastAsia="pl-PL"/>
        </w:rPr>
        <w:t>aściciela nieruchomości worki z 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odpadami zebranymi selektywnie 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lastRenderedPageBreak/>
        <w:t>w terminie zbiórki odpadów zmieszanych nie podlegają odbiorowi.</w:t>
      </w:r>
    </w:p>
    <w:p w14:paraId="4989E1FF" w14:textId="77777777" w:rsidR="00E14713" w:rsidRPr="007A2CEF" w:rsidRDefault="00E14713" w:rsidP="004B24D7">
      <w:pPr>
        <w:widowControl w:val="0"/>
        <w:spacing w:after="0" w:line="360" w:lineRule="auto"/>
        <w:ind w:right="20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</w:p>
    <w:p w14:paraId="49AFC383" w14:textId="480A3999" w:rsidR="00E14713" w:rsidRPr="007A2CEF" w:rsidRDefault="00BC2D7E" w:rsidP="004B24D7">
      <w:pPr>
        <w:widowControl w:val="0"/>
        <w:numPr>
          <w:ilvl w:val="1"/>
          <w:numId w:val="21"/>
        </w:numPr>
        <w:spacing w:after="0" w:line="360" w:lineRule="auto"/>
        <w:ind w:right="20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pl-PL"/>
        </w:rPr>
      </w:pPr>
      <w:r>
        <w:rPr>
          <w:rFonts w:ascii="Times New Roman" w:eastAsia="Courier New" w:hAnsi="Times New Roman"/>
          <w:b/>
          <w:sz w:val="24"/>
          <w:szCs w:val="24"/>
          <w:lang w:eastAsia="pl-PL"/>
        </w:rPr>
        <w:t xml:space="preserve"> </w:t>
      </w:r>
      <w:r w:rsidR="00E14713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Odbiór i zagospodarowanie odpadów wielkogabarytowych (kod 200307), zużytego sprzętu elektrycznego i elektronicznego (kod</w:t>
      </w:r>
      <w:r w:rsidR="00DE5C56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y 200123*, 200135*, 200136),</w:t>
      </w:r>
      <w:r w:rsidR="00E14713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 xml:space="preserve"> zużytych opon (kod 1601030</w:t>
      </w:r>
      <w:r w:rsidR="00DE5C56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), oraz odpady niebezpieczne tak</w:t>
      </w:r>
      <w:r w:rsidR="002C6222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ie jak: farby, rozpuszczalniki (200113*, 200127*)</w:t>
      </w:r>
      <w:r w:rsidR="00DE5C56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 xml:space="preserve"> </w:t>
      </w:r>
      <w:r w:rsidR="00E14713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 xml:space="preserve">. Zamawiający przewiduje, że w czasie odbioru </w:t>
      </w:r>
      <w:proofErr w:type="spellStart"/>
      <w:r w:rsidR="00E14713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wielkogabarytów</w:t>
      </w:r>
      <w:proofErr w:type="spellEnd"/>
      <w:r w:rsidR="00E14713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 xml:space="preserve"> w wyznaczonych miejscach mogą zostać wystawione odpady budowlane: zmieszane odpady z betonu, gruzu ceglanego, odpadowych materiałów ceramicznych i elementów wyposażenia oraz demo</w:t>
      </w:r>
      <w:r w:rsidR="001B1E99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ntażu (kody 170107, 1709040), a </w:t>
      </w:r>
      <w:r w:rsidR="00E14713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także mieszaniny metali (kod 170407).</w:t>
      </w:r>
    </w:p>
    <w:p w14:paraId="76EC4431" w14:textId="77777777" w:rsidR="00E14713" w:rsidRPr="007A2CEF" w:rsidRDefault="00E14713" w:rsidP="004B24D7">
      <w:pPr>
        <w:widowControl w:val="0"/>
        <w:spacing w:after="0" w:line="360" w:lineRule="auto"/>
        <w:ind w:left="426" w:right="20" w:firstLine="282"/>
        <w:jc w:val="both"/>
        <w:rPr>
          <w:rFonts w:ascii="Times New Roman" w:eastAsia="Courier New" w:hAnsi="Times New Roman"/>
          <w:sz w:val="24"/>
          <w:szCs w:val="24"/>
          <w:u w:val="single"/>
          <w:lang w:eastAsia="pl-PL"/>
        </w:rPr>
      </w:pPr>
      <w:r w:rsidRPr="007A2CEF">
        <w:rPr>
          <w:rFonts w:ascii="Times New Roman" w:eastAsia="Courier New" w:hAnsi="Times New Roman"/>
          <w:i/>
          <w:sz w:val="24"/>
          <w:szCs w:val="24"/>
          <w:u w:val="single"/>
          <w:lang w:eastAsia="pl-PL"/>
        </w:rPr>
        <w:t>Sposób przeprowadzenia zbiórki</w:t>
      </w:r>
      <w:r w:rsidRPr="007A2CEF">
        <w:rPr>
          <w:rFonts w:ascii="Times New Roman" w:eastAsia="Courier New" w:hAnsi="Times New Roman"/>
          <w:sz w:val="24"/>
          <w:szCs w:val="24"/>
          <w:u w:val="single"/>
          <w:lang w:eastAsia="pl-PL"/>
        </w:rPr>
        <w:t>:</w:t>
      </w:r>
    </w:p>
    <w:p w14:paraId="6100F034" w14:textId="525BD06E" w:rsidR="00E14713" w:rsidRPr="007A2CEF" w:rsidRDefault="00E14713" w:rsidP="004B24D7">
      <w:pPr>
        <w:widowControl w:val="0"/>
        <w:spacing w:after="0" w:line="360" w:lineRule="auto"/>
        <w:ind w:left="426" w:right="20" w:firstLine="282"/>
        <w:jc w:val="both"/>
        <w:rPr>
          <w:rFonts w:ascii="Times New Roman" w:eastAsia="Courier New" w:hAnsi="Times New Roman"/>
          <w:i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i/>
          <w:sz w:val="24"/>
          <w:szCs w:val="24"/>
          <w:lang w:eastAsia="pl-PL"/>
        </w:rPr>
        <w:t xml:space="preserve"> - 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odpady </w:t>
      </w:r>
      <w:r w:rsidR="002C6222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będą gromadzone przed nieruchomościami wzdłuż trasy przejazdu, w terminie ustalonym z </w:t>
      </w:r>
      <w:r w:rsidR="00296A16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Zamawiającym. </w:t>
      </w:r>
      <w:r w:rsidR="002C6222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Wykonawca </w:t>
      </w:r>
      <w:r w:rsidR="00296A16" w:rsidRPr="007A2CEF">
        <w:rPr>
          <w:rFonts w:ascii="Times New Roman" w:eastAsia="Courier New" w:hAnsi="Times New Roman"/>
          <w:sz w:val="24"/>
          <w:szCs w:val="24"/>
          <w:lang w:eastAsia="pl-PL"/>
        </w:rPr>
        <w:t>zobowiązany jest do odebrania i </w:t>
      </w:r>
      <w:r w:rsidR="002C6222" w:rsidRPr="007A2CEF">
        <w:rPr>
          <w:rFonts w:ascii="Times New Roman" w:eastAsia="Courier New" w:hAnsi="Times New Roman"/>
          <w:sz w:val="24"/>
          <w:szCs w:val="24"/>
          <w:lang w:eastAsia="pl-PL"/>
        </w:rPr>
        <w:t>zagospodarowania wszystkich zgromadzonych odpadów wystawionych w trakcie zbiórki</w:t>
      </w:r>
      <w:r w:rsidR="00610D46" w:rsidRPr="007A2CEF">
        <w:rPr>
          <w:rFonts w:ascii="Times New Roman" w:eastAsia="Courier New" w:hAnsi="Times New Roman"/>
          <w:sz w:val="24"/>
          <w:szCs w:val="24"/>
          <w:lang w:eastAsia="pl-PL"/>
        </w:rPr>
        <w:t>.</w:t>
      </w:r>
    </w:p>
    <w:p w14:paraId="7C0BE403" w14:textId="27DEE9F0" w:rsidR="00E14713" w:rsidRPr="007A2CEF" w:rsidRDefault="00E14713" w:rsidP="004B24D7">
      <w:pPr>
        <w:widowControl w:val="0"/>
        <w:spacing w:after="0" w:line="360" w:lineRule="auto"/>
        <w:ind w:left="426" w:right="20" w:firstLine="708"/>
        <w:jc w:val="both"/>
        <w:rPr>
          <w:rFonts w:ascii="Times New Roman" w:eastAsia="Courier New" w:hAnsi="Times New Roman"/>
          <w:b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i/>
          <w:sz w:val="24"/>
          <w:szCs w:val="24"/>
          <w:u w:val="single"/>
          <w:lang w:eastAsia="pl-PL"/>
        </w:rPr>
        <w:t>Częstotliwość załadunku i wywozu</w:t>
      </w:r>
      <w:r w:rsidR="005A6269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– odpadów wskazanych w pkt. 3.3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. </w:t>
      </w:r>
      <w:r w:rsidR="00C1329B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będzie przeprowadzona </w:t>
      </w:r>
      <w:r w:rsidR="007A2CEF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dwa razy w roku, 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zgodnie z harmonogramem</w:t>
      </w:r>
      <w:r w:rsidR="00296A16"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przygotowanym przez Wykonawcę. </w:t>
      </w:r>
    </w:p>
    <w:p w14:paraId="6F374138" w14:textId="77777777" w:rsidR="00E14713" w:rsidRPr="007A2CEF" w:rsidRDefault="00E14713" w:rsidP="004B24D7">
      <w:pPr>
        <w:widowControl w:val="0"/>
        <w:spacing w:after="0" w:line="360" w:lineRule="auto"/>
        <w:ind w:left="426" w:right="2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Zamawiający nie gwarantuje, że wystawione do odbioru zużyte urządzenia elektryczne i elektroniczne będą kompletne – należy odebrać również sprzęt niekompletny.</w:t>
      </w:r>
    </w:p>
    <w:p w14:paraId="3B91246F" w14:textId="26BA65A5" w:rsidR="00E14713" w:rsidRPr="007A2CEF" w:rsidRDefault="00E14713" w:rsidP="004B24D7">
      <w:pPr>
        <w:widowControl w:val="0"/>
        <w:spacing w:after="0" w:line="360" w:lineRule="auto"/>
        <w:ind w:left="426" w:right="2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Ponadto przewiduje się, że w czasie zbiórki </w:t>
      </w:r>
      <w:proofErr w:type="spellStart"/>
      <w:r w:rsidRPr="007A2CEF">
        <w:rPr>
          <w:rFonts w:ascii="Times New Roman" w:eastAsia="Courier New" w:hAnsi="Times New Roman"/>
          <w:sz w:val="24"/>
          <w:szCs w:val="24"/>
          <w:lang w:eastAsia="pl-PL"/>
        </w:rPr>
        <w:t>wielkogabarytów</w:t>
      </w:r>
      <w:proofErr w:type="spellEnd"/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w wyznaczonych miejscach mogą zostać wystawione przez mieszkańców „inne odpady” - zmieszane odpady z betonu, gruzu ceglanego, odpadowych materiałów ceramicznych i elementów wyposażenia, demontażu, materiały izolacyjne, mieszaniny metali Wykonawca odpow</w:t>
      </w:r>
      <w:r w:rsidR="00610D46" w:rsidRPr="007A2CEF">
        <w:rPr>
          <w:rFonts w:ascii="Times New Roman" w:eastAsia="Courier New" w:hAnsi="Times New Roman"/>
          <w:sz w:val="24"/>
          <w:szCs w:val="24"/>
          <w:lang w:eastAsia="pl-PL"/>
        </w:rPr>
        <w:t>iada za uprzątnięcie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wszystkich wystawionych przez właścicieli odpadów.</w:t>
      </w:r>
    </w:p>
    <w:p w14:paraId="00C54690" w14:textId="77777777" w:rsidR="002D166A" w:rsidRPr="007A2CEF" w:rsidRDefault="002D166A" w:rsidP="004B24D7">
      <w:pPr>
        <w:widowControl w:val="0"/>
        <w:spacing w:after="0" w:line="360" w:lineRule="auto"/>
        <w:ind w:left="426" w:right="2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</w:p>
    <w:p w14:paraId="4A2F8B4B" w14:textId="4B507A53" w:rsidR="00E14713" w:rsidRPr="007A2CEF" w:rsidRDefault="00BC2D7E" w:rsidP="004B24D7">
      <w:pPr>
        <w:widowControl w:val="0"/>
        <w:numPr>
          <w:ilvl w:val="1"/>
          <w:numId w:val="21"/>
        </w:numPr>
        <w:spacing w:after="0" w:line="360" w:lineRule="auto"/>
        <w:ind w:right="20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 xml:space="preserve"> </w:t>
      </w:r>
      <w:r w:rsidR="00E14713" w:rsidRPr="007A2CEF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t>Odbiór i zagospodarowanie przeterminowanych leków (kod 200131, 200132).</w:t>
      </w:r>
    </w:p>
    <w:p w14:paraId="1CFF9557" w14:textId="5C6763B4" w:rsidR="00E14713" w:rsidRPr="007A2CEF" w:rsidRDefault="00E14713" w:rsidP="004B24D7">
      <w:pPr>
        <w:widowControl w:val="0"/>
        <w:spacing w:after="0" w:line="360" w:lineRule="auto"/>
        <w:ind w:left="360" w:right="20"/>
        <w:jc w:val="both"/>
        <w:rPr>
          <w:rFonts w:ascii="Times New Roman" w:eastAsia="Courier New" w:hAnsi="Times New Roman"/>
          <w:i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i/>
          <w:color w:val="000000"/>
          <w:sz w:val="24"/>
          <w:szCs w:val="24"/>
          <w:lang w:eastAsia="pl-PL"/>
        </w:rPr>
        <w:t>Miejsce odbioru –</w:t>
      </w:r>
      <w:r w:rsidR="00226450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z pojemnika</w:t>
      </w:r>
      <w:r w:rsidR="007A2CEF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o pojemności 30</w:t>
      </w:r>
      <w:r w:rsidR="00226450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litrów ustawionego w </w:t>
      </w:r>
      <w:r w:rsidR="004B24D7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Ośrodku Zdrowia w </w:t>
      </w:r>
      <w:r w:rsidR="007A2CEF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Tyrawie Wołoskiej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.</w:t>
      </w:r>
    </w:p>
    <w:p w14:paraId="65F97F3D" w14:textId="42CB452A" w:rsidR="00E14713" w:rsidRPr="007A2CEF" w:rsidRDefault="00E14713" w:rsidP="004B24D7">
      <w:pPr>
        <w:widowControl w:val="0"/>
        <w:spacing w:after="0" w:line="360" w:lineRule="auto"/>
        <w:ind w:left="360" w:right="20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i/>
          <w:color w:val="000000"/>
          <w:sz w:val="24"/>
          <w:szCs w:val="24"/>
          <w:lang w:eastAsia="pl-PL"/>
        </w:rPr>
        <w:t>Częstotliwość załadunku i wywozu</w:t>
      </w:r>
      <w:r w:rsidR="0041165B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</w:t>
      </w:r>
      <w:r w:rsidR="004B24D7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–</w:t>
      </w:r>
      <w:r w:rsidR="0041165B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</w:t>
      </w:r>
      <w:r w:rsidR="004B24D7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wg. zleceń Zamawiającego. </w:t>
      </w:r>
    </w:p>
    <w:p w14:paraId="2BFD41CD" w14:textId="77777777" w:rsidR="00E14713" w:rsidRPr="007A2CEF" w:rsidRDefault="00E14713" w:rsidP="004B24D7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</w:p>
    <w:p w14:paraId="2DD2195C" w14:textId="69719086" w:rsidR="00E14713" w:rsidRPr="007A2CEF" w:rsidRDefault="00BC2D7E" w:rsidP="004B24D7">
      <w:pPr>
        <w:widowControl w:val="0"/>
        <w:numPr>
          <w:ilvl w:val="1"/>
          <w:numId w:val="21"/>
        </w:numPr>
        <w:spacing w:after="0" w:line="360" w:lineRule="auto"/>
        <w:ind w:right="60"/>
        <w:contextualSpacing/>
        <w:jc w:val="both"/>
        <w:rPr>
          <w:rFonts w:ascii="Times New Roman" w:eastAsia="Courier New" w:hAnsi="Times New Roman"/>
          <w:b/>
          <w:sz w:val="24"/>
          <w:szCs w:val="24"/>
          <w:lang w:eastAsia="pl-PL"/>
        </w:rPr>
      </w:pPr>
      <w:r>
        <w:rPr>
          <w:rFonts w:ascii="Times New Roman" w:eastAsia="Courier New" w:hAnsi="Times New Roman"/>
          <w:b/>
          <w:sz w:val="24"/>
          <w:szCs w:val="24"/>
          <w:lang w:eastAsia="pl-PL"/>
        </w:rPr>
        <w:t xml:space="preserve"> </w:t>
      </w:r>
      <w:r w:rsidR="00E14713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Zagospodarowanie odebranych odpadów, o których m</w:t>
      </w:r>
      <w:r w:rsidR="00ED44CE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owa w pkt. 3.1., 3.3., 3.4</w:t>
      </w:r>
      <w:r w:rsidR="00E14713"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.</w:t>
      </w:r>
    </w:p>
    <w:p w14:paraId="7023A7A0" w14:textId="3182EE3B" w:rsidR="00E14713" w:rsidRPr="007A2CEF" w:rsidRDefault="00E14713" w:rsidP="004B24D7">
      <w:pPr>
        <w:widowControl w:val="0"/>
        <w:tabs>
          <w:tab w:val="left" w:pos="1145"/>
        </w:tabs>
        <w:spacing w:after="0" w:line="360" w:lineRule="auto"/>
        <w:ind w:left="426" w:right="20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Zadaniem Wykonawcy jest zagospodarowanie selektywnie odebranych odpadów komunalnych. Wykonawca może wykonać tą część zadania samodzielnie o ile posiada odpowiednią instalację lub przekazać zebrane odpady do innych instalacji do przetwarzania odpadów komunalnych, które zapewnią zagospodaro</w:t>
      </w:r>
      <w:r w:rsidR="001B1E99" w:rsidRPr="007A2CEF">
        <w:rPr>
          <w:rFonts w:ascii="Times New Roman" w:eastAsia="Courier New" w:hAnsi="Times New Roman"/>
          <w:sz w:val="24"/>
          <w:szCs w:val="24"/>
          <w:lang w:eastAsia="pl-PL"/>
        </w:rPr>
        <w:t>wanie odpadów w sposób zgodny z 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hierarchią postepowania z odpadami 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lastRenderedPageBreak/>
        <w:t>oraz zapewniają osiągnięcie poziomów recyklingu, przy</w:t>
      </w:r>
      <w:r w:rsidR="00BC2D7E">
        <w:rPr>
          <w:rFonts w:ascii="Times New Roman" w:eastAsia="Courier New" w:hAnsi="Times New Roman"/>
          <w:sz w:val="24"/>
          <w:szCs w:val="24"/>
          <w:lang w:eastAsia="pl-PL"/>
        </w:rPr>
        <w:t>gotowania do ponownego użycia i 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odzysku innymi metodami oraz ograniczenie masy odpadów komunalnych ulegających biodegradacji przekazywanych do składowania, zgodnie z zapisami ustawy z dnia 13 września 1996 r. o ut</w:t>
      </w:r>
      <w:r w:rsidR="001B1E99" w:rsidRPr="007A2CEF">
        <w:rPr>
          <w:rFonts w:ascii="Times New Roman" w:eastAsia="Courier New" w:hAnsi="Times New Roman"/>
          <w:sz w:val="24"/>
          <w:szCs w:val="24"/>
          <w:lang w:eastAsia="pl-PL"/>
        </w:rPr>
        <w:t>rzymaniu czysto</w:t>
      </w:r>
      <w:r w:rsidR="001B1E99" w:rsidRPr="00BC2D7E">
        <w:rPr>
          <w:rFonts w:ascii="Times New Roman" w:eastAsia="Courier New" w:hAnsi="Times New Roman"/>
          <w:sz w:val="24"/>
          <w:szCs w:val="24"/>
          <w:lang w:eastAsia="pl-PL"/>
        </w:rPr>
        <w:t>ści i porządku w </w:t>
      </w:r>
      <w:r w:rsidRPr="00BC2D7E">
        <w:rPr>
          <w:rFonts w:ascii="Times New Roman" w:eastAsia="Courier New" w:hAnsi="Times New Roman"/>
          <w:sz w:val="24"/>
          <w:szCs w:val="24"/>
          <w:lang w:eastAsia="pl-PL"/>
        </w:rPr>
        <w:t>gminach</w:t>
      </w:r>
      <w:r w:rsidR="00BC2D7E" w:rsidRPr="00BC2D7E">
        <w:rPr>
          <w:rFonts w:ascii="Times New Roman" w:eastAsia="Courier New" w:hAnsi="Times New Roman"/>
          <w:sz w:val="24"/>
          <w:szCs w:val="24"/>
          <w:lang w:eastAsia="pl-PL"/>
        </w:rPr>
        <w:t xml:space="preserve"> (Dz. U. z 2020</w:t>
      </w:r>
      <w:r w:rsidRPr="00BC2D7E">
        <w:rPr>
          <w:rFonts w:ascii="Times New Roman" w:eastAsia="Courier New" w:hAnsi="Times New Roman"/>
          <w:sz w:val="24"/>
          <w:szCs w:val="24"/>
          <w:lang w:eastAsia="pl-PL"/>
        </w:rPr>
        <w:t xml:space="preserve"> r. poz. </w:t>
      </w:r>
      <w:r w:rsidR="00BC2D7E" w:rsidRPr="00BC2D7E">
        <w:rPr>
          <w:rFonts w:ascii="Times New Roman" w:eastAsia="Courier New" w:hAnsi="Times New Roman"/>
          <w:sz w:val="24"/>
          <w:szCs w:val="24"/>
          <w:lang w:eastAsia="pl-PL"/>
        </w:rPr>
        <w:t>1439</w:t>
      </w:r>
      <w:r w:rsidRPr="00BC2D7E">
        <w:rPr>
          <w:rFonts w:ascii="Times New Roman" w:eastAsia="Courier New" w:hAnsi="Times New Roman"/>
          <w:sz w:val="24"/>
          <w:szCs w:val="24"/>
          <w:lang w:eastAsia="pl-PL"/>
        </w:rPr>
        <w:t>), rozporządzenia Ministra Środowiska z dnia 14 grudnia 2016 r. w sprawie poziomów recyklingu, przy</w:t>
      </w:r>
      <w:r w:rsidR="001B1E99" w:rsidRPr="00BC2D7E">
        <w:rPr>
          <w:rFonts w:ascii="Times New Roman" w:eastAsia="Courier New" w:hAnsi="Times New Roman"/>
          <w:sz w:val="24"/>
          <w:szCs w:val="24"/>
          <w:lang w:eastAsia="pl-PL"/>
        </w:rPr>
        <w:t>gotowania do ponownego użycia i </w:t>
      </w:r>
      <w:r w:rsidRPr="00BC2D7E">
        <w:rPr>
          <w:rFonts w:ascii="Times New Roman" w:eastAsia="Courier New" w:hAnsi="Times New Roman"/>
          <w:sz w:val="24"/>
          <w:szCs w:val="24"/>
          <w:lang w:eastAsia="pl-PL"/>
        </w:rPr>
        <w:t>odzysku innymi metodami niektórych frakcji odpadów komunalnych (Dz. U. z 2016 r. poz. 2167) oraz rozporządzenia Ministra Ś</w:t>
      </w:r>
      <w:r w:rsidR="00BC2D7E" w:rsidRPr="00BC2D7E">
        <w:rPr>
          <w:rFonts w:ascii="Times New Roman" w:eastAsia="Courier New" w:hAnsi="Times New Roman"/>
          <w:sz w:val="24"/>
          <w:szCs w:val="24"/>
          <w:lang w:eastAsia="pl-PL"/>
        </w:rPr>
        <w:t>rodowiska z dnia 15 grudnia 2017</w:t>
      </w:r>
      <w:r w:rsidRPr="00BC2D7E">
        <w:rPr>
          <w:rFonts w:ascii="Times New Roman" w:eastAsia="Courier New" w:hAnsi="Times New Roman"/>
          <w:sz w:val="24"/>
          <w:szCs w:val="24"/>
          <w:lang w:eastAsia="pl-PL"/>
        </w:rPr>
        <w:t xml:space="preserve"> r. w sprawie poziomów ograniczenia składowania masy odpadów komunalnych ulegających biodegradacji (Dz. U. z 2017 r. poz. 2412);</w:t>
      </w:r>
    </w:p>
    <w:p w14:paraId="22E290B9" w14:textId="357A5DD6" w:rsidR="00E14713" w:rsidRPr="007A2CEF" w:rsidRDefault="00E14713" w:rsidP="004B24D7">
      <w:pPr>
        <w:widowControl w:val="0"/>
        <w:spacing w:after="0" w:line="360" w:lineRule="auto"/>
        <w:ind w:left="426" w:right="60"/>
        <w:contextualSpacing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b/>
          <w:sz w:val="24"/>
          <w:szCs w:val="24"/>
          <w:u w:val="single"/>
          <w:lang w:eastAsia="pl-PL"/>
        </w:rPr>
        <w:t>Wykonawca jest zobowiązany wskazać w ofercie instalacje</w:t>
      </w:r>
      <w:r w:rsidR="00753CC6" w:rsidRPr="007A2CEF">
        <w:rPr>
          <w:rFonts w:ascii="Times New Roman" w:eastAsia="Courier New" w:hAnsi="Times New Roman"/>
          <w:b/>
          <w:sz w:val="24"/>
          <w:szCs w:val="24"/>
          <w:u w:val="single"/>
          <w:lang w:eastAsia="pl-PL"/>
        </w:rPr>
        <w:t xml:space="preserve"> komunalne</w:t>
      </w:r>
      <w:r w:rsidR="00275960" w:rsidRPr="007A2CEF">
        <w:rPr>
          <w:rFonts w:ascii="Times New Roman" w:eastAsia="Courier New" w:hAnsi="Times New Roman"/>
          <w:b/>
          <w:sz w:val="24"/>
          <w:szCs w:val="24"/>
          <w:u w:val="single"/>
          <w:lang w:eastAsia="pl-PL"/>
        </w:rPr>
        <w:t xml:space="preserve"> do których będą przekazywane odebrane odpady</w:t>
      </w:r>
      <w:r w:rsidRPr="007A2CEF">
        <w:rPr>
          <w:rFonts w:ascii="Times New Roman" w:eastAsia="Courier New" w:hAnsi="Times New Roman"/>
          <w:b/>
          <w:sz w:val="24"/>
          <w:szCs w:val="24"/>
          <w:u w:val="single"/>
          <w:lang w:eastAsia="pl-PL"/>
        </w:rPr>
        <w:t xml:space="preserve"> lub </w:t>
      </w:r>
      <w:r w:rsidR="00275960" w:rsidRPr="007A2CEF">
        <w:rPr>
          <w:rFonts w:ascii="Times New Roman" w:eastAsia="Courier New" w:hAnsi="Times New Roman"/>
          <w:b/>
          <w:sz w:val="24"/>
          <w:szCs w:val="24"/>
          <w:u w:val="single"/>
          <w:lang w:eastAsia="pl-PL"/>
        </w:rPr>
        <w:t xml:space="preserve">w przypadku niewielkiej ilości odebranych odpadów selektywnie zbieranych </w:t>
      </w:r>
      <w:r w:rsidRPr="007A2CEF">
        <w:rPr>
          <w:rFonts w:ascii="Times New Roman" w:eastAsia="Courier New" w:hAnsi="Times New Roman"/>
          <w:b/>
          <w:sz w:val="24"/>
          <w:szCs w:val="24"/>
          <w:u w:val="single"/>
          <w:lang w:eastAsia="pl-PL"/>
        </w:rPr>
        <w:t>podmioty zbieraj</w:t>
      </w:r>
      <w:r w:rsidR="00275960" w:rsidRPr="007A2CEF">
        <w:rPr>
          <w:rFonts w:ascii="Times New Roman" w:eastAsia="Courier New" w:hAnsi="Times New Roman"/>
          <w:b/>
          <w:sz w:val="24"/>
          <w:szCs w:val="24"/>
          <w:u w:val="single"/>
          <w:lang w:eastAsia="pl-PL"/>
        </w:rPr>
        <w:t>ące te odpady.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.</w:t>
      </w:r>
    </w:p>
    <w:p w14:paraId="68D6DCC0" w14:textId="77777777" w:rsidR="00E14713" w:rsidRPr="007A2CEF" w:rsidRDefault="00E14713" w:rsidP="004B24D7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</w:p>
    <w:p w14:paraId="15DF9FE6" w14:textId="77777777" w:rsidR="00E14713" w:rsidRPr="007A2CEF" w:rsidRDefault="00E14713" w:rsidP="004B24D7">
      <w:pPr>
        <w:widowControl w:val="0"/>
        <w:numPr>
          <w:ilvl w:val="1"/>
          <w:numId w:val="21"/>
        </w:numPr>
        <w:spacing w:after="0" w:line="360" w:lineRule="auto"/>
        <w:ind w:right="60"/>
        <w:contextualSpacing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Zapewnienie gotowości i możliwości odbiór oraz zagospodarowania pozostałych odpadów komunalnych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.</w:t>
      </w:r>
    </w:p>
    <w:p w14:paraId="3F05EE7B" w14:textId="77777777" w:rsidR="00E14713" w:rsidRPr="007A2CEF" w:rsidRDefault="00E14713" w:rsidP="004B24D7">
      <w:pPr>
        <w:widowControl w:val="0"/>
        <w:numPr>
          <w:ilvl w:val="2"/>
          <w:numId w:val="21"/>
        </w:numPr>
        <w:spacing w:after="0" w:line="360" w:lineRule="auto"/>
        <w:ind w:right="60"/>
        <w:contextualSpacing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Wykonawca jest zobowiązanych do prowadzenia na zlecenie właścicieli nieruchomości zamieszkałych odpłatnego odbioru odpadów budowlanych i rozbiórkowych – w okresie obowiązywania umowy.</w:t>
      </w:r>
    </w:p>
    <w:p w14:paraId="619AB9CD" w14:textId="2C6BD00A" w:rsidR="00E14713" w:rsidRPr="007A2CEF" w:rsidRDefault="00E14713" w:rsidP="004B24D7">
      <w:pPr>
        <w:widowControl w:val="0"/>
        <w:spacing w:after="0" w:line="360" w:lineRule="auto"/>
        <w:ind w:left="709" w:right="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Wykonawca jest zobowiązanych na zlecenie właścicieli nieruchomości zamieszkałych dostarczyć odpowiedni pojemnik na odpady budo</w:t>
      </w:r>
      <w:r w:rsidR="001B1E99" w:rsidRPr="007A2CEF">
        <w:rPr>
          <w:rFonts w:ascii="Times New Roman" w:eastAsia="Courier New" w:hAnsi="Times New Roman"/>
          <w:sz w:val="24"/>
          <w:szCs w:val="24"/>
          <w:lang w:eastAsia="pl-PL"/>
        </w:rPr>
        <w:t>wlane i rozbiórkowe odbierane w 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ramach odpłatnych zleceń.</w:t>
      </w:r>
    </w:p>
    <w:p w14:paraId="07D6D481" w14:textId="77777777" w:rsidR="00E14713" w:rsidRPr="007A2CEF" w:rsidRDefault="00E14713" w:rsidP="004B24D7">
      <w:pPr>
        <w:widowControl w:val="0"/>
        <w:spacing w:after="0" w:line="360" w:lineRule="auto"/>
        <w:ind w:left="709" w:right="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Wykonawca powinien prowadzić ewidencję nieruchomości, z których odebrał odpady budowlane i rozbiórkowe.</w:t>
      </w:r>
    </w:p>
    <w:p w14:paraId="57A302F9" w14:textId="007B46D9" w:rsidR="00E14713" w:rsidRPr="007A2CEF" w:rsidRDefault="00E14713" w:rsidP="004B24D7">
      <w:pPr>
        <w:widowControl w:val="0"/>
        <w:spacing w:after="0" w:line="360" w:lineRule="auto"/>
        <w:ind w:left="709" w:right="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Zamawiający nie będzie brał udziału w rozli</w:t>
      </w:r>
      <w:r w:rsidR="001B1E99" w:rsidRPr="007A2CEF">
        <w:rPr>
          <w:rFonts w:ascii="Times New Roman" w:eastAsia="Courier New" w:hAnsi="Times New Roman"/>
          <w:sz w:val="24"/>
          <w:szCs w:val="24"/>
          <w:lang w:eastAsia="pl-PL"/>
        </w:rPr>
        <w:t>czeniach pomiędzy Wykonawcą a 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właścicielem nieruchomości zamieszkałej – Wykonawca  będzie wystawiał fakturę obciążeniową za wykonywaną usługę bezpośrednio zlecającemu usługę.</w:t>
      </w:r>
    </w:p>
    <w:p w14:paraId="23B5E772" w14:textId="14E08E81" w:rsidR="00E14713" w:rsidRPr="007A2CEF" w:rsidRDefault="00E14713" w:rsidP="004B24D7">
      <w:pPr>
        <w:widowControl w:val="0"/>
        <w:numPr>
          <w:ilvl w:val="2"/>
          <w:numId w:val="21"/>
        </w:numPr>
        <w:spacing w:after="0" w:line="360" w:lineRule="auto"/>
        <w:ind w:right="60"/>
        <w:contextualSpacing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Wykonawca jest zobowiązany do zagospodarowan</w:t>
      </w:r>
      <w:r w:rsidR="001B1E99" w:rsidRPr="007A2CEF">
        <w:rPr>
          <w:rFonts w:ascii="Times New Roman" w:eastAsia="Courier New" w:hAnsi="Times New Roman"/>
          <w:sz w:val="24"/>
          <w:szCs w:val="24"/>
          <w:lang w:eastAsia="pl-PL"/>
        </w:rPr>
        <w:t>ia odebranych odpadów zgodnie z 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hierarchią postępowania z odpadami i zapisami ustawy z dnia 14 grudnia 2012 r</w:t>
      </w:r>
      <w:r w:rsidR="001B1E99" w:rsidRPr="007A2CEF">
        <w:rPr>
          <w:rFonts w:ascii="Times New Roman" w:eastAsia="Courier New" w:hAnsi="Times New Roman"/>
          <w:sz w:val="24"/>
          <w:szCs w:val="24"/>
          <w:lang w:eastAsia="pl-PL"/>
        </w:rPr>
        <w:t>. o </w:t>
      </w:r>
      <w:r w:rsidR="00BC2D7E">
        <w:rPr>
          <w:rFonts w:ascii="Times New Roman" w:eastAsia="Courier New" w:hAnsi="Times New Roman"/>
          <w:sz w:val="24"/>
          <w:szCs w:val="24"/>
          <w:lang w:eastAsia="pl-PL"/>
        </w:rPr>
        <w:t>odpadach (Dz. U. z 2020 r. poz. 797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ze zm.).</w:t>
      </w:r>
    </w:p>
    <w:p w14:paraId="147CC3DA" w14:textId="77777777" w:rsidR="00E14713" w:rsidRPr="007A2CEF" w:rsidRDefault="00E14713" w:rsidP="004B24D7">
      <w:pPr>
        <w:widowControl w:val="0"/>
        <w:numPr>
          <w:ilvl w:val="2"/>
          <w:numId w:val="21"/>
        </w:numPr>
        <w:spacing w:after="0" w:line="360" w:lineRule="auto"/>
        <w:ind w:right="60"/>
        <w:contextualSpacing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Wykonawca winien dostarczyć Zamawiającemu kopie kart przekazania odpadów, odebranych od właścicieli nieruchomości w ramach indywidualnych zleceń do 10 dni roboczych miesiąca następnego po miesiącu, w którym nastąpił odbiór.</w:t>
      </w:r>
    </w:p>
    <w:p w14:paraId="117247F5" w14:textId="77777777" w:rsidR="00E14713" w:rsidRPr="007A2CEF" w:rsidRDefault="00E14713" w:rsidP="004B24D7">
      <w:pPr>
        <w:widowControl w:val="0"/>
        <w:spacing w:after="0" w:line="360" w:lineRule="auto"/>
        <w:ind w:left="720" w:right="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</w:p>
    <w:p w14:paraId="683F3999" w14:textId="77777777" w:rsidR="00E14713" w:rsidRPr="007A2CEF" w:rsidRDefault="00E14713" w:rsidP="004B24D7">
      <w:pPr>
        <w:keepNext/>
        <w:keepLines/>
        <w:widowControl w:val="0"/>
        <w:spacing w:after="0" w:line="360" w:lineRule="auto"/>
        <w:outlineLvl w:val="1"/>
        <w:rPr>
          <w:rFonts w:ascii="Times New Roman" w:eastAsia="Verdana" w:hAnsi="Times New Roman"/>
          <w:b/>
          <w:sz w:val="24"/>
          <w:szCs w:val="24"/>
        </w:rPr>
      </w:pPr>
      <w:r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lastRenderedPageBreak/>
        <w:t xml:space="preserve">4. </w:t>
      </w:r>
      <w:r w:rsidRPr="007A2CEF">
        <w:rPr>
          <w:rFonts w:ascii="Times New Roman" w:eastAsia="Verdana" w:hAnsi="Times New Roman"/>
          <w:b/>
          <w:sz w:val="24"/>
          <w:szCs w:val="24"/>
        </w:rPr>
        <w:t>Standard sanitarny wykonywania usług oraz ochrony środowiska:</w:t>
      </w:r>
    </w:p>
    <w:p w14:paraId="667758E9" w14:textId="77777777" w:rsidR="00856397" w:rsidRPr="007A2CEF" w:rsidRDefault="00856397" w:rsidP="004B24D7">
      <w:pPr>
        <w:widowControl w:val="0"/>
        <w:spacing w:after="0" w:line="360" w:lineRule="auto"/>
        <w:ind w:left="426" w:right="20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</w:p>
    <w:p w14:paraId="5C919A3E" w14:textId="77777777" w:rsidR="00E14713" w:rsidRPr="007A2CEF" w:rsidRDefault="00E14713" w:rsidP="004B24D7">
      <w:pPr>
        <w:widowControl w:val="0"/>
        <w:spacing w:after="0" w:line="360" w:lineRule="auto"/>
        <w:ind w:left="426" w:right="20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4.1. Wykonawca zobowiązany jest do zebrania odpadów leżących obok pojemników lub worków, znajdujących się tam w czasie odbierania odpadów.</w:t>
      </w:r>
    </w:p>
    <w:p w14:paraId="58D7196F" w14:textId="5ADF5B8D" w:rsidR="00E14713" w:rsidRPr="007A2CEF" w:rsidRDefault="00E14713" w:rsidP="004B24D7">
      <w:pPr>
        <w:widowControl w:val="0"/>
        <w:spacing w:after="0" w:line="360" w:lineRule="auto"/>
        <w:ind w:left="426" w:right="20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</w:pP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4.2. Przedmiot zamówienia należy wykonać zgodnie z przepisami prawa ochrony środowiska oraz przepisami sanitarnymi, w tym rozpor</w:t>
      </w:r>
      <w:r w:rsidR="001B1E99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ządzeniem Ministra Środowiska z 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dnia 11 stycznia 2013 r. w sprawie szczegółowych wymagań w zakresie odbierania odpadów komunalnych od 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właścicieli nieruchomości </w:t>
      </w:r>
      <w:r w:rsidR="001B1E99" w:rsidRPr="007A2CEF">
        <w:rPr>
          <w:rFonts w:ascii="Times New Roman" w:eastAsia="Courier New" w:hAnsi="Times New Roman"/>
          <w:sz w:val="24"/>
          <w:szCs w:val="24"/>
          <w:lang w:eastAsia="pl-PL"/>
        </w:rPr>
        <w:t>(Dz.U. z 2013 r. poz. 122), a w 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szczególności </w:t>
      </w:r>
      <w:r w:rsidRPr="007A2CEF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Wykonawca jest zobowiązany do:</w:t>
      </w:r>
    </w:p>
    <w:p w14:paraId="4EF79A27" w14:textId="77777777" w:rsidR="00E14713" w:rsidRPr="007A2CEF" w:rsidRDefault="00E14713" w:rsidP="004B24D7">
      <w:pPr>
        <w:widowControl w:val="0"/>
        <w:spacing w:after="0" w:line="360" w:lineRule="auto"/>
        <w:ind w:left="426" w:right="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CEF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1) zapewnienia, aby</w:t>
      </w:r>
      <w:r w:rsidRPr="007A2CEF">
        <w:rPr>
          <w:rFonts w:ascii="Times New Roman" w:eastAsia="Times New Roman" w:hAnsi="Times New Roman"/>
          <w:sz w:val="24"/>
          <w:szCs w:val="24"/>
          <w:lang w:eastAsia="pl-PL"/>
        </w:rPr>
        <w:t xml:space="preserve"> pojazdy i urządzenia, wykorzystywane do realizacji zamówienia były:</w:t>
      </w:r>
    </w:p>
    <w:p w14:paraId="0BE1BA6A" w14:textId="77777777" w:rsidR="00E14713" w:rsidRPr="007A2CEF" w:rsidRDefault="00E14713" w:rsidP="004B24D7">
      <w:pPr>
        <w:widowControl w:val="0"/>
        <w:numPr>
          <w:ilvl w:val="0"/>
          <w:numId w:val="25"/>
        </w:numPr>
        <w:spacing w:after="0" w:line="360" w:lineRule="auto"/>
        <w:ind w:right="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CEF">
        <w:rPr>
          <w:rFonts w:ascii="Times New Roman" w:eastAsia="Times New Roman" w:hAnsi="Times New Roman"/>
          <w:sz w:val="24"/>
          <w:szCs w:val="24"/>
          <w:lang w:eastAsia="pl-PL"/>
        </w:rPr>
        <w:t>utrzymane we właściwym stanie technicznym i sanitarnym,</w:t>
      </w:r>
    </w:p>
    <w:p w14:paraId="6DB92BBA" w14:textId="77777777" w:rsidR="00E14713" w:rsidRPr="007A2CEF" w:rsidRDefault="00E14713" w:rsidP="004B24D7">
      <w:pPr>
        <w:widowControl w:val="0"/>
        <w:numPr>
          <w:ilvl w:val="0"/>
          <w:numId w:val="25"/>
        </w:numPr>
        <w:spacing w:after="0" w:line="360" w:lineRule="auto"/>
        <w:ind w:right="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CEF">
        <w:rPr>
          <w:rFonts w:ascii="Times New Roman" w:eastAsia="Times New Roman" w:hAnsi="Times New Roman"/>
          <w:sz w:val="24"/>
          <w:szCs w:val="24"/>
          <w:lang w:eastAsia="pl-PL"/>
        </w:rPr>
        <w:t>zabezpieczone przed niekontrolowanym wydostawaniem się na zewnątrz odpadów, podczas ich magazynowania, przeładunku, a także transportu;</w:t>
      </w:r>
    </w:p>
    <w:p w14:paraId="73CF79C0" w14:textId="77777777" w:rsidR="00E14713" w:rsidRPr="007A2CEF" w:rsidRDefault="00E14713" w:rsidP="004B24D7">
      <w:pPr>
        <w:widowControl w:val="0"/>
        <w:numPr>
          <w:ilvl w:val="0"/>
          <w:numId w:val="25"/>
        </w:numPr>
        <w:spacing w:after="0" w:line="360" w:lineRule="auto"/>
        <w:ind w:right="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CEF">
        <w:rPr>
          <w:rFonts w:ascii="Times New Roman" w:eastAsia="Times New Roman" w:hAnsi="Times New Roman"/>
          <w:sz w:val="24"/>
          <w:szCs w:val="24"/>
          <w:lang w:eastAsia="pl-PL"/>
        </w:rPr>
        <w:t>poddawanie myciu i dezynfekcji z częstotliwością gwarantującą zapewnienie im właściwego stanu sanitarnego, nie rzadziej niż raz na miesiąc, a w okresie letnim nie rzadziej niż raz na 2 tygodnie;</w:t>
      </w:r>
    </w:p>
    <w:p w14:paraId="797EAC43" w14:textId="77777777" w:rsidR="00E14713" w:rsidRPr="007A2CEF" w:rsidRDefault="00E14713" w:rsidP="004B24D7">
      <w:pPr>
        <w:widowControl w:val="0"/>
        <w:numPr>
          <w:ilvl w:val="0"/>
          <w:numId w:val="26"/>
        </w:numPr>
        <w:spacing w:after="0" w:line="360" w:lineRule="auto"/>
        <w:ind w:right="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CEF">
        <w:rPr>
          <w:rFonts w:ascii="Times New Roman" w:eastAsia="Times New Roman" w:hAnsi="Times New Roman"/>
          <w:sz w:val="24"/>
          <w:szCs w:val="24"/>
          <w:lang w:eastAsia="pl-PL"/>
        </w:rPr>
        <w:t>posiadania aktualnych dokumentów potwierdzających wykonanie czynności, o których mowa w pkt 1;</w:t>
      </w:r>
    </w:p>
    <w:p w14:paraId="0BA38DBD" w14:textId="1F00AB9C" w:rsidR="00E14713" w:rsidRPr="007A2CEF" w:rsidRDefault="00E14713" w:rsidP="004B24D7">
      <w:pPr>
        <w:widowControl w:val="0"/>
        <w:numPr>
          <w:ilvl w:val="0"/>
          <w:numId w:val="26"/>
        </w:numPr>
        <w:spacing w:after="0" w:line="360" w:lineRule="auto"/>
        <w:ind w:right="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CEF">
        <w:rPr>
          <w:rFonts w:ascii="Times New Roman" w:eastAsia="Times New Roman" w:hAnsi="Times New Roman"/>
          <w:sz w:val="24"/>
          <w:szCs w:val="24"/>
          <w:lang w:eastAsia="pl-PL"/>
        </w:rPr>
        <w:t>zapewnienia, aby na koniec każdego dnia roboczego poja</w:t>
      </w:r>
      <w:r w:rsidR="00BC2D7E">
        <w:rPr>
          <w:rFonts w:ascii="Times New Roman" w:eastAsia="Times New Roman" w:hAnsi="Times New Roman"/>
          <w:sz w:val="24"/>
          <w:szCs w:val="24"/>
          <w:lang w:eastAsia="pl-PL"/>
        </w:rPr>
        <w:t>zdy były opróżnione z odpadów i </w:t>
      </w:r>
      <w:r w:rsidRPr="007A2CEF">
        <w:rPr>
          <w:rFonts w:ascii="Times New Roman" w:eastAsia="Times New Roman" w:hAnsi="Times New Roman"/>
          <w:sz w:val="24"/>
          <w:szCs w:val="24"/>
          <w:lang w:eastAsia="pl-PL"/>
        </w:rPr>
        <w:t>były parkowane wyłącznie na terenie bazy magazynowo-transportowej.</w:t>
      </w:r>
    </w:p>
    <w:p w14:paraId="26AD6463" w14:textId="77777777" w:rsidR="00E14713" w:rsidRPr="007A2CEF" w:rsidRDefault="00E14713" w:rsidP="004B24D7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</w:p>
    <w:p w14:paraId="64F0F1AB" w14:textId="10C33101" w:rsidR="00E14713" w:rsidRPr="007A2CEF" w:rsidRDefault="00E14713" w:rsidP="004B24D7">
      <w:pPr>
        <w:pStyle w:val="Akapitzlist"/>
        <w:widowControl w:val="0"/>
        <w:numPr>
          <w:ilvl w:val="0"/>
          <w:numId w:val="24"/>
        </w:numPr>
        <w:spacing w:after="0" w:line="360" w:lineRule="auto"/>
        <w:ind w:right="60"/>
        <w:jc w:val="both"/>
        <w:rPr>
          <w:rFonts w:ascii="Times New Roman" w:eastAsia="Courier New" w:hAnsi="Times New Roman"/>
          <w:b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b/>
          <w:sz w:val="24"/>
          <w:szCs w:val="24"/>
          <w:lang w:eastAsia="pl-PL"/>
        </w:rPr>
        <w:t>Wymogi dotyczące realizacji zadania</w:t>
      </w:r>
    </w:p>
    <w:p w14:paraId="15559F0B" w14:textId="77777777" w:rsidR="00025E5B" w:rsidRPr="007A2CEF" w:rsidRDefault="00025E5B" w:rsidP="004B24D7">
      <w:pPr>
        <w:widowControl w:val="0"/>
        <w:spacing w:after="0" w:line="360" w:lineRule="auto"/>
        <w:ind w:right="60"/>
        <w:jc w:val="both"/>
        <w:rPr>
          <w:rFonts w:ascii="Times New Roman" w:eastAsia="Courier New" w:hAnsi="Times New Roman"/>
          <w:b/>
          <w:sz w:val="24"/>
          <w:szCs w:val="24"/>
          <w:lang w:eastAsia="pl-PL"/>
        </w:rPr>
      </w:pPr>
    </w:p>
    <w:p w14:paraId="0A7426CF" w14:textId="2214F45D" w:rsidR="00E14713" w:rsidRPr="007A2CEF" w:rsidRDefault="00BC2D7E" w:rsidP="004B24D7">
      <w:pPr>
        <w:keepLines/>
        <w:widowControl w:val="0"/>
        <w:numPr>
          <w:ilvl w:val="1"/>
          <w:numId w:val="24"/>
        </w:numPr>
        <w:tabs>
          <w:tab w:val="left" w:pos="715"/>
        </w:tabs>
        <w:spacing w:after="0" w:line="360" w:lineRule="auto"/>
        <w:ind w:left="641" w:right="20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Odbiór odpadów komunalnych od właścicieli nieruchomości należy prowadzić w godzinach 7.00- 18.00. </w:t>
      </w:r>
    </w:p>
    <w:p w14:paraId="25018614" w14:textId="20D74892" w:rsidR="00E14713" w:rsidRPr="007A2CEF" w:rsidRDefault="00BC2D7E" w:rsidP="004B24D7">
      <w:pPr>
        <w:keepLines/>
        <w:widowControl w:val="0"/>
        <w:numPr>
          <w:ilvl w:val="1"/>
          <w:numId w:val="24"/>
        </w:numPr>
        <w:tabs>
          <w:tab w:val="left" w:pos="715"/>
        </w:tabs>
        <w:spacing w:after="0" w:line="360" w:lineRule="auto"/>
        <w:ind w:left="641" w:right="20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Wykonawca zapewni właścicielom nieruchomości możliwość kont</w:t>
      </w:r>
      <w:r w:rsidR="009D2C6E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aktu telefonicznego, 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</w:t>
      </w:r>
      <w:r w:rsidR="001539D4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w dni r</w:t>
      </w:r>
      <w:r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obocze od 7</w:t>
      </w:r>
      <w:r w:rsidR="001539D4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.00</w:t>
      </w:r>
      <w:r w:rsidR="00610D46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– 15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.00.</w:t>
      </w:r>
      <w:r w:rsidR="009D2C6E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Numer telefonu kon</w:t>
      </w:r>
      <w:r w:rsidR="001B1E99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taktowego powinien być podany w </w:t>
      </w:r>
      <w:r w:rsidR="009D2C6E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harmonogramie.</w:t>
      </w:r>
    </w:p>
    <w:p w14:paraId="46816D8E" w14:textId="1C5F82B9" w:rsidR="00E14713" w:rsidRPr="007A2CEF" w:rsidRDefault="00BC2D7E" w:rsidP="004B24D7">
      <w:pPr>
        <w:keepLines/>
        <w:widowControl w:val="0"/>
        <w:numPr>
          <w:ilvl w:val="1"/>
          <w:numId w:val="24"/>
        </w:numPr>
        <w:tabs>
          <w:tab w:val="left" w:pos="715"/>
        </w:tabs>
        <w:spacing w:after="0" w:line="360" w:lineRule="auto"/>
        <w:ind w:left="641" w:right="20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Zbiórką zostanie objęty teren całej gminy według uzgod</w:t>
      </w:r>
      <w:r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nionych pomiędzy Zamawiającym a 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Wykonawcą tras przejazdu. Zamawiający zast</w:t>
      </w:r>
      <w:r w:rsidR="001F681C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r</w:t>
      </w:r>
      <w:r w:rsidR="00FD68F0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zega sobie prawo wskazania do 5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km nowych dróg, z których należy odebrać odpady komunalne, w związku z koniecznością objęcia odbiorem odpadów nowych nieruchomości.</w:t>
      </w:r>
    </w:p>
    <w:p w14:paraId="6E54B494" w14:textId="1855530B" w:rsidR="00E14713" w:rsidRPr="007A2CEF" w:rsidRDefault="00BC2D7E" w:rsidP="004B24D7">
      <w:pPr>
        <w:keepLines/>
        <w:widowControl w:val="0"/>
        <w:numPr>
          <w:ilvl w:val="1"/>
          <w:numId w:val="24"/>
        </w:numPr>
        <w:tabs>
          <w:tab w:val="left" w:pos="715"/>
        </w:tabs>
        <w:spacing w:after="0" w:line="360" w:lineRule="auto"/>
        <w:ind w:left="641" w:right="20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Wykonawca zobowiązany jest wziąć pod uwagę, że odbiór odpadów będzie się odbywał również</w:t>
      </w:r>
      <w:r w:rsidR="001B1E99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z dróg wąskich o szerokości 2,5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m oraz dróg o małej nośności  i dostosować środki transportu do istniejących warunków drogowych.</w:t>
      </w:r>
    </w:p>
    <w:p w14:paraId="42A0835B" w14:textId="77777777" w:rsidR="00E14713" w:rsidRPr="007A2CEF" w:rsidRDefault="00E14713" w:rsidP="004B24D7">
      <w:pPr>
        <w:keepLines/>
        <w:tabs>
          <w:tab w:val="left" w:pos="715"/>
        </w:tabs>
        <w:spacing w:after="0" w:line="360" w:lineRule="auto"/>
        <w:ind w:left="641" w:right="20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lastRenderedPageBreak/>
        <w:t>Wykonawca winien zapoznać się z warunkami terenowymi panującymi na trasach przejazdu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wskazanych do odbioru odpadów. Wykonawca zobowiązany jest dostosować pojazdy do zbierania odpadów  do nośności nawierzchni dróg na trasach przejazdu.</w:t>
      </w:r>
    </w:p>
    <w:p w14:paraId="22DC21FC" w14:textId="1D95D692" w:rsidR="00E14713" w:rsidRPr="007A2CEF" w:rsidRDefault="00BC2D7E" w:rsidP="004B24D7">
      <w:pPr>
        <w:widowControl w:val="0"/>
        <w:numPr>
          <w:ilvl w:val="1"/>
          <w:numId w:val="24"/>
        </w:numPr>
        <w:tabs>
          <w:tab w:val="left" w:pos="701"/>
        </w:tabs>
        <w:spacing w:after="0" w:line="360" w:lineRule="auto"/>
        <w:ind w:left="641" w:right="20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W sytuacjach nadzwyczajnych (jak np. nieprzejezdności i zamknięcia drogi), gdy nie jest możliwa realizacja usługi zgodnie z umową, sposób i termin odbioru odpadów będzie każdorazowo uzgodniony pomiędzy Zamawiając</w:t>
      </w:r>
      <w:r w:rsidR="001B1E99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ym a Wykonawcą i może polegać w 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szczególności na wyznaczeniu zastępczych miejsc gromadzenia odpadów przez właścicieli nieruchomości oraz innych terminów ich odbioru. W takich przypadkach Wykonawcy nie przysługuje dodatkowe wynagrodzenie.</w:t>
      </w:r>
    </w:p>
    <w:p w14:paraId="721097E9" w14:textId="711E055D" w:rsidR="00E14713" w:rsidRPr="007A2CEF" w:rsidRDefault="00BC2D7E" w:rsidP="004B24D7">
      <w:pPr>
        <w:widowControl w:val="0"/>
        <w:numPr>
          <w:ilvl w:val="1"/>
          <w:numId w:val="24"/>
        </w:numPr>
        <w:spacing w:after="0" w:line="360" w:lineRule="auto"/>
        <w:ind w:left="641" w:right="60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Wykonawca jest zobowiązany wyposażyć się w urządzenia do odczytu kodów kreskowych we własnym zakresie. Zamawiający nie przewiduje za</w:t>
      </w:r>
      <w:r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kupu i wyposażenia wykonawców w 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urządzenia do odczytu kodów kreskowych. Zamawiający nie przekaże wykonawcy danych osobowych zawartych w kodach kreskowych.</w:t>
      </w:r>
    </w:p>
    <w:p w14:paraId="0EA2354A" w14:textId="1F0C63CA" w:rsidR="00E14713" w:rsidRPr="007A2CEF" w:rsidRDefault="00BC2D7E" w:rsidP="004B24D7">
      <w:pPr>
        <w:widowControl w:val="0"/>
        <w:numPr>
          <w:ilvl w:val="1"/>
          <w:numId w:val="24"/>
        </w:numPr>
        <w:tabs>
          <w:tab w:val="left" w:pos="701"/>
        </w:tabs>
        <w:spacing w:after="0" w:line="360" w:lineRule="auto"/>
        <w:ind w:right="20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bookmarkStart w:id="2" w:name="bookmark75"/>
      <w:r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Wykonawca zobowiązany jest do odbioru worków nie posiadających naklejki z kodem kreskowym i powiadomieniu Zamawiającego o miejscu wystawienia odpadów nieoznakowanych kodem </w:t>
      </w:r>
      <w:r w:rsidR="00D66A16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kreskowym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.</w:t>
      </w:r>
    </w:p>
    <w:p w14:paraId="476AE0BD" w14:textId="273FEC87" w:rsidR="00E14713" w:rsidRPr="007A2CEF" w:rsidRDefault="00BC2D7E" w:rsidP="004B24D7">
      <w:pPr>
        <w:widowControl w:val="0"/>
        <w:numPr>
          <w:ilvl w:val="1"/>
          <w:numId w:val="24"/>
        </w:numPr>
        <w:spacing w:after="0" w:line="360" w:lineRule="auto"/>
        <w:ind w:right="20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Wykonawca zobowiązany jest do przestrzegania obowiązujących w trakcie trwania umowy przepisów prawnych, a w szczególności:</w:t>
      </w:r>
    </w:p>
    <w:p w14:paraId="6A3C8335" w14:textId="56A05986" w:rsidR="00E14713" w:rsidRPr="007A2CEF" w:rsidRDefault="00E14713" w:rsidP="004B24D7">
      <w:pPr>
        <w:widowControl w:val="0"/>
        <w:numPr>
          <w:ilvl w:val="0"/>
          <w:numId w:val="15"/>
        </w:numPr>
        <w:spacing w:after="0" w:line="360" w:lineRule="auto"/>
        <w:ind w:left="1134" w:hanging="425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ustawy z dnia 14 grudnia 2012 r. </w:t>
      </w:r>
      <w:r w:rsidRPr="007A2CEF">
        <w:rPr>
          <w:rFonts w:ascii="Times New Roman" w:eastAsia="Verdana" w:hAnsi="Times New Roman"/>
          <w:iCs/>
          <w:color w:val="000000"/>
          <w:sz w:val="24"/>
          <w:szCs w:val="24"/>
          <w:lang w:eastAsia="pl-PL"/>
        </w:rPr>
        <w:t>o odpadach</w:t>
      </w:r>
      <w:r w:rsidRPr="007A2CEF">
        <w:rPr>
          <w:rFonts w:ascii="Times New Roman" w:eastAsia="Verdana" w:hAnsi="Times New Roman"/>
          <w:color w:val="000000"/>
          <w:sz w:val="24"/>
          <w:szCs w:val="24"/>
          <w:lang w:eastAsia="pl-PL"/>
        </w:rPr>
        <w:t xml:space="preserve"> </w:t>
      </w:r>
      <w:r w:rsidR="001232FF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(</w:t>
      </w:r>
      <w:r w:rsidR="00D66A16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Dz. U. z 2020 r. poz. 797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ze zm.);</w:t>
      </w:r>
    </w:p>
    <w:p w14:paraId="2E826C36" w14:textId="6384E5CE" w:rsidR="00E14713" w:rsidRPr="007A2CEF" w:rsidRDefault="00E14713" w:rsidP="004B24D7">
      <w:pPr>
        <w:widowControl w:val="0"/>
        <w:numPr>
          <w:ilvl w:val="0"/>
          <w:numId w:val="15"/>
        </w:numPr>
        <w:spacing w:after="0" w:line="360" w:lineRule="auto"/>
        <w:ind w:left="1134" w:right="20" w:hanging="425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ustawy z dnia 13 września 1996 r. o</w:t>
      </w:r>
      <w:r w:rsidRPr="007A2CEF">
        <w:rPr>
          <w:rFonts w:ascii="Times New Roman" w:eastAsia="Courier New" w:hAnsi="Times New Roman"/>
          <w:i/>
          <w:color w:val="000000"/>
          <w:sz w:val="24"/>
          <w:szCs w:val="24"/>
          <w:lang w:eastAsia="pl-PL"/>
        </w:rPr>
        <w:t xml:space="preserve"> </w:t>
      </w:r>
      <w:r w:rsidRPr="007A2CEF">
        <w:rPr>
          <w:rFonts w:ascii="Times New Roman" w:eastAsia="Verdana" w:hAnsi="Times New Roman"/>
          <w:iCs/>
          <w:color w:val="000000"/>
          <w:sz w:val="24"/>
          <w:szCs w:val="24"/>
          <w:lang w:eastAsia="pl-PL"/>
        </w:rPr>
        <w:t>utrzymaniu czystości i porządku w gminach</w:t>
      </w:r>
      <w:r w:rsidRPr="007A2CEF">
        <w:rPr>
          <w:rFonts w:ascii="Times New Roman" w:eastAsia="Verdana" w:hAnsi="Times New Roman"/>
          <w:color w:val="000000"/>
          <w:sz w:val="24"/>
          <w:szCs w:val="24"/>
          <w:lang w:eastAsia="pl-PL"/>
        </w:rPr>
        <w:t xml:space="preserve"> </w:t>
      </w:r>
      <w:r w:rsidR="00D66A16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(Dz. U. z 2020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r. poz. </w:t>
      </w:r>
      <w:r w:rsidR="00D66A16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1439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ze zm.);</w:t>
      </w:r>
    </w:p>
    <w:p w14:paraId="5C7E12EE" w14:textId="5BEBD044" w:rsidR="00E14713" w:rsidRPr="007A2CEF" w:rsidRDefault="00E14713" w:rsidP="004B24D7">
      <w:pPr>
        <w:widowControl w:val="0"/>
        <w:numPr>
          <w:ilvl w:val="0"/>
          <w:numId w:val="15"/>
        </w:numPr>
        <w:autoSpaceDE w:val="0"/>
        <w:spacing w:after="0" w:line="360" w:lineRule="auto"/>
        <w:ind w:left="1134" w:hanging="425"/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</w:pPr>
      <w:r w:rsidRPr="007A2CEF">
        <w:rPr>
          <w:rFonts w:ascii="Times New Roman" w:eastAsia="Arial" w:hAnsi="Times New Roman"/>
          <w:color w:val="000000"/>
          <w:sz w:val="24"/>
          <w:szCs w:val="24"/>
          <w:lang w:eastAsia="pl-PL"/>
        </w:rPr>
        <w:t>R</w:t>
      </w: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egulaminu utrzymania czystości i</w:t>
      </w:r>
      <w:r w:rsidR="00DB10CF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 porządku na terenie Gminy</w:t>
      </w:r>
      <w:r w:rsidR="00FD68F0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 Tyrawa Wołoska</w:t>
      </w: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;</w:t>
      </w:r>
    </w:p>
    <w:p w14:paraId="6BA920F4" w14:textId="4C9B24C9" w:rsidR="00E14713" w:rsidRPr="007A2CEF" w:rsidRDefault="00DB10CF" w:rsidP="004B24D7">
      <w:pPr>
        <w:widowControl w:val="0"/>
        <w:numPr>
          <w:ilvl w:val="0"/>
          <w:numId w:val="15"/>
        </w:numPr>
        <w:autoSpaceDE w:val="0"/>
        <w:spacing w:after="0" w:line="360" w:lineRule="auto"/>
        <w:ind w:left="1134" w:hanging="425"/>
        <w:jc w:val="both"/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</w:pP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Uchwały Rady Gminy </w:t>
      </w:r>
      <w:r w:rsidR="00FD68F0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Tyrawa Wołoska </w:t>
      </w:r>
      <w:r w:rsidR="00E14713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w 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sprawie określenia szczegółowego sposobu i zakresu świadczenia usług w zakresie odbierania odpadów komunalnych od właścicieli nieruchomości </w:t>
      </w:r>
      <w:r w:rsidR="005337F5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i zagospodarowania tych odpadów.</w:t>
      </w:r>
    </w:p>
    <w:p w14:paraId="128BBD35" w14:textId="32F5502F" w:rsidR="005337F5" w:rsidRPr="007A2CEF" w:rsidRDefault="005337F5" w:rsidP="004B24D7">
      <w:pPr>
        <w:widowControl w:val="0"/>
        <w:numPr>
          <w:ilvl w:val="0"/>
          <w:numId w:val="15"/>
        </w:numPr>
        <w:autoSpaceDE w:val="0"/>
        <w:spacing w:after="0" w:line="360" w:lineRule="auto"/>
        <w:ind w:left="1134" w:hanging="425"/>
        <w:jc w:val="both"/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</w:pP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Rozporządzenie Ministra Środowiska z dnia 29 grudnia 2016 roku w sprawie  szczegółowego sposobu selektywnego zbie</w:t>
      </w:r>
      <w:r w:rsidR="00D66A16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rania wybranych frakcji odpadów</w:t>
      </w:r>
      <w:r w:rsidR="00B742CB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 </w:t>
      </w:r>
      <w:r w:rsidR="00D66A16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(</w:t>
      </w: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Dz. U</w:t>
      </w:r>
      <w:r w:rsidR="001B1E99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.</w:t>
      </w:r>
      <w:r w:rsidR="00D66A16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 z 2019 r., poz. 2028</w:t>
      </w: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)</w:t>
      </w:r>
    </w:p>
    <w:p w14:paraId="15E6439E" w14:textId="77777777" w:rsidR="005337F5" w:rsidRPr="007A2CEF" w:rsidRDefault="005337F5" w:rsidP="004B24D7">
      <w:pPr>
        <w:widowControl w:val="0"/>
        <w:numPr>
          <w:ilvl w:val="0"/>
          <w:numId w:val="15"/>
        </w:numPr>
        <w:autoSpaceDE w:val="0"/>
        <w:spacing w:after="0" w:line="360" w:lineRule="auto"/>
        <w:ind w:left="1134" w:hanging="567"/>
        <w:jc w:val="both"/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</w:pP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Rozporządzenia Ministra Środowiska z dnia 26 lipca 2018 roku w sprawie wzorów sprawozdań o odebranych i zebranych odpadach komunalnych, odebranych nieczystościach ciekłych oraz realizacji zadań z zakresu gospodarowania odpadami komunalnymi (Dz. U. z 2018 r. poz.1627),</w:t>
      </w:r>
    </w:p>
    <w:p w14:paraId="3DBCC211" w14:textId="3255590C" w:rsidR="005337F5" w:rsidRPr="007A2CEF" w:rsidRDefault="005337F5" w:rsidP="004B24D7">
      <w:pPr>
        <w:widowControl w:val="0"/>
        <w:numPr>
          <w:ilvl w:val="0"/>
          <w:numId w:val="15"/>
        </w:numPr>
        <w:autoSpaceDE w:val="0"/>
        <w:spacing w:after="0" w:line="360" w:lineRule="auto"/>
        <w:ind w:left="1134" w:hanging="567"/>
        <w:jc w:val="both"/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</w:pP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Rozporządzenia Ministra Środowiska z dnia 15 grudnia 2017  roku w sprawie poziomów ograniczenia składowania masy odpadów komunal</w:t>
      </w:r>
      <w:r w:rsidR="00D66A16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nych ulegających biodegradacji </w:t>
      </w: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(Dz. U </w:t>
      </w: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lastRenderedPageBreak/>
        <w:t>z 2017r. poz. 2412),</w:t>
      </w:r>
    </w:p>
    <w:p w14:paraId="0D6DCC76" w14:textId="77777777" w:rsidR="005337F5" w:rsidRPr="007A2CEF" w:rsidRDefault="005337F5" w:rsidP="004B24D7">
      <w:pPr>
        <w:widowControl w:val="0"/>
        <w:numPr>
          <w:ilvl w:val="0"/>
          <w:numId w:val="15"/>
        </w:numPr>
        <w:autoSpaceDE w:val="0"/>
        <w:spacing w:after="0" w:line="360" w:lineRule="auto"/>
        <w:ind w:left="1134" w:hanging="567"/>
        <w:jc w:val="both"/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</w:pP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Rozporządzenia Ministra Środowiska z dnia 14 grudnia 2016 roku w sprawie poziomów recyklingu, przygotowania do ponownego użycia i odzysku innymi metodami niektórych frakcji odpadów komunalnych (Dz. U. z 2016 r. poz. 2167),</w:t>
      </w:r>
    </w:p>
    <w:p w14:paraId="48AE6E8D" w14:textId="458FF157" w:rsidR="005337F5" w:rsidRPr="007A2CEF" w:rsidRDefault="005337F5" w:rsidP="004B24D7">
      <w:pPr>
        <w:widowControl w:val="0"/>
        <w:numPr>
          <w:ilvl w:val="0"/>
          <w:numId w:val="15"/>
        </w:numPr>
        <w:autoSpaceDE w:val="0"/>
        <w:spacing w:after="0" w:line="360" w:lineRule="auto"/>
        <w:ind w:left="1134" w:hanging="425"/>
        <w:jc w:val="both"/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</w:pP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Rozporządzenia Ministra Środowiska z dnia 16 czerwca 2009 roku w sprawie bezpieczeństwa i higieny pracy przy gospodarowaniu odpadami komunalnymi (Dz. U</w:t>
      </w:r>
      <w:r w:rsidR="001B1E99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.</w:t>
      </w:r>
      <w:r w:rsidR="00D66A16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 z </w:t>
      </w: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2009 r. Nr 104, poz. 868),</w:t>
      </w:r>
    </w:p>
    <w:p w14:paraId="03E2A1E3" w14:textId="353CBC37" w:rsidR="005337F5" w:rsidRPr="007A2CEF" w:rsidRDefault="005337F5" w:rsidP="004B24D7">
      <w:pPr>
        <w:widowControl w:val="0"/>
        <w:numPr>
          <w:ilvl w:val="0"/>
          <w:numId w:val="15"/>
        </w:numPr>
        <w:autoSpaceDE w:val="0"/>
        <w:spacing w:after="0" w:line="360" w:lineRule="auto"/>
        <w:ind w:left="1134" w:hanging="567"/>
        <w:jc w:val="both"/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</w:pP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Planu Gospodarki Odpadami dla Województwa Podkarpackiego 2022 przyjętego uchwałą Nr XXXI/551/17 Sejmiku Województwa Podkarpackiego z dnia 05 stycznia 2017</w:t>
      </w:r>
      <w:r w:rsidR="00D66A16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 roku w </w:t>
      </w:r>
      <w:r w:rsidR="00B742CB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sprawie uchwalenia Planu Gospodarki Odpadami dla Województwa Podkarpackiego 2022.</w:t>
      </w:r>
    </w:p>
    <w:p w14:paraId="48697CDD" w14:textId="11F2D040" w:rsidR="00025E5B" w:rsidRPr="00BC2D7E" w:rsidRDefault="00BC2D7E" w:rsidP="00BC2D7E">
      <w:pPr>
        <w:pStyle w:val="Akapitzlist"/>
        <w:widowControl w:val="0"/>
        <w:autoSpaceDE w:val="0"/>
        <w:spacing w:after="0" w:line="36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5.9</w:t>
      </w:r>
      <w:r w:rsidR="00025E5B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.</w:t>
      </w:r>
      <w:r w:rsidR="00025E5B" w:rsidRPr="007A2CEF">
        <w:rPr>
          <w:rFonts w:ascii="Times New Roman" w:hAnsi="Times New Roman"/>
          <w:sz w:val="24"/>
          <w:szCs w:val="24"/>
        </w:rPr>
        <w:t xml:space="preserve"> </w:t>
      </w:r>
      <w:r w:rsidR="00B742CB" w:rsidRPr="00BC2D7E">
        <w:rPr>
          <w:rFonts w:ascii="Times New Roman" w:hAnsi="Times New Roman"/>
          <w:sz w:val="24"/>
          <w:szCs w:val="24"/>
        </w:rPr>
        <w:t xml:space="preserve">Worki </w:t>
      </w:r>
      <w:r w:rsidR="004B24D7" w:rsidRPr="00BC2D7E">
        <w:rPr>
          <w:rFonts w:ascii="Times New Roman" w:hAnsi="Times New Roman"/>
          <w:sz w:val="24"/>
          <w:szCs w:val="24"/>
        </w:rPr>
        <w:t xml:space="preserve">do zbiórki odpadów komunalnych zbieranych selektywnie zapewnia nieodpłatnie Wykonawca.  </w:t>
      </w:r>
    </w:p>
    <w:p w14:paraId="11E8076D" w14:textId="77777777" w:rsidR="00025E5B" w:rsidRPr="007A2CEF" w:rsidRDefault="00025E5B" w:rsidP="004B24D7">
      <w:pPr>
        <w:pStyle w:val="Akapitzlist"/>
        <w:widowControl w:val="0"/>
        <w:autoSpaceDE w:val="0"/>
        <w:spacing w:after="0" w:line="360" w:lineRule="auto"/>
        <w:ind w:left="993"/>
        <w:jc w:val="both"/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</w:pP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Wykonawca, w terminie 14 dni od dnia podpisania umowy, wyposaży właścicieli nieruchomości w worki w ilości umożliwiającej odbiór wszystkich odpadów komunalnych powstających na danej nieruchomości, ale nie mniej niż (pakiet startowy):</w:t>
      </w:r>
    </w:p>
    <w:p w14:paraId="0D718B9C" w14:textId="3E2A6CEC" w:rsidR="00025E5B" w:rsidRPr="007A2CEF" w:rsidRDefault="00025E5B" w:rsidP="004B24D7">
      <w:pPr>
        <w:pStyle w:val="Akapitzlist"/>
        <w:widowControl w:val="0"/>
        <w:autoSpaceDE w:val="0"/>
        <w:spacing w:after="0" w:line="360" w:lineRule="auto"/>
        <w:ind w:left="993"/>
        <w:jc w:val="both"/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</w:pP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- 8 szt. worków </w:t>
      </w:r>
      <w:r w:rsidR="00823DE4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( 5szt żółtych, 1szt. zielony, 1szt niebieski, 1 szt. brązowy </w:t>
      </w: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w przy</w:t>
      </w:r>
      <w:r w:rsidR="00823DE4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padku nieruchomości zamieszkałych</w:t>
      </w:r>
      <w:r w:rsidR="00D66A16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)</w:t>
      </w:r>
      <w:r w:rsidR="00823DE4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.</w:t>
      </w:r>
    </w:p>
    <w:p w14:paraId="3382C684" w14:textId="59A2E019" w:rsidR="00025E5B" w:rsidRPr="007A2CEF" w:rsidRDefault="00025E5B" w:rsidP="004B24D7">
      <w:pPr>
        <w:pStyle w:val="Akapitzlist"/>
        <w:widowControl w:val="0"/>
        <w:autoSpaceDE w:val="0"/>
        <w:spacing w:after="0" w:line="360" w:lineRule="auto"/>
        <w:ind w:left="993"/>
        <w:jc w:val="both"/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</w:pP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Następnie Wykonawca będzie sukcesywnie wyposażał nieruchomości w worki, </w:t>
      </w:r>
      <w:r w:rsidR="001B1E99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w </w:t>
      </w:r>
      <w:r w:rsidR="00823DE4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ramach prowadzonego odbioru odpadów komunalnych</w:t>
      </w: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 lub będzie bezpośrednio przekazywał worki właścicielom nieruchomości. Właściciel nieruchomości będzie decydował o ilości i rodzaju odbieranych worków. Wszystkie worki mają pos</w:t>
      </w:r>
      <w:r w:rsidR="003606D2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iadać logo zamawiającego</w:t>
      </w: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, opis określający ich przeznaczenie (rodzaj zbieranych odpadów), być utrzymane w odpowiedniej kolorystyce, posiadać wytrzymałość dostosowaną do rodzaju odpadów oraz następujące minimalne parame</w:t>
      </w:r>
      <w:r w:rsidR="00823DE4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try:</w:t>
      </w:r>
    </w:p>
    <w:p w14:paraId="3B06762B" w14:textId="0FA5C8F7" w:rsidR="00025E5B" w:rsidRPr="007A2CEF" w:rsidRDefault="00025E5B" w:rsidP="004B24D7">
      <w:pPr>
        <w:pStyle w:val="Akapitzlist"/>
        <w:widowControl w:val="0"/>
        <w:autoSpaceDE w:val="0"/>
        <w:spacing w:after="0" w:line="360" w:lineRule="auto"/>
        <w:ind w:left="643"/>
        <w:jc w:val="both"/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</w:pP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ab/>
      </w: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ab/>
        <w:t>- worek niebieski i żół</w:t>
      </w:r>
      <w:r w:rsidR="00B742CB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ty: min. 110 l i grubość min. 35</w:t>
      </w: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 mikronów,</w:t>
      </w:r>
    </w:p>
    <w:p w14:paraId="3AF0EC96" w14:textId="760D5BCD" w:rsidR="00025E5B" w:rsidRPr="007A2CEF" w:rsidRDefault="00823DE4" w:rsidP="004B24D7">
      <w:pPr>
        <w:pStyle w:val="Akapitzlist"/>
        <w:widowControl w:val="0"/>
        <w:autoSpaceDE w:val="0"/>
        <w:spacing w:after="0" w:line="360" w:lineRule="auto"/>
        <w:ind w:left="643"/>
        <w:jc w:val="both"/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</w:pP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ab/>
      </w: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ab/>
        <w:t xml:space="preserve">- worek zielony, </w:t>
      </w:r>
      <w:r w:rsidR="00025E5B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 brązowy</w:t>
      </w:r>
      <w:r w:rsidR="00D66A16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, czerwony</w:t>
      </w:r>
      <w:r w:rsidR="00025E5B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: min. 60 l i grubość min. 60 mikronów.</w:t>
      </w:r>
    </w:p>
    <w:p w14:paraId="58EEE8F8" w14:textId="77777777" w:rsidR="00282A50" w:rsidRPr="007A2CEF" w:rsidRDefault="00282A50" w:rsidP="004B24D7">
      <w:pPr>
        <w:pStyle w:val="Akapitzlist"/>
        <w:widowControl w:val="0"/>
        <w:autoSpaceDE w:val="0"/>
        <w:spacing w:after="0" w:line="360" w:lineRule="auto"/>
        <w:ind w:left="643"/>
        <w:jc w:val="both"/>
        <w:rPr>
          <w:rFonts w:ascii="Times New Roman" w:eastAsia="Arial" w:hAnsi="Times New Roman"/>
          <w:b/>
          <w:bCs/>
          <w:color w:val="000000"/>
          <w:sz w:val="24"/>
          <w:szCs w:val="24"/>
          <w:lang w:eastAsia="pl-PL"/>
        </w:rPr>
      </w:pPr>
    </w:p>
    <w:p w14:paraId="606C6914" w14:textId="77777777" w:rsidR="00282A50" w:rsidRPr="007A2CEF" w:rsidRDefault="00E14713" w:rsidP="004B24D7">
      <w:pPr>
        <w:pStyle w:val="Akapitzlist"/>
        <w:widowControl w:val="0"/>
        <w:numPr>
          <w:ilvl w:val="0"/>
          <w:numId w:val="24"/>
        </w:numPr>
        <w:autoSpaceDE w:val="0"/>
        <w:spacing w:after="0" w:line="360" w:lineRule="auto"/>
        <w:jc w:val="both"/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</w:pPr>
      <w:r w:rsidRPr="007A2CEF">
        <w:rPr>
          <w:rFonts w:ascii="Times New Roman" w:eastAsia="Arial" w:hAnsi="Times New Roman"/>
          <w:b/>
          <w:bCs/>
          <w:color w:val="000000"/>
          <w:sz w:val="24"/>
          <w:szCs w:val="24"/>
          <w:lang w:eastAsia="pl-PL"/>
        </w:rPr>
        <w:t>Kontrola odbieranych odpadów.</w:t>
      </w: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 </w:t>
      </w:r>
    </w:p>
    <w:p w14:paraId="7B92EC3F" w14:textId="77777777" w:rsidR="00282A50" w:rsidRPr="007A2CEF" w:rsidRDefault="00282A50" w:rsidP="004B24D7">
      <w:pPr>
        <w:widowControl w:val="0"/>
        <w:autoSpaceDE w:val="0"/>
        <w:spacing w:after="0" w:line="360" w:lineRule="auto"/>
        <w:jc w:val="both"/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</w:pPr>
    </w:p>
    <w:p w14:paraId="52623171" w14:textId="33F62F2B" w:rsidR="00E14713" w:rsidRPr="007A2CEF" w:rsidRDefault="00E14713" w:rsidP="004B24D7">
      <w:pPr>
        <w:widowControl w:val="0"/>
        <w:autoSpaceDE w:val="0"/>
        <w:spacing w:after="0" w:line="360" w:lineRule="auto"/>
        <w:jc w:val="both"/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</w:pP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Wykonawca jest zobowiązany do prowadzenia kontroli w zakresie prawidłowości segregowania odpadów. W tym celu kontroluje wyrywkowo wybrane worki lub pojemniki wystawione przez właścicieli nieruchomości zarówno z odpadami segregowanymi (</w:t>
      </w:r>
      <w:r w:rsidR="00D66A16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papierem, szkłem oraz metalem i </w:t>
      </w: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tworzywem</w:t>
      </w:r>
      <w:r w:rsidR="00D66A16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 sztucznym</w:t>
      </w: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) jak i odpadami zmieszanymi. Wykonawca sporządza dokum</w:t>
      </w:r>
      <w:r w:rsidR="00A3045D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entację </w:t>
      </w:r>
      <w:r w:rsidR="00A3045D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lastRenderedPageBreak/>
        <w:t>fotograficzną</w:t>
      </w: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 i </w:t>
      </w:r>
      <w:r w:rsidR="00A3045D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wraz z protokołem kontroli  </w:t>
      </w:r>
      <w:r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przekazuje Zamawiającemu. </w:t>
      </w:r>
      <w:r w:rsidR="00AB6805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Za prawidłowo przeprowadzoną segregację uznaje się przypa</w:t>
      </w:r>
      <w:r w:rsidR="00B742CB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dek w którym w worku (pojemniku</w:t>
      </w:r>
      <w:r w:rsidR="00AB6805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>)</w:t>
      </w:r>
      <w:r w:rsidR="00B742CB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 określonej frakcji (koloru)</w:t>
      </w:r>
      <w:r w:rsidR="00AB6805" w:rsidRPr="007A2CEF">
        <w:rPr>
          <w:rFonts w:ascii="Times New Roman" w:eastAsia="Arial" w:hAnsi="Times New Roman"/>
          <w:bCs/>
          <w:color w:val="000000"/>
          <w:sz w:val="24"/>
          <w:szCs w:val="24"/>
          <w:lang w:eastAsia="pl-PL"/>
        </w:rPr>
        <w:t xml:space="preserve"> znajduje się co najmniej 95% poprawnie wysegregowanych odpadów.</w:t>
      </w:r>
    </w:p>
    <w:p w14:paraId="12F1DB56" w14:textId="77777777" w:rsidR="003B02DA" w:rsidRPr="007A2CEF" w:rsidRDefault="003B02DA" w:rsidP="004B24D7">
      <w:pPr>
        <w:widowControl w:val="0"/>
        <w:tabs>
          <w:tab w:val="left" w:pos="701"/>
        </w:tabs>
        <w:spacing w:after="0" w:line="360" w:lineRule="auto"/>
        <w:ind w:right="20"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</w:pPr>
    </w:p>
    <w:p w14:paraId="437C3FC8" w14:textId="77777777" w:rsidR="007A2CEF" w:rsidRPr="007A2CEF" w:rsidRDefault="007A2CEF" w:rsidP="004B24D7">
      <w:pPr>
        <w:pStyle w:val="Akapitzlist"/>
        <w:numPr>
          <w:ilvl w:val="0"/>
          <w:numId w:val="24"/>
        </w:numPr>
        <w:spacing w:before="60"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  <w:lang w:eastAsia="pl-PL"/>
        </w:rPr>
      </w:pPr>
      <w:r w:rsidRPr="007A2CE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Zgłaszanie reklamacji. </w:t>
      </w:r>
    </w:p>
    <w:p w14:paraId="53D3FEF3" w14:textId="4C7F841C" w:rsidR="007A2CEF" w:rsidRPr="007A2CEF" w:rsidRDefault="007A2CEF" w:rsidP="004B24D7">
      <w:pPr>
        <w:spacing w:before="60"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  <w:lang w:eastAsia="pl-PL"/>
        </w:rPr>
      </w:pPr>
      <w:r w:rsidRPr="007A2CEF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zobowiązany będzie do </w:t>
      </w:r>
      <w:r w:rsidRPr="007A2CEF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>realizacji zgłaszanych prze</w:t>
      </w:r>
      <w:r w:rsidR="00D66A16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>z Zamawiającego reklamacji  w   </w:t>
      </w:r>
      <w:r w:rsidRPr="007A2CEF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>terminie zadeklarowanym w formularzu ofertowym.  Termin na realizację reklamacji liczony będzie w następujący sposób:</w:t>
      </w:r>
    </w:p>
    <w:p w14:paraId="06E89E20" w14:textId="77777777" w:rsidR="007A2CEF" w:rsidRPr="007A2CEF" w:rsidRDefault="007A2CEF" w:rsidP="004B24D7">
      <w:pPr>
        <w:pStyle w:val="Akapitzlist"/>
        <w:numPr>
          <w:ilvl w:val="1"/>
          <w:numId w:val="24"/>
        </w:numPr>
        <w:spacing w:before="60"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  <w:lang w:eastAsia="pl-PL"/>
        </w:rPr>
      </w:pPr>
      <w:r w:rsidRPr="007A2CEF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>w przypadku zgłoszenia reklamacji do godz. 12:00, bieg terminu na realizację reklamacji rozpoczyna się w dniu jej zgłoszenia,</w:t>
      </w:r>
    </w:p>
    <w:p w14:paraId="2506F00B" w14:textId="77777777" w:rsidR="007A2CEF" w:rsidRPr="007A2CEF" w:rsidRDefault="007A2CEF" w:rsidP="004B24D7">
      <w:pPr>
        <w:pStyle w:val="Akapitzlist"/>
        <w:numPr>
          <w:ilvl w:val="1"/>
          <w:numId w:val="24"/>
        </w:numPr>
        <w:spacing w:before="60" w:after="0" w:line="360" w:lineRule="auto"/>
        <w:jc w:val="both"/>
        <w:rPr>
          <w:rFonts w:ascii="Times New Roman" w:eastAsia="Times New Roman" w:hAnsi="Times New Roman"/>
          <w:spacing w:val="1"/>
          <w:sz w:val="24"/>
          <w:szCs w:val="24"/>
          <w:lang w:eastAsia="pl-PL"/>
        </w:rPr>
      </w:pPr>
      <w:r w:rsidRPr="007A2CEF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>w przypadku zgłoszenia reklamacji po godz. 12:00, bieg terminu na realizację reklamacji rozpoczyna się w dniu następnym,</w:t>
      </w:r>
    </w:p>
    <w:p w14:paraId="1633953D" w14:textId="77777777" w:rsidR="007A2CEF" w:rsidRPr="007A2CEF" w:rsidRDefault="007A2CEF" w:rsidP="004B24D7">
      <w:pPr>
        <w:pStyle w:val="Akapitzlist"/>
        <w:spacing w:before="60"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CEF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>Reklamacje zgłaszane będą przez Zamawiającego drogą mailową lub telefonicznie.</w:t>
      </w:r>
    </w:p>
    <w:p w14:paraId="53F10453" w14:textId="77777777" w:rsidR="007A2CEF" w:rsidRPr="007A2CEF" w:rsidRDefault="007A2CEF" w:rsidP="004B24D7">
      <w:pPr>
        <w:pStyle w:val="Akapitzlist"/>
        <w:spacing w:before="60" w:after="0" w:line="360" w:lineRule="auto"/>
        <w:ind w:left="360"/>
        <w:jc w:val="both"/>
        <w:rPr>
          <w:rFonts w:ascii="Times New Roman" w:eastAsia="Times New Roman" w:hAnsi="Times New Roman"/>
          <w:spacing w:val="1"/>
          <w:sz w:val="24"/>
          <w:szCs w:val="24"/>
          <w:lang w:eastAsia="pl-PL"/>
        </w:rPr>
      </w:pPr>
      <w:r w:rsidRPr="007A2CEF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>Zamawiający uprawniony jest do zgłaszania reklamacji w przypadku realizacji przedmiotu zamówienia niezgodnie z umową lub zapisami SIWZ, w szczególności reklamacje mogą dotyczyć:</w:t>
      </w:r>
    </w:p>
    <w:p w14:paraId="603FC2B6" w14:textId="77777777" w:rsidR="007A2CEF" w:rsidRPr="007A2CEF" w:rsidRDefault="007A2CEF" w:rsidP="004B24D7">
      <w:pPr>
        <w:pStyle w:val="Akapitzlist"/>
        <w:numPr>
          <w:ilvl w:val="0"/>
          <w:numId w:val="42"/>
        </w:numPr>
        <w:spacing w:before="6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CEF">
        <w:rPr>
          <w:rFonts w:ascii="Times New Roman" w:eastAsia="Times New Roman" w:hAnsi="Times New Roman"/>
          <w:spacing w:val="1"/>
          <w:sz w:val="24"/>
          <w:szCs w:val="24"/>
          <w:lang w:eastAsia="pl-PL"/>
        </w:rPr>
        <w:t>nieodebrania odpadów z posesji objętych przedmiotem niniejszego zamówienia zgodnie z harmonogramem odbioru odpadów,</w:t>
      </w:r>
    </w:p>
    <w:p w14:paraId="091DA2CD" w14:textId="77777777" w:rsidR="007A2CEF" w:rsidRPr="007A2CEF" w:rsidRDefault="007A2CEF" w:rsidP="004B24D7">
      <w:pPr>
        <w:pStyle w:val="Akapitzlist"/>
        <w:numPr>
          <w:ilvl w:val="0"/>
          <w:numId w:val="42"/>
        </w:numPr>
        <w:spacing w:before="6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CEF">
        <w:rPr>
          <w:rFonts w:ascii="Times New Roman" w:eastAsia="Times New Roman" w:hAnsi="Times New Roman"/>
          <w:sz w:val="24"/>
          <w:szCs w:val="24"/>
          <w:lang w:eastAsia="pl-PL"/>
        </w:rPr>
        <w:t>braku wyposażenia nieruchomości w worki na odpady gromadzone selektywnie,</w:t>
      </w:r>
    </w:p>
    <w:p w14:paraId="50FB4E6A" w14:textId="77777777" w:rsidR="007A2CEF" w:rsidRPr="007A2CEF" w:rsidRDefault="007A2CEF" w:rsidP="004B24D7">
      <w:pPr>
        <w:pStyle w:val="Akapitzlist"/>
        <w:numPr>
          <w:ilvl w:val="0"/>
          <w:numId w:val="42"/>
        </w:numPr>
        <w:spacing w:before="6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CEF">
        <w:rPr>
          <w:rFonts w:ascii="Times New Roman" w:eastAsia="Times New Roman" w:hAnsi="Times New Roman"/>
          <w:sz w:val="24"/>
          <w:szCs w:val="24"/>
          <w:lang w:eastAsia="pl-PL"/>
        </w:rPr>
        <w:t>braku odpowiedniego oznakowania pojazdów realizujących usługę odbioru odpadów,</w:t>
      </w:r>
    </w:p>
    <w:p w14:paraId="53FC1E56" w14:textId="77777777" w:rsidR="007A2CEF" w:rsidRPr="007A2CEF" w:rsidRDefault="007A2CEF" w:rsidP="004B24D7">
      <w:pPr>
        <w:pStyle w:val="Akapitzlist"/>
        <w:numPr>
          <w:ilvl w:val="0"/>
          <w:numId w:val="42"/>
        </w:numPr>
        <w:spacing w:before="6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CEF">
        <w:rPr>
          <w:rFonts w:ascii="Times New Roman" w:eastAsia="Times New Roman" w:hAnsi="Times New Roman"/>
          <w:sz w:val="24"/>
          <w:szCs w:val="24"/>
          <w:lang w:eastAsia="pl-PL"/>
        </w:rPr>
        <w:t>nieprzedłożenia przez Wykonawcę dokumentów wymaganych zgodnie z zapisami umowy i SIWZ.</w:t>
      </w:r>
    </w:p>
    <w:p w14:paraId="0A249D51" w14:textId="77777777" w:rsidR="007A2CEF" w:rsidRPr="007A2CEF" w:rsidRDefault="007A2CEF" w:rsidP="004B24D7">
      <w:pPr>
        <w:pStyle w:val="Akapitzlist"/>
        <w:spacing w:before="60"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CEF">
        <w:rPr>
          <w:rFonts w:ascii="Times New Roman" w:eastAsia="Times New Roman" w:hAnsi="Times New Roman"/>
          <w:sz w:val="24"/>
          <w:szCs w:val="24"/>
          <w:lang w:eastAsia="pl-PL"/>
        </w:rPr>
        <w:t xml:space="preserve">O realizacji reklamacji Wykonawca winien niezwłocznie poinformować Zamawiającego drogą mailową, faksem lub pisemnie. Za termin realizacji reklamacji uznaje się dzień zgłoszenia Zamawiającemu jej wykonania. Za zwłokę w realizacji reklamacji Zamawiający naliczy karę umowną. </w:t>
      </w:r>
    </w:p>
    <w:p w14:paraId="39B3D842" w14:textId="77777777" w:rsidR="007A2CEF" w:rsidRPr="007A2CEF" w:rsidRDefault="007A2CEF" w:rsidP="004B24D7">
      <w:pPr>
        <w:pStyle w:val="Akapitzlist"/>
        <w:spacing w:before="60" w:after="0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CEF">
        <w:rPr>
          <w:rFonts w:ascii="Times New Roman" w:eastAsia="Times New Roman" w:hAnsi="Times New Roman"/>
          <w:sz w:val="24"/>
          <w:szCs w:val="24"/>
          <w:lang w:eastAsia="pl-PL"/>
        </w:rPr>
        <w:t>W przypadkach określonych w pkt a) i b) powyżej, w ramach realizacji reklamacji Wykonawca zobowiązany jest do odbioru odpadów lub wyposażenia nieruchomości w worki na odpady, za wyjątkiem sytuacji, gdy Wykonawca w terminie przewidzianym na realizację reklamacji wykaże, że zdarzenia te wystąpiły z przyczyn przez niego niezawinionych (np. z powodu niewystawienia odpadów).</w:t>
      </w:r>
    </w:p>
    <w:p w14:paraId="18D58ECD" w14:textId="77777777" w:rsidR="007A2CEF" w:rsidRDefault="007A2CEF" w:rsidP="004B24D7">
      <w:pPr>
        <w:widowControl w:val="0"/>
        <w:tabs>
          <w:tab w:val="left" w:pos="701"/>
        </w:tabs>
        <w:spacing w:after="0" w:line="360" w:lineRule="auto"/>
        <w:ind w:right="20"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</w:pPr>
    </w:p>
    <w:p w14:paraId="52FC016F" w14:textId="77777777" w:rsidR="00D66A16" w:rsidRPr="007A2CEF" w:rsidRDefault="00D66A16" w:rsidP="004B24D7">
      <w:pPr>
        <w:widowControl w:val="0"/>
        <w:tabs>
          <w:tab w:val="left" w:pos="701"/>
        </w:tabs>
        <w:spacing w:after="0" w:line="360" w:lineRule="auto"/>
        <w:ind w:right="20"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</w:pPr>
    </w:p>
    <w:p w14:paraId="5F8CCA13" w14:textId="77777777" w:rsidR="00282A50" w:rsidRPr="007A2CEF" w:rsidRDefault="00E14713" w:rsidP="004B24D7">
      <w:pPr>
        <w:widowControl w:val="0"/>
        <w:numPr>
          <w:ilvl w:val="0"/>
          <w:numId w:val="24"/>
        </w:numPr>
        <w:tabs>
          <w:tab w:val="left" w:pos="701"/>
        </w:tabs>
        <w:suppressAutoHyphens/>
        <w:spacing w:after="0" w:line="360" w:lineRule="auto"/>
        <w:ind w:right="23"/>
        <w:contextualSpacing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  <w:lastRenderedPageBreak/>
        <w:t>Dokumentacja związana z działalnością objętą zamówieniem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. </w:t>
      </w:r>
    </w:p>
    <w:p w14:paraId="73C42E5C" w14:textId="77777777" w:rsidR="00282A50" w:rsidRPr="007A2CEF" w:rsidRDefault="00282A50" w:rsidP="004B24D7">
      <w:pPr>
        <w:widowControl w:val="0"/>
        <w:tabs>
          <w:tab w:val="left" w:pos="701"/>
        </w:tabs>
        <w:suppressAutoHyphens/>
        <w:spacing w:after="0" w:line="360" w:lineRule="auto"/>
        <w:ind w:right="23"/>
        <w:contextualSpacing/>
        <w:jc w:val="both"/>
        <w:rPr>
          <w:rFonts w:ascii="Times New Roman" w:eastAsia="Courier New" w:hAnsi="Times New Roman"/>
          <w:b/>
          <w:color w:val="000000"/>
          <w:sz w:val="24"/>
          <w:szCs w:val="24"/>
          <w:lang w:eastAsia="pl-PL"/>
        </w:rPr>
      </w:pPr>
    </w:p>
    <w:p w14:paraId="63782232" w14:textId="37312779" w:rsidR="00E14713" w:rsidRPr="007A2CEF" w:rsidRDefault="00E14713" w:rsidP="004B24D7">
      <w:pPr>
        <w:widowControl w:val="0"/>
        <w:tabs>
          <w:tab w:val="left" w:pos="701"/>
        </w:tabs>
        <w:suppressAutoHyphens/>
        <w:spacing w:after="0" w:line="360" w:lineRule="auto"/>
        <w:ind w:right="23"/>
        <w:contextualSpacing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Wykonawca zobowiązany jest do prowadzenia dokumentacji związanej z działalnością objętą zamówieniem i przekazywania Zamawiającemu:</w:t>
      </w:r>
    </w:p>
    <w:p w14:paraId="40A2FEAA" w14:textId="77777777" w:rsidR="00E14713" w:rsidRPr="007A2CEF" w:rsidRDefault="00E14713" w:rsidP="004B24D7">
      <w:pPr>
        <w:widowControl w:val="0"/>
        <w:numPr>
          <w:ilvl w:val="1"/>
          <w:numId w:val="23"/>
        </w:numPr>
        <w:tabs>
          <w:tab w:val="left" w:pos="701"/>
        </w:tabs>
        <w:suppressAutoHyphens/>
        <w:spacing w:after="0" w:line="360" w:lineRule="auto"/>
        <w:ind w:left="709" w:right="23"/>
        <w:contextualSpacing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kopii kart przekazania odpadów odebranych i przekazanych do zagospodarowania lub kopie kwitów wagowych  w przypadku magazynowania niewielkich ilości odebranych odpadów, potwierdzone za zgodność przez wykonawcę – jako załącznik do faktury,</w:t>
      </w:r>
    </w:p>
    <w:p w14:paraId="48109793" w14:textId="749DBFED" w:rsidR="00E14713" w:rsidRPr="007A2CEF" w:rsidRDefault="00E14713" w:rsidP="004B24D7">
      <w:pPr>
        <w:widowControl w:val="0"/>
        <w:numPr>
          <w:ilvl w:val="1"/>
          <w:numId w:val="23"/>
        </w:numPr>
        <w:tabs>
          <w:tab w:val="left" w:pos="701"/>
        </w:tabs>
        <w:suppressAutoHyphens/>
        <w:spacing w:after="0" w:line="360" w:lineRule="auto"/>
        <w:ind w:left="709" w:right="23"/>
        <w:contextualSpacing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kopii kart </w:t>
      </w:r>
      <w:r w:rsidR="00AB6805" w:rsidRPr="007A2CEF">
        <w:rPr>
          <w:rFonts w:ascii="Times New Roman" w:eastAsia="Courier New" w:hAnsi="Times New Roman"/>
          <w:sz w:val="24"/>
          <w:szCs w:val="24"/>
          <w:lang w:eastAsia="pl-PL"/>
        </w:rPr>
        <w:t>przekazania odpadów do Instalacji Komunalnych,</w:t>
      </w:r>
      <w:r w:rsidRPr="007A2CEF">
        <w:rPr>
          <w:rFonts w:ascii="Times New Roman" w:eastAsia="Courier New" w:hAnsi="Times New Roman"/>
          <w:sz w:val="24"/>
          <w:szCs w:val="24"/>
          <w:lang w:eastAsia="pl-PL"/>
        </w:rPr>
        <w:t xml:space="preserve"> potwierdzonych za zgodność przez wykonawcę – jako załącznik do faktury,</w:t>
      </w:r>
    </w:p>
    <w:p w14:paraId="3F93B7BF" w14:textId="3A3E8783" w:rsidR="00E14713" w:rsidRPr="007A2CEF" w:rsidRDefault="00E14713" w:rsidP="004B24D7">
      <w:pPr>
        <w:widowControl w:val="0"/>
        <w:numPr>
          <w:ilvl w:val="1"/>
          <w:numId w:val="23"/>
        </w:numPr>
        <w:tabs>
          <w:tab w:val="left" w:pos="701"/>
        </w:tabs>
        <w:suppressAutoHyphens/>
        <w:spacing w:after="0" w:line="360" w:lineRule="auto"/>
        <w:ind w:left="709" w:right="23"/>
        <w:contextualSpacing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danych z odczytanymi kodami kreskowymi, d</w:t>
      </w:r>
      <w:r w:rsidR="001539D4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atami i godzinami ich odczytu,</w:t>
      </w:r>
      <w:r w:rsidR="00D66A16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za miesiąc, w 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którym odebrano odpady od właścicieli nieruchomości – w  terminie do 10 dni roboczych następnego miesiąca,</w:t>
      </w:r>
    </w:p>
    <w:p w14:paraId="20FCEFF5" w14:textId="77777777" w:rsidR="00E14713" w:rsidRPr="007A2CEF" w:rsidRDefault="00E14713" w:rsidP="004B24D7">
      <w:pPr>
        <w:widowControl w:val="0"/>
        <w:numPr>
          <w:ilvl w:val="1"/>
          <w:numId w:val="23"/>
        </w:numPr>
        <w:tabs>
          <w:tab w:val="left" w:pos="701"/>
        </w:tabs>
        <w:suppressAutoHyphens/>
        <w:spacing w:after="0" w:line="360" w:lineRule="auto"/>
        <w:ind w:left="709" w:right="23"/>
        <w:contextualSpacing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sz w:val="24"/>
          <w:szCs w:val="24"/>
          <w:lang w:eastAsia="pl-PL"/>
        </w:rPr>
        <w:t>kopii kart przekazania odpadów, odebranych od właścicieli nieruchomości w ramach indywidualnych zleceń – w terminie do 10 dni roboczych następnego miesiąca,</w:t>
      </w:r>
    </w:p>
    <w:p w14:paraId="228E4E1E" w14:textId="77777777" w:rsidR="001A5B10" w:rsidRPr="007A2CEF" w:rsidRDefault="00E14713" w:rsidP="004B24D7">
      <w:pPr>
        <w:widowControl w:val="0"/>
        <w:numPr>
          <w:ilvl w:val="1"/>
          <w:numId w:val="23"/>
        </w:numPr>
        <w:spacing w:after="0" w:line="360" w:lineRule="auto"/>
        <w:ind w:left="709" w:right="20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informacji potwierdzonych przez instalacje o sposobie zagospodarowania odebranych odpadów tworzyw sztucznych, papieru i tektury, szkła, odpadów wielomateriałowych oraz innych niż niebezpieczne odpadów budowlanych i rozbiórkowych stanowiących </w:t>
      </w:r>
    </w:p>
    <w:p w14:paraId="618B572C" w14:textId="46BAFF6D" w:rsidR="00E14713" w:rsidRPr="007A2CEF" w:rsidRDefault="00E14713" w:rsidP="004B24D7">
      <w:pPr>
        <w:widowControl w:val="0"/>
        <w:spacing w:after="0" w:line="360" w:lineRule="auto"/>
        <w:ind w:left="709" w:right="20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odpady komunalne – w terminie składania półrocznych </w:t>
      </w:r>
      <w:r w:rsidR="001B1E99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sprawozdań, o których mowa w 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art. 9n ustawy z dnia 13 września 1996 r. o utrzymaniu czystości i porządku w</w:t>
      </w:r>
      <w:r w:rsidR="00282A50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</w:t>
      </w:r>
      <w:r w:rsidR="00D66A16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gminach (Dz. U. z 2020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r. poz. </w:t>
      </w:r>
      <w:r w:rsidR="00D66A16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1439 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ze zm.),</w:t>
      </w:r>
    </w:p>
    <w:p w14:paraId="52CFB145" w14:textId="0DF889E5" w:rsidR="00282A50" w:rsidRPr="007A2CEF" w:rsidRDefault="001A5B10" w:rsidP="004B24D7">
      <w:pPr>
        <w:widowControl w:val="0"/>
        <w:tabs>
          <w:tab w:val="left" w:pos="706"/>
        </w:tabs>
        <w:spacing w:after="0" w:line="360" w:lineRule="auto"/>
        <w:ind w:left="706" w:right="97"/>
        <w:contextualSpacing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6.1.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Wykonawca zobowiązany jest na każde żądanie Zamawiającego udostępnić lub wydać wszelkie dokumenty związane z wykonywaniem Umowy, w szczególności: posiadane zezwolenia, decyzje niezbędne do właściwego wykonania umowy, karty przekazania odpadów, kwity wagowe, informacje o sposobie zagospodarowania </w:t>
      </w:r>
      <w:r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 xml:space="preserve">  </w:t>
      </w:r>
      <w:r w:rsidR="00E14713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zebranych odpadów, dane z monitoringu pozycjonowania satelitarnego pojazdów odbierających odpady. W tym celu Wykonawca zezwoli osobie upoważnionej przez Zamawiającego skontrolować lub zbadać dokumentację dotyczącą wykonywania umowy oraz sporządzić z niej kopie zarówno podczas wykonyw</w:t>
      </w:r>
      <w:r w:rsidR="004324CB" w:rsidRPr="007A2CEF">
        <w:rPr>
          <w:rFonts w:ascii="Times New Roman" w:eastAsia="Courier New" w:hAnsi="Times New Roman"/>
          <w:color w:val="000000"/>
          <w:sz w:val="24"/>
          <w:szCs w:val="24"/>
          <w:lang w:eastAsia="pl-PL"/>
        </w:rPr>
        <w:t>ania, jak i po wykonaniu usług.</w:t>
      </w:r>
    </w:p>
    <w:bookmarkEnd w:id="2"/>
    <w:p w14:paraId="68C22781" w14:textId="77777777" w:rsidR="00E14713" w:rsidRPr="007A2CEF" w:rsidRDefault="00E14713" w:rsidP="004B24D7">
      <w:pPr>
        <w:widowControl w:val="0"/>
        <w:tabs>
          <w:tab w:val="left" w:pos="706"/>
        </w:tabs>
        <w:spacing w:after="0" w:line="360" w:lineRule="auto"/>
        <w:ind w:right="97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</w:p>
    <w:p w14:paraId="7F0EB6E7" w14:textId="77777777" w:rsidR="007A2CEF" w:rsidRPr="007A2CEF" w:rsidRDefault="007A2CEF" w:rsidP="004B24D7">
      <w:pPr>
        <w:widowControl w:val="0"/>
        <w:tabs>
          <w:tab w:val="left" w:pos="706"/>
        </w:tabs>
        <w:spacing w:after="0" w:line="360" w:lineRule="auto"/>
        <w:ind w:right="97"/>
        <w:jc w:val="both"/>
        <w:rPr>
          <w:rFonts w:ascii="Times New Roman" w:eastAsia="Courier New" w:hAnsi="Times New Roman"/>
          <w:color w:val="000000"/>
          <w:sz w:val="24"/>
          <w:szCs w:val="24"/>
          <w:lang w:eastAsia="pl-PL"/>
        </w:rPr>
      </w:pPr>
    </w:p>
    <w:sectPr w:rsidR="007A2CEF" w:rsidRPr="007A2CEF" w:rsidSect="003D189D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7A128" w14:textId="77777777" w:rsidR="00E45177" w:rsidRDefault="00E45177" w:rsidP="00291CF2">
      <w:pPr>
        <w:spacing w:after="0" w:line="240" w:lineRule="auto"/>
      </w:pPr>
      <w:r>
        <w:separator/>
      </w:r>
    </w:p>
  </w:endnote>
  <w:endnote w:type="continuationSeparator" w:id="0">
    <w:p w14:paraId="71EEE3B0" w14:textId="77777777" w:rsidR="00E45177" w:rsidRDefault="00E45177" w:rsidP="0029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47B52" w14:textId="77777777" w:rsidR="00E45177" w:rsidRDefault="00E45177" w:rsidP="00291CF2">
      <w:pPr>
        <w:spacing w:after="0" w:line="240" w:lineRule="auto"/>
      </w:pPr>
      <w:r>
        <w:separator/>
      </w:r>
    </w:p>
  </w:footnote>
  <w:footnote w:type="continuationSeparator" w:id="0">
    <w:p w14:paraId="1EC7B5A5" w14:textId="77777777" w:rsidR="00E45177" w:rsidRDefault="00E45177" w:rsidP="00291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4C54F" w14:textId="38BA5EE2" w:rsidR="001D1AC2" w:rsidRDefault="001D1AC2" w:rsidP="00AE6A4C">
    <w:pPr>
      <w:pStyle w:val="Nagwek"/>
      <w:tabs>
        <w:tab w:val="left" w:pos="3854"/>
      </w:tabs>
      <w:rPr>
        <w:rFonts w:ascii="Cambria" w:hAnsi="Cambria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05026"/>
    <w:multiLevelType w:val="hybridMultilevel"/>
    <w:tmpl w:val="2F5EA9F2"/>
    <w:lvl w:ilvl="0" w:tplc="E014F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73DA"/>
    <w:multiLevelType w:val="hybridMultilevel"/>
    <w:tmpl w:val="8CC6EAA4"/>
    <w:lvl w:ilvl="0" w:tplc="04150017">
      <w:start w:val="1"/>
      <w:numFmt w:val="lowerLetter"/>
      <w:lvlText w:val="%1)"/>
      <w:lvlJc w:val="left"/>
      <w:pPr>
        <w:ind w:left="1059" w:hanging="360"/>
      </w:pPr>
    </w:lvl>
    <w:lvl w:ilvl="1" w:tplc="04150019" w:tentative="1">
      <w:start w:val="1"/>
      <w:numFmt w:val="lowerLetter"/>
      <w:lvlText w:val="%2."/>
      <w:lvlJc w:val="left"/>
      <w:pPr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ind w:left="2499" w:hanging="180"/>
      </w:pPr>
    </w:lvl>
    <w:lvl w:ilvl="3" w:tplc="0415000F" w:tentative="1">
      <w:start w:val="1"/>
      <w:numFmt w:val="decimal"/>
      <w:lvlText w:val="%4."/>
      <w:lvlJc w:val="left"/>
      <w:pPr>
        <w:ind w:left="3219" w:hanging="360"/>
      </w:pPr>
    </w:lvl>
    <w:lvl w:ilvl="4" w:tplc="04150019" w:tentative="1">
      <w:start w:val="1"/>
      <w:numFmt w:val="lowerLetter"/>
      <w:lvlText w:val="%5."/>
      <w:lvlJc w:val="left"/>
      <w:pPr>
        <w:ind w:left="3939" w:hanging="360"/>
      </w:pPr>
    </w:lvl>
    <w:lvl w:ilvl="5" w:tplc="0415001B" w:tentative="1">
      <w:start w:val="1"/>
      <w:numFmt w:val="lowerRoman"/>
      <w:lvlText w:val="%6."/>
      <w:lvlJc w:val="right"/>
      <w:pPr>
        <w:ind w:left="4659" w:hanging="180"/>
      </w:pPr>
    </w:lvl>
    <w:lvl w:ilvl="6" w:tplc="0415000F" w:tentative="1">
      <w:start w:val="1"/>
      <w:numFmt w:val="decimal"/>
      <w:lvlText w:val="%7."/>
      <w:lvlJc w:val="left"/>
      <w:pPr>
        <w:ind w:left="5379" w:hanging="360"/>
      </w:pPr>
    </w:lvl>
    <w:lvl w:ilvl="7" w:tplc="04150019" w:tentative="1">
      <w:start w:val="1"/>
      <w:numFmt w:val="lowerLetter"/>
      <w:lvlText w:val="%8."/>
      <w:lvlJc w:val="left"/>
      <w:pPr>
        <w:ind w:left="6099" w:hanging="360"/>
      </w:pPr>
    </w:lvl>
    <w:lvl w:ilvl="8" w:tplc="0415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2" w15:restartNumberingAfterBreak="0">
    <w:nsid w:val="073E0B8C"/>
    <w:multiLevelType w:val="multilevel"/>
    <w:tmpl w:val="708AB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944659"/>
    <w:multiLevelType w:val="hybridMultilevel"/>
    <w:tmpl w:val="2F54F21A"/>
    <w:lvl w:ilvl="0" w:tplc="97C2962C">
      <w:start w:val="1"/>
      <w:numFmt w:val="decimal"/>
      <w:lvlText w:val="%1)"/>
      <w:lvlJc w:val="left"/>
      <w:pPr>
        <w:ind w:left="720" w:hanging="360"/>
      </w:pPr>
      <w:rPr>
        <w:rFonts w:ascii="Times New Roman" w:eastAsia="Courier New" w:hAnsi="Times New Roman" w:cs="Courier Ne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235C6"/>
    <w:multiLevelType w:val="hybridMultilevel"/>
    <w:tmpl w:val="D5D84390"/>
    <w:lvl w:ilvl="0" w:tplc="708E6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C44D0"/>
    <w:multiLevelType w:val="hybridMultilevel"/>
    <w:tmpl w:val="78E44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3121B"/>
    <w:multiLevelType w:val="hybridMultilevel"/>
    <w:tmpl w:val="C2444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709C7"/>
    <w:multiLevelType w:val="hybridMultilevel"/>
    <w:tmpl w:val="EE304004"/>
    <w:lvl w:ilvl="0" w:tplc="292E2F0C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0DF17DE0"/>
    <w:multiLevelType w:val="hybridMultilevel"/>
    <w:tmpl w:val="C52820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A22C2"/>
    <w:multiLevelType w:val="hybridMultilevel"/>
    <w:tmpl w:val="41DE4418"/>
    <w:lvl w:ilvl="0" w:tplc="DEAE6E14">
      <w:start w:val="1"/>
      <w:numFmt w:val="decimal"/>
      <w:lvlText w:val="%1."/>
      <w:lvlJc w:val="left"/>
      <w:pPr>
        <w:ind w:left="360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316EC2"/>
    <w:multiLevelType w:val="hybridMultilevel"/>
    <w:tmpl w:val="A7FE2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51B8F"/>
    <w:multiLevelType w:val="hybridMultilevel"/>
    <w:tmpl w:val="D5D84390"/>
    <w:lvl w:ilvl="0" w:tplc="708E6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C475B"/>
    <w:multiLevelType w:val="hybridMultilevel"/>
    <w:tmpl w:val="23AE5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E16F9"/>
    <w:multiLevelType w:val="hybridMultilevel"/>
    <w:tmpl w:val="6068078A"/>
    <w:lvl w:ilvl="0" w:tplc="931AB6A0">
      <w:start w:val="1"/>
      <w:numFmt w:val="decimal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350A3"/>
    <w:multiLevelType w:val="hybridMultilevel"/>
    <w:tmpl w:val="129C404E"/>
    <w:lvl w:ilvl="0" w:tplc="B04CE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C2775"/>
    <w:multiLevelType w:val="multilevel"/>
    <w:tmpl w:val="577CA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6" w15:restartNumberingAfterBreak="0">
    <w:nsid w:val="28271F82"/>
    <w:multiLevelType w:val="hybridMultilevel"/>
    <w:tmpl w:val="8BDCF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F353B"/>
    <w:multiLevelType w:val="hybridMultilevel"/>
    <w:tmpl w:val="A33EF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61230"/>
    <w:multiLevelType w:val="hybridMultilevel"/>
    <w:tmpl w:val="9D287782"/>
    <w:lvl w:ilvl="0" w:tplc="173E265C">
      <w:start w:val="1"/>
      <w:numFmt w:val="decimal"/>
      <w:lvlText w:val="%1)"/>
      <w:lvlJc w:val="left"/>
      <w:pPr>
        <w:ind w:left="786" w:hanging="360"/>
      </w:pPr>
      <w:rPr>
        <w:rFonts w:hint="default"/>
        <w:b/>
        <w:i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3628C3"/>
    <w:multiLevelType w:val="hybridMultilevel"/>
    <w:tmpl w:val="8EC49588"/>
    <w:lvl w:ilvl="0" w:tplc="29341E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781763"/>
    <w:multiLevelType w:val="hybridMultilevel"/>
    <w:tmpl w:val="55064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62B2B34C">
      <w:start w:val="1"/>
      <w:numFmt w:val="lowerLetter"/>
      <w:lvlText w:val="%4)"/>
      <w:lvlJc w:val="left"/>
      <w:pPr>
        <w:ind w:left="2062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964C8"/>
    <w:multiLevelType w:val="hybridMultilevel"/>
    <w:tmpl w:val="090A1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D5FD8"/>
    <w:multiLevelType w:val="hybridMultilevel"/>
    <w:tmpl w:val="D59662A4"/>
    <w:lvl w:ilvl="0" w:tplc="32241A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950695B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A84AA42A">
      <w:start w:val="1"/>
      <w:numFmt w:val="lowerLetter"/>
      <w:lvlText w:val="%4)"/>
      <w:lvlJc w:val="left"/>
      <w:pPr>
        <w:tabs>
          <w:tab w:val="num" w:pos="2662"/>
        </w:tabs>
        <w:ind w:left="2662" w:hanging="360"/>
      </w:pPr>
      <w:rPr>
        <w:rFonts w:hint="default"/>
        <w:i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48A41F1"/>
    <w:multiLevelType w:val="hybridMultilevel"/>
    <w:tmpl w:val="B7D86EC2"/>
    <w:lvl w:ilvl="0" w:tplc="4224DE88">
      <w:start w:val="2"/>
      <w:numFmt w:val="decimal"/>
      <w:lvlText w:val="%1)"/>
      <w:lvlJc w:val="left"/>
      <w:pPr>
        <w:ind w:left="720" w:hanging="360"/>
      </w:pPr>
      <w:rPr>
        <w:rFonts w:ascii="Open Sans" w:hAnsi="Open Sans" w:hint="default"/>
        <w:color w:val="3333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B25ED"/>
    <w:multiLevelType w:val="hybridMultilevel"/>
    <w:tmpl w:val="C144D06E"/>
    <w:lvl w:ilvl="0" w:tplc="89A867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EAE6E1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05BFB"/>
    <w:multiLevelType w:val="hybridMultilevel"/>
    <w:tmpl w:val="18106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B0175"/>
    <w:multiLevelType w:val="hybridMultilevel"/>
    <w:tmpl w:val="B0F07FBC"/>
    <w:lvl w:ilvl="0" w:tplc="3008EE76">
      <w:start w:val="11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C3983"/>
    <w:multiLevelType w:val="hybridMultilevel"/>
    <w:tmpl w:val="748A73A8"/>
    <w:lvl w:ilvl="0" w:tplc="C414C84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202B2"/>
    <w:multiLevelType w:val="hybridMultilevel"/>
    <w:tmpl w:val="3B1623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301B2D"/>
    <w:multiLevelType w:val="hybridMultilevel"/>
    <w:tmpl w:val="8A9E6188"/>
    <w:lvl w:ilvl="0" w:tplc="0EE49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D5D75"/>
    <w:multiLevelType w:val="hybridMultilevel"/>
    <w:tmpl w:val="BB6807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108C3"/>
    <w:multiLevelType w:val="multilevel"/>
    <w:tmpl w:val="B20CE8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DAE378F"/>
    <w:multiLevelType w:val="hybridMultilevel"/>
    <w:tmpl w:val="1E5C20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D5012"/>
    <w:multiLevelType w:val="hybridMultilevel"/>
    <w:tmpl w:val="F2F8AA02"/>
    <w:lvl w:ilvl="0" w:tplc="1068D056">
      <w:start w:val="11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90E7D"/>
    <w:multiLevelType w:val="hybridMultilevel"/>
    <w:tmpl w:val="967E0226"/>
    <w:lvl w:ilvl="0" w:tplc="C860A4F6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F15780"/>
    <w:multiLevelType w:val="hybridMultilevel"/>
    <w:tmpl w:val="10C6DCF0"/>
    <w:lvl w:ilvl="0" w:tplc="0E923A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395561"/>
    <w:multiLevelType w:val="hybridMultilevel"/>
    <w:tmpl w:val="B4CA18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3922351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E17AEE"/>
    <w:multiLevelType w:val="hybridMultilevel"/>
    <w:tmpl w:val="8B5A6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A2E80"/>
    <w:multiLevelType w:val="hybridMultilevel"/>
    <w:tmpl w:val="4596E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E1EBD"/>
    <w:multiLevelType w:val="multilevel"/>
    <w:tmpl w:val="92B491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AD6082"/>
    <w:multiLevelType w:val="multilevel"/>
    <w:tmpl w:val="B3AC76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BE70E7"/>
    <w:multiLevelType w:val="hybridMultilevel"/>
    <w:tmpl w:val="273A46BA"/>
    <w:lvl w:ilvl="0" w:tplc="62B2B34C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33"/>
  </w:num>
  <w:num w:numId="5">
    <w:abstractNumId w:val="17"/>
  </w:num>
  <w:num w:numId="6">
    <w:abstractNumId w:val="34"/>
  </w:num>
  <w:num w:numId="7">
    <w:abstractNumId w:val="16"/>
  </w:num>
  <w:num w:numId="8">
    <w:abstractNumId w:val="12"/>
  </w:num>
  <w:num w:numId="9">
    <w:abstractNumId w:val="10"/>
  </w:num>
  <w:num w:numId="10">
    <w:abstractNumId w:val="37"/>
  </w:num>
  <w:num w:numId="11">
    <w:abstractNumId w:val="11"/>
  </w:num>
  <w:num w:numId="12">
    <w:abstractNumId w:val="26"/>
  </w:num>
  <w:num w:numId="13">
    <w:abstractNumId w:val="22"/>
  </w:num>
  <w:num w:numId="14">
    <w:abstractNumId w:val="24"/>
  </w:num>
  <w:num w:numId="15">
    <w:abstractNumId w:val="21"/>
  </w:num>
  <w:num w:numId="16">
    <w:abstractNumId w:val="31"/>
  </w:num>
  <w:num w:numId="17">
    <w:abstractNumId w:val="3"/>
  </w:num>
  <w:num w:numId="18">
    <w:abstractNumId w:val="20"/>
  </w:num>
  <w:num w:numId="19">
    <w:abstractNumId w:val="15"/>
  </w:num>
  <w:num w:numId="20">
    <w:abstractNumId w:val="2"/>
  </w:num>
  <w:num w:numId="21">
    <w:abstractNumId w:val="39"/>
  </w:num>
  <w:num w:numId="22">
    <w:abstractNumId w:val="29"/>
  </w:num>
  <w:num w:numId="23">
    <w:abstractNumId w:val="9"/>
  </w:num>
  <w:num w:numId="24">
    <w:abstractNumId w:val="40"/>
  </w:num>
  <w:num w:numId="25">
    <w:abstractNumId w:val="1"/>
  </w:num>
  <w:num w:numId="26">
    <w:abstractNumId w:val="23"/>
  </w:num>
  <w:num w:numId="27">
    <w:abstractNumId w:val="41"/>
  </w:num>
  <w:num w:numId="28">
    <w:abstractNumId w:val="8"/>
  </w:num>
  <w:num w:numId="29">
    <w:abstractNumId w:val="27"/>
  </w:num>
  <w:num w:numId="30">
    <w:abstractNumId w:val="28"/>
  </w:num>
  <w:num w:numId="31">
    <w:abstractNumId w:val="7"/>
  </w:num>
  <w:num w:numId="32">
    <w:abstractNumId w:val="30"/>
  </w:num>
  <w:num w:numId="33">
    <w:abstractNumId w:val="25"/>
  </w:num>
  <w:num w:numId="34">
    <w:abstractNumId w:val="19"/>
  </w:num>
  <w:num w:numId="35">
    <w:abstractNumId w:val="6"/>
  </w:num>
  <w:num w:numId="36">
    <w:abstractNumId w:val="38"/>
  </w:num>
  <w:num w:numId="37">
    <w:abstractNumId w:val="13"/>
  </w:num>
  <w:num w:numId="38">
    <w:abstractNumId w:val="18"/>
  </w:num>
  <w:num w:numId="39">
    <w:abstractNumId w:val="32"/>
  </w:num>
  <w:num w:numId="40">
    <w:abstractNumId w:val="36"/>
  </w:num>
  <w:num w:numId="41">
    <w:abstractNumId w:val="35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7D"/>
    <w:rsid w:val="00001173"/>
    <w:rsid w:val="00001D26"/>
    <w:rsid w:val="000170FF"/>
    <w:rsid w:val="00025E5B"/>
    <w:rsid w:val="00031CF5"/>
    <w:rsid w:val="00044206"/>
    <w:rsid w:val="00055AE2"/>
    <w:rsid w:val="00056393"/>
    <w:rsid w:val="00064D7D"/>
    <w:rsid w:val="00075F44"/>
    <w:rsid w:val="00085C8A"/>
    <w:rsid w:val="00087189"/>
    <w:rsid w:val="00092F5D"/>
    <w:rsid w:val="0009769E"/>
    <w:rsid w:val="000B4724"/>
    <w:rsid w:val="000B6187"/>
    <w:rsid w:val="000B7C6D"/>
    <w:rsid w:val="000C44F7"/>
    <w:rsid w:val="000C6332"/>
    <w:rsid w:val="000D3A9B"/>
    <w:rsid w:val="000D5A3C"/>
    <w:rsid w:val="000F603D"/>
    <w:rsid w:val="001232FF"/>
    <w:rsid w:val="001539D4"/>
    <w:rsid w:val="0017385F"/>
    <w:rsid w:val="0017397A"/>
    <w:rsid w:val="001802B0"/>
    <w:rsid w:val="00186C7F"/>
    <w:rsid w:val="001913B3"/>
    <w:rsid w:val="00191D0C"/>
    <w:rsid w:val="001A5B10"/>
    <w:rsid w:val="001B1E99"/>
    <w:rsid w:val="001B3C7D"/>
    <w:rsid w:val="001C2C17"/>
    <w:rsid w:val="001C6544"/>
    <w:rsid w:val="001D1AC2"/>
    <w:rsid w:val="001E3A85"/>
    <w:rsid w:val="001F681C"/>
    <w:rsid w:val="00203075"/>
    <w:rsid w:val="002062F3"/>
    <w:rsid w:val="00210239"/>
    <w:rsid w:val="00214AD9"/>
    <w:rsid w:val="00216526"/>
    <w:rsid w:val="00216DBC"/>
    <w:rsid w:val="00226450"/>
    <w:rsid w:val="00226C6C"/>
    <w:rsid w:val="00233B50"/>
    <w:rsid w:val="002511EA"/>
    <w:rsid w:val="00256994"/>
    <w:rsid w:val="00264CE2"/>
    <w:rsid w:val="00273226"/>
    <w:rsid w:val="00275960"/>
    <w:rsid w:val="00282A50"/>
    <w:rsid w:val="002907D0"/>
    <w:rsid w:val="00291CF2"/>
    <w:rsid w:val="00293B74"/>
    <w:rsid w:val="00296A16"/>
    <w:rsid w:val="00296DB0"/>
    <w:rsid w:val="00297996"/>
    <w:rsid w:val="002B4876"/>
    <w:rsid w:val="002C6222"/>
    <w:rsid w:val="002C697C"/>
    <w:rsid w:val="002D166A"/>
    <w:rsid w:val="002D6B98"/>
    <w:rsid w:val="002E0E6E"/>
    <w:rsid w:val="002E60C8"/>
    <w:rsid w:val="002F0BEA"/>
    <w:rsid w:val="00302A93"/>
    <w:rsid w:val="00311B3F"/>
    <w:rsid w:val="0032520F"/>
    <w:rsid w:val="00335FF4"/>
    <w:rsid w:val="00342080"/>
    <w:rsid w:val="00342F1A"/>
    <w:rsid w:val="00351918"/>
    <w:rsid w:val="003606D2"/>
    <w:rsid w:val="00360BE7"/>
    <w:rsid w:val="00373322"/>
    <w:rsid w:val="00374864"/>
    <w:rsid w:val="0037763E"/>
    <w:rsid w:val="00386F08"/>
    <w:rsid w:val="00396B08"/>
    <w:rsid w:val="003A1CAF"/>
    <w:rsid w:val="003A4CBC"/>
    <w:rsid w:val="003B02DA"/>
    <w:rsid w:val="003C3D33"/>
    <w:rsid w:val="003D189D"/>
    <w:rsid w:val="003D4C59"/>
    <w:rsid w:val="003E0D1C"/>
    <w:rsid w:val="003E2FD1"/>
    <w:rsid w:val="0040340C"/>
    <w:rsid w:val="004050C4"/>
    <w:rsid w:val="004062E3"/>
    <w:rsid w:val="0041165B"/>
    <w:rsid w:val="00412EA0"/>
    <w:rsid w:val="00420FCE"/>
    <w:rsid w:val="004324CB"/>
    <w:rsid w:val="00436040"/>
    <w:rsid w:val="004378FD"/>
    <w:rsid w:val="0043790D"/>
    <w:rsid w:val="00473BC8"/>
    <w:rsid w:val="00473D4E"/>
    <w:rsid w:val="004943F3"/>
    <w:rsid w:val="00494BC3"/>
    <w:rsid w:val="004A0DCF"/>
    <w:rsid w:val="004A26E3"/>
    <w:rsid w:val="004B24D7"/>
    <w:rsid w:val="004C1985"/>
    <w:rsid w:val="004D3051"/>
    <w:rsid w:val="004F0880"/>
    <w:rsid w:val="005008EE"/>
    <w:rsid w:val="005046E8"/>
    <w:rsid w:val="005337F5"/>
    <w:rsid w:val="005362C6"/>
    <w:rsid w:val="005645B8"/>
    <w:rsid w:val="0058168F"/>
    <w:rsid w:val="005837DA"/>
    <w:rsid w:val="005930D4"/>
    <w:rsid w:val="00596A53"/>
    <w:rsid w:val="00597F20"/>
    <w:rsid w:val="005A0AED"/>
    <w:rsid w:val="005A6269"/>
    <w:rsid w:val="005B0300"/>
    <w:rsid w:val="005B15AA"/>
    <w:rsid w:val="005C11CF"/>
    <w:rsid w:val="005C7524"/>
    <w:rsid w:val="005D2311"/>
    <w:rsid w:val="00610D46"/>
    <w:rsid w:val="0062619E"/>
    <w:rsid w:val="00640030"/>
    <w:rsid w:val="00643569"/>
    <w:rsid w:val="006459D1"/>
    <w:rsid w:val="006534BB"/>
    <w:rsid w:val="00657C56"/>
    <w:rsid w:val="0066787B"/>
    <w:rsid w:val="006711D2"/>
    <w:rsid w:val="00671B6F"/>
    <w:rsid w:val="006778D8"/>
    <w:rsid w:val="006853EB"/>
    <w:rsid w:val="006873E7"/>
    <w:rsid w:val="00690922"/>
    <w:rsid w:val="00694279"/>
    <w:rsid w:val="006C73CB"/>
    <w:rsid w:val="006D1187"/>
    <w:rsid w:val="006D4948"/>
    <w:rsid w:val="006D5A01"/>
    <w:rsid w:val="006D6AEF"/>
    <w:rsid w:val="006F7778"/>
    <w:rsid w:val="00700E53"/>
    <w:rsid w:val="00702318"/>
    <w:rsid w:val="0070645B"/>
    <w:rsid w:val="00713DA2"/>
    <w:rsid w:val="00716BAA"/>
    <w:rsid w:val="00732F7A"/>
    <w:rsid w:val="00753CC6"/>
    <w:rsid w:val="00766615"/>
    <w:rsid w:val="00797BE5"/>
    <w:rsid w:val="007A2CEF"/>
    <w:rsid w:val="007B1155"/>
    <w:rsid w:val="007B2662"/>
    <w:rsid w:val="007D27A5"/>
    <w:rsid w:val="007D4197"/>
    <w:rsid w:val="007F0CC5"/>
    <w:rsid w:val="00810539"/>
    <w:rsid w:val="00816D6C"/>
    <w:rsid w:val="00820733"/>
    <w:rsid w:val="00821A5C"/>
    <w:rsid w:val="00823DE4"/>
    <w:rsid w:val="00824C1B"/>
    <w:rsid w:val="00842790"/>
    <w:rsid w:val="00856397"/>
    <w:rsid w:val="00864414"/>
    <w:rsid w:val="00891013"/>
    <w:rsid w:val="008972E7"/>
    <w:rsid w:val="008B49E6"/>
    <w:rsid w:val="008B5BB2"/>
    <w:rsid w:val="008D758B"/>
    <w:rsid w:val="008E1949"/>
    <w:rsid w:val="008E52A3"/>
    <w:rsid w:val="008E5DDA"/>
    <w:rsid w:val="008F3F13"/>
    <w:rsid w:val="008F621B"/>
    <w:rsid w:val="00924BF4"/>
    <w:rsid w:val="00933D54"/>
    <w:rsid w:val="00961EE8"/>
    <w:rsid w:val="00965AB9"/>
    <w:rsid w:val="00977334"/>
    <w:rsid w:val="00980BE7"/>
    <w:rsid w:val="00994361"/>
    <w:rsid w:val="009A52CD"/>
    <w:rsid w:val="009B33FC"/>
    <w:rsid w:val="009B7969"/>
    <w:rsid w:val="009C119F"/>
    <w:rsid w:val="009C2D3E"/>
    <w:rsid w:val="009D2C6E"/>
    <w:rsid w:val="009D6F48"/>
    <w:rsid w:val="009E15FD"/>
    <w:rsid w:val="00A03229"/>
    <w:rsid w:val="00A22897"/>
    <w:rsid w:val="00A25A25"/>
    <w:rsid w:val="00A26600"/>
    <w:rsid w:val="00A3045D"/>
    <w:rsid w:val="00A32B42"/>
    <w:rsid w:val="00A40F26"/>
    <w:rsid w:val="00A57AF2"/>
    <w:rsid w:val="00A625EC"/>
    <w:rsid w:val="00A66080"/>
    <w:rsid w:val="00A8171C"/>
    <w:rsid w:val="00A84CA7"/>
    <w:rsid w:val="00A92C5D"/>
    <w:rsid w:val="00A92F2D"/>
    <w:rsid w:val="00AA5B8C"/>
    <w:rsid w:val="00AB4179"/>
    <w:rsid w:val="00AB6805"/>
    <w:rsid w:val="00AC3CA0"/>
    <w:rsid w:val="00AC45EE"/>
    <w:rsid w:val="00AC6E98"/>
    <w:rsid w:val="00AD0F7D"/>
    <w:rsid w:val="00AD6CE9"/>
    <w:rsid w:val="00AD7774"/>
    <w:rsid w:val="00AE6A4C"/>
    <w:rsid w:val="00AF088E"/>
    <w:rsid w:val="00AF6B24"/>
    <w:rsid w:val="00B01056"/>
    <w:rsid w:val="00B057EA"/>
    <w:rsid w:val="00B12091"/>
    <w:rsid w:val="00B343F5"/>
    <w:rsid w:val="00B5633E"/>
    <w:rsid w:val="00B63C6E"/>
    <w:rsid w:val="00B742CB"/>
    <w:rsid w:val="00B77C24"/>
    <w:rsid w:val="00B9025C"/>
    <w:rsid w:val="00BA79B2"/>
    <w:rsid w:val="00BB04A3"/>
    <w:rsid w:val="00BC2D7E"/>
    <w:rsid w:val="00BC4313"/>
    <w:rsid w:val="00BC66DB"/>
    <w:rsid w:val="00BD191E"/>
    <w:rsid w:val="00BE30D5"/>
    <w:rsid w:val="00C049F6"/>
    <w:rsid w:val="00C11DB9"/>
    <w:rsid w:val="00C1329B"/>
    <w:rsid w:val="00C36C16"/>
    <w:rsid w:val="00C371C7"/>
    <w:rsid w:val="00C558AB"/>
    <w:rsid w:val="00C77967"/>
    <w:rsid w:val="00CA62A4"/>
    <w:rsid w:val="00CB58D1"/>
    <w:rsid w:val="00CD075A"/>
    <w:rsid w:val="00CD0A84"/>
    <w:rsid w:val="00CD1A55"/>
    <w:rsid w:val="00CD2A19"/>
    <w:rsid w:val="00CE29F8"/>
    <w:rsid w:val="00CE32AC"/>
    <w:rsid w:val="00CE470A"/>
    <w:rsid w:val="00CF3423"/>
    <w:rsid w:val="00CF488B"/>
    <w:rsid w:val="00CF7F73"/>
    <w:rsid w:val="00D103AE"/>
    <w:rsid w:val="00D133FE"/>
    <w:rsid w:val="00D24D63"/>
    <w:rsid w:val="00D266D1"/>
    <w:rsid w:val="00D35C46"/>
    <w:rsid w:val="00D44F38"/>
    <w:rsid w:val="00D46526"/>
    <w:rsid w:val="00D528CA"/>
    <w:rsid w:val="00D66A16"/>
    <w:rsid w:val="00D757CB"/>
    <w:rsid w:val="00DA37A3"/>
    <w:rsid w:val="00DA5B37"/>
    <w:rsid w:val="00DB10CF"/>
    <w:rsid w:val="00DB2880"/>
    <w:rsid w:val="00DB452D"/>
    <w:rsid w:val="00DB5EAE"/>
    <w:rsid w:val="00DE5AAF"/>
    <w:rsid w:val="00DE5C56"/>
    <w:rsid w:val="00E01433"/>
    <w:rsid w:val="00E014FD"/>
    <w:rsid w:val="00E10680"/>
    <w:rsid w:val="00E14713"/>
    <w:rsid w:val="00E2442B"/>
    <w:rsid w:val="00E312C8"/>
    <w:rsid w:val="00E41D31"/>
    <w:rsid w:val="00E450AB"/>
    <w:rsid w:val="00E45177"/>
    <w:rsid w:val="00E47372"/>
    <w:rsid w:val="00E473B8"/>
    <w:rsid w:val="00E50D29"/>
    <w:rsid w:val="00E51553"/>
    <w:rsid w:val="00E54943"/>
    <w:rsid w:val="00E572D5"/>
    <w:rsid w:val="00E613EF"/>
    <w:rsid w:val="00E63AE1"/>
    <w:rsid w:val="00E67A95"/>
    <w:rsid w:val="00E72E93"/>
    <w:rsid w:val="00EB0BC1"/>
    <w:rsid w:val="00EB0FE8"/>
    <w:rsid w:val="00EC59D3"/>
    <w:rsid w:val="00ED31D1"/>
    <w:rsid w:val="00ED41B7"/>
    <w:rsid w:val="00ED44CE"/>
    <w:rsid w:val="00EF6F14"/>
    <w:rsid w:val="00F272F7"/>
    <w:rsid w:val="00F31089"/>
    <w:rsid w:val="00F32AE1"/>
    <w:rsid w:val="00F5572C"/>
    <w:rsid w:val="00F57929"/>
    <w:rsid w:val="00F607EB"/>
    <w:rsid w:val="00F70563"/>
    <w:rsid w:val="00F87D09"/>
    <w:rsid w:val="00F928AD"/>
    <w:rsid w:val="00FB10FE"/>
    <w:rsid w:val="00FB35D7"/>
    <w:rsid w:val="00FB5680"/>
    <w:rsid w:val="00FC57CA"/>
    <w:rsid w:val="00FD68F0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25933"/>
  <w15:docId w15:val="{3235D445-6B5F-46C9-B6BD-E1B5050E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08E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3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ED41B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ED41B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291CF2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291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rsid w:val="00291CF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91CF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91CF2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E14713"/>
  </w:style>
  <w:style w:type="character" w:styleId="Hipercze">
    <w:name w:val="Hyperlink"/>
    <w:rsid w:val="00E14713"/>
    <w:rPr>
      <w:color w:val="000080"/>
      <w:u w:val="single"/>
    </w:rPr>
  </w:style>
  <w:style w:type="character" w:customStyle="1" w:styleId="Teksttreci">
    <w:name w:val="Tekst treści_"/>
    <w:rsid w:val="00E1471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link w:val="Nagweklubstopka0"/>
    <w:rsid w:val="00E14713"/>
    <w:rPr>
      <w:rFonts w:ascii="Verdana" w:eastAsia="Verdana" w:hAnsi="Verdana"/>
      <w:sz w:val="15"/>
      <w:szCs w:val="15"/>
      <w:shd w:val="clear" w:color="auto" w:fill="FFFFFF"/>
    </w:rPr>
  </w:style>
  <w:style w:type="character" w:customStyle="1" w:styleId="NagweklubstopkaCenturyGothic7pt">
    <w:name w:val="Nagłówek lub stopka + Century Gothic;7 pt"/>
    <w:rsid w:val="00E1471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Nagwek2">
    <w:name w:val="Nagłówek #2_"/>
    <w:link w:val="Nagwek20"/>
    <w:rsid w:val="00E14713"/>
    <w:rPr>
      <w:rFonts w:ascii="Verdana" w:eastAsia="Verdana" w:hAnsi="Verdana"/>
      <w:shd w:val="clear" w:color="auto" w:fill="FFFFFF"/>
    </w:rPr>
  </w:style>
  <w:style w:type="character" w:customStyle="1" w:styleId="Teksttreci0">
    <w:name w:val="Tekst treści"/>
    <w:rsid w:val="00E147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/>
    </w:rPr>
  </w:style>
  <w:style w:type="character" w:customStyle="1" w:styleId="TeksttreciKursywa">
    <w:name w:val="Tekst treści + Kursywa"/>
    <w:rsid w:val="00E1471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MSReferenceSansSerif">
    <w:name w:val="Tekst treści + MS Reference Sans Serif"/>
    <w:rsid w:val="00E14713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customStyle="1" w:styleId="Nagweklubstopka0">
    <w:name w:val="Nagłówek lub stopka"/>
    <w:basedOn w:val="Normalny"/>
    <w:link w:val="Nagweklubstopka"/>
    <w:rsid w:val="00E14713"/>
    <w:pPr>
      <w:widowControl w:val="0"/>
      <w:shd w:val="clear" w:color="auto" w:fill="FFFFFF"/>
      <w:spacing w:after="0" w:line="192" w:lineRule="exact"/>
      <w:jc w:val="right"/>
    </w:pPr>
    <w:rPr>
      <w:rFonts w:ascii="Verdana" w:eastAsia="Verdana" w:hAnsi="Verdana"/>
      <w:sz w:val="15"/>
      <w:szCs w:val="15"/>
      <w:lang w:eastAsia="pl-PL"/>
    </w:rPr>
  </w:style>
  <w:style w:type="paragraph" w:customStyle="1" w:styleId="Nagwek20">
    <w:name w:val="Nagłówek #2"/>
    <w:basedOn w:val="Normalny"/>
    <w:link w:val="Nagwek2"/>
    <w:rsid w:val="00E14713"/>
    <w:pPr>
      <w:widowControl w:val="0"/>
      <w:shd w:val="clear" w:color="auto" w:fill="FFFFFF"/>
      <w:spacing w:after="240" w:line="0" w:lineRule="atLeast"/>
      <w:ind w:hanging="900"/>
      <w:jc w:val="center"/>
      <w:outlineLvl w:val="1"/>
    </w:pPr>
    <w:rPr>
      <w:rFonts w:ascii="Verdana" w:eastAsia="Verdana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E14713"/>
    <w:pPr>
      <w:spacing w:after="0" w:line="240" w:lineRule="auto"/>
    </w:pPr>
    <w:rPr>
      <w:rFonts w:ascii="Tms Rmn" w:eastAsia="Times New Roman" w:hAnsi="Tms Rmn"/>
      <w:noProof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14713"/>
    <w:rPr>
      <w:rFonts w:ascii="Tms Rmn" w:eastAsia="Times New Roman" w:hAnsi="Tms Rmn"/>
      <w:noProof/>
    </w:rPr>
  </w:style>
  <w:style w:type="paragraph" w:customStyle="1" w:styleId="Default">
    <w:name w:val="Default"/>
    <w:rsid w:val="00E1471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E14713"/>
  </w:style>
  <w:style w:type="paragraph" w:customStyle="1" w:styleId="Lista11">
    <w:name w:val="Lista11"/>
    <w:basedOn w:val="Zwykytekst"/>
    <w:qFormat/>
    <w:rsid w:val="00D266D1"/>
    <w:pPr>
      <w:ind w:left="1134" w:hanging="567"/>
      <w:jc w:val="both"/>
    </w:pPr>
    <w:rPr>
      <w:rFonts w:ascii="Arial" w:eastAsia="Times New Roman" w:hAnsi="Arial" w:cs="Arial"/>
      <w:sz w:val="22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266D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266D1"/>
    <w:rPr>
      <w:rFonts w:ascii="Consolas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A5312-7DF4-43A7-9747-F1EFEE97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3680</Words>
  <Characters>22080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Sanok</Company>
  <LinksUpToDate>false</LinksUpToDate>
  <CharactersWithSpaces>25709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arogalinski</cp:lastModifiedBy>
  <cp:revision>30</cp:revision>
  <cp:lastPrinted>2019-12-09T14:59:00Z</cp:lastPrinted>
  <dcterms:created xsi:type="dcterms:W3CDTF">2019-11-04T14:25:00Z</dcterms:created>
  <dcterms:modified xsi:type="dcterms:W3CDTF">2020-11-20T09:00:00Z</dcterms:modified>
</cp:coreProperties>
</file>