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37" w:rsidRPr="00FE57E8" w:rsidRDefault="00521137" w:rsidP="00D85A9A">
      <w:pPr>
        <w:spacing w:line="0" w:lineRule="atLeast"/>
        <w:ind w:left="1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E57E8">
        <w:rPr>
          <w:rFonts w:ascii="Times New Roman" w:eastAsia="Arial" w:hAnsi="Times New Roman" w:cs="Times New Roman"/>
          <w:b/>
          <w:sz w:val="24"/>
          <w:szCs w:val="24"/>
        </w:rPr>
        <w:t>Klauzula informacyjna</w:t>
      </w:r>
    </w:p>
    <w:p w:rsidR="00A32ADD" w:rsidRPr="00A32ADD" w:rsidRDefault="00A32ADD" w:rsidP="00A32ADD">
      <w:pPr>
        <w:suppressAutoHyphens/>
        <w:autoSpaceDN w:val="0"/>
        <w:spacing w:before="100" w:after="100" w:line="276" w:lineRule="auto"/>
        <w:textAlignment w:val="baseline"/>
        <w:rPr>
          <w:rFonts w:ascii="Arial" w:eastAsia="Times New Roman" w:hAnsi="Arial"/>
          <w:sz w:val="22"/>
          <w:szCs w:val="22"/>
        </w:rPr>
      </w:pPr>
      <w:r w:rsidRPr="00A32ADD">
        <w:rPr>
          <w:rFonts w:ascii="Arial" w:eastAsia="Times New Roman" w:hAnsi="Arial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danych), Dz.U.UE.L.2016.119.1 (dalej: RODO), uprzejmie informujemy, że: </w:t>
      </w:r>
    </w:p>
    <w:p w:rsidR="00A32ADD" w:rsidRPr="00A32ADD" w:rsidRDefault="00A32ADD" w:rsidP="00A32ADD">
      <w:pPr>
        <w:numPr>
          <w:ilvl w:val="0"/>
          <w:numId w:val="6"/>
        </w:numPr>
        <w:tabs>
          <w:tab w:val="left" w:pos="361"/>
        </w:tabs>
        <w:spacing w:line="276" w:lineRule="auto"/>
        <w:ind w:right="20"/>
        <w:contextualSpacing/>
        <w:rPr>
          <w:rFonts w:ascii="Arial" w:eastAsia="Arial" w:hAnsi="Arial"/>
          <w:sz w:val="22"/>
          <w:szCs w:val="22"/>
        </w:rPr>
      </w:pPr>
      <w:r w:rsidRPr="00A32ADD">
        <w:rPr>
          <w:rFonts w:ascii="Arial" w:eastAsia="Arial" w:hAnsi="Arial"/>
          <w:sz w:val="22"/>
          <w:szCs w:val="22"/>
        </w:rPr>
        <w:t xml:space="preserve">Administratorem pozyskiwanych danych osobowych jest Wójt Gminy Tyrawa Wołoska, adres siedziby Administratora danych: 38-535 Tyrawa Wołoska 175, tel. 13 46 56 931, e-mail: </w:t>
      </w:r>
      <w:hyperlink r:id="rId5" w:history="1">
        <w:r w:rsidRPr="00A32ADD">
          <w:rPr>
            <w:rFonts w:ascii="Arial" w:eastAsia="Arial" w:hAnsi="Arial"/>
            <w:color w:val="0563C1"/>
            <w:sz w:val="22"/>
            <w:szCs w:val="22"/>
            <w:u w:val="single"/>
          </w:rPr>
          <w:t>urzad@tyrawa.pl</w:t>
        </w:r>
      </w:hyperlink>
      <w:r w:rsidRPr="00A32ADD">
        <w:rPr>
          <w:rFonts w:ascii="Arial" w:eastAsia="Arial" w:hAnsi="Arial"/>
          <w:sz w:val="22"/>
          <w:szCs w:val="22"/>
        </w:rPr>
        <w:t xml:space="preserve">; </w:t>
      </w:r>
    </w:p>
    <w:p w:rsidR="00A32ADD" w:rsidRDefault="00A32ADD" w:rsidP="00A32ADD">
      <w:pPr>
        <w:numPr>
          <w:ilvl w:val="0"/>
          <w:numId w:val="6"/>
        </w:numPr>
        <w:tabs>
          <w:tab w:val="left" w:pos="361"/>
        </w:tabs>
        <w:spacing w:line="276" w:lineRule="auto"/>
        <w:ind w:right="20"/>
        <w:contextualSpacing/>
        <w:rPr>
          <w:rFonts w:ascii="Arial" w:eastAsia="Arial" w:hAnsi="Arial"/>
          <w:sz w:val="22"/>
          <w:szCs w:val="22"/>
        </w:rPr>
      </w:pPr>
      <w:r w:rsidRPr="00A32ADD">
        <w:rPr>
          <w:rFonts w:ascii="Arial" w:eastAsia="Times New Roman" w:hAnsi="Arial"/>
          <w:sz w:val="22"/>
          <w:szCs w:val="22"/>
        </w:rPr>
        <w:t xml:space="preserve">Dane kontaktowe Inspektora Ochrony Danych: Janusz Burak - nr tel. : 13 46 56 937, adres e-mail: </w:t>
      </w:r>
      <w:hyperlink r:id="rId6" w:history="1">
        <w:r w:rsidRPr="00A32ADD">
          <w:rPr>
            <w:rFonts w:ascii="Arial" w:eastAsia="Times New Roman" w:hAnsi="Arial"/>
            <w:color w:val="0000FF"/>
            <w:sz w:val="22"/>
            <w:szCs w:val="22"/>
            <w:u w:val="single"/>
          </w:rPr>
          <w:t>iod@tyrawa.pl</w:t>
        </w:r>
      </w:hyperlink>
    </w:p>
    <w:p w:rsidR="005D2ADA" w:rsidRDefault="00A32ADD" w:rsidP="005D2ADA">
      <w:pPr>
        <w:numPr>
          <w:ilvl w:val="0"/>
          <w:numId w:val="6"/>
        </w:numPr>
        <w:tabs>
          <w:tab w:val="left" w:pos="361"/>
        </w:tabs>
        <w:spacing w:line="276" w:lineRule="auto"/>
        <w:ind w:right="20"/>
        <w:contextualSpacing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Dane osobowe będą przetwarzane w celu </w:t>
      </w:r>
      <w:r w:rsidR="00521137" w:rsidRPr="005D2ADA">
        <w:rPr>
          <w:rFonts w:ascii="Arial" w:eastAsia="Arial" w:hAnsi="Arial"/>
          <w:sz w:val="22"/>
          <w:szCs w:val="22"/>
        </w:rPr>
        <w:t>realizacja umowy lub podjęci</w:t>
      </w:r>
      <w:r w:rsidR="005D2ADA">
        <w:rPr>
          <w:rFonts w:ascii="Arial" w:eastAsia="Arial" w:hAnsi="Arial"/>
          <w:sz w:val="22"/>
          <w:szCs w:val="22"/>
        </w:rPr>
        <w:t>e działań przed zawarciem umowy oraz realizacji</w:t>
      </w:r>
      <w:r w:rsidR="00D85A9A" w:rsidRPr="005D2ADA">
        <w:rPr>
          <w:rFonts w:ascii="Arial" w:eastAsia="Arial" w:hAnsi="Arial"/>
          <w:sz w:val="22"/>
          <w:szCs w:val="22"/>
        </w:rPr>
        <w:t xml:space="preserve"> obowiązków prawnych</w:t>
      </w:r>
      <w:r w:rsidR="005D2ADA">
        <w:rPr>
          <w:rFonts w:ascii="Arial" w:eastAsia="Arial" w:hAnsi="Arial"/>
          <w:sz w:val="22"/>
          <w:szCs w:val="22"/>
        </w:rPr>
        <w:t xml:space="preserve"> Administratora</w:t>
      </w:r>
      <w:r w:rsidR="00D85A9A" w:rsidRPr="005D2ADA">
        <w:rPr>
          <w:rFonts w:ascii="Arial" w:eastAsia="Arial" w:hAnsi="Arial"/>
          <w:sz w:val="22"/>
          <w:szCs w:val="22"/>
        </w:rPr>
        <w:t>.</w:t>
      </w:r>
    </w:p>
    <w:p w:rsidR="00521137" w:rsidRPr="005D2ADA" w:rsidRDefault="00521137" w:rsidP="005D2ADA">
      <w:pPr>
        <w:numPr>
          <w:ilvl w:val="0"/>
          <w:numId w:val="6"/>
        </w:numPr>
        <w:tabs>
          <w:tab w:val="left" w:pos="361"/>
        </w:tabs>
        <w:spacing w:line="276" w:lineRule="auto"/>
        <w:ind w:right="20"/>
        <w:contextualSpacing/>
        <w:rPr>
          <w:rFonts w:ascii="Arial" w:eastAsia="Arial" w:hAnsi="Arial"/>
          <w:sz w:val="22"/>
          <w:szCs w:val="22"/>
        </w:rPr>
      </w:pPr>
      <w:r w:rsidRPr="005D2ADA">
        <w:rPr>
          <w:rFonts w:ascii="Arial" w:eastAsia="Arial" w:hAnsi="Arial"/>
          <w:sz w:val="22"/>
          <w:szCs w:val="22"/>
        </w:rPr>
        <w:t>Podane dane będą przetwarzane na podstawie:</w:t>
      </w:r>
    </w:p>
    <w:p w:rsidR="005D2ADA" w:rsidRDefault="005D2ADA" w:rsidP="005D2ADA">
      <w:pPr>
        <w:pStyle w:val="Akapitzlist"/>
        <w:numPr>
          <w:ilvl w:val="0"/>
          <w:numId w:val="8"/>
        </w:numPr>
        <w:spacing w:line="0" w:lineRule="atLeast"/>
        <w:ind w:left="851" w:hanging="142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 </w:t>
      </w:r>
      <w:r w:rsidR="00521137" w:rsidRPr="005D2ADA">
        <w:rPr>
          <w:rFonts w:ascii="Arial" w:eastAsia="Arial" w:hAnsi="Arial"/>
          <w:sz w:val="22"/>
          <w:szCs w:val="22"/>
        </w:rPr>
        <w:t>Art.</w:t>
      </w:r>
      <w:r>
        <w:rPr>
          <w:rFonts w:ascii="Arial" w:eastAsia="Arial" w:hAnsi="Arial"/>
          <w:sz w:val="22"/>
          <w:szCs w:val="22"/>
        </w:rPr>
        <w:t xml:space="preserve"> 6 ust. 1 lit. b) i c) RODO,</w:t>
      </w:r>
    </w:p>
    <w:p w:rsidR="005D2ADA" w:rsidRDefault="005D2ADA" w:rsidP="005D2ADA">
      <w:pPr>
        <w:pStyle w:val="Akapitzlist"/>
        <w:numPr>
          <w:ilvl w:val="0"/>
          <w:numId w:val="8"/>
        </w:numPr>
        <w:spacing w:line="0" w:lineRule="atLeast"/>
        <w:ind w:left="851" w:hanging="142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 </w:t>
      </w:r>
      <w:r w:rsidR="00521137" w:rsidRPr="005D2ADA">
        <w:rPr>
          <w:rFonts w:ascii="Arial" w:eastAsia="Arial" w:hAnsi="Arial"/>
          <w:sz w:val="22"/>
          <w:szCs w:val="22"/>
        </w:rPr>
        <w:t>Art. 6 ust. 1 lit. a) RODO,</w:t>
      </w:r>
    </w:p>
    <w:p w:rsidR="00521137" w:rsidRPr="005D2ADA" w:rsidRDefault="005D2ADA" w:rsidP="005D2ADA">
      <w:pPr>
        <w:pStyle w:val="Akapitzlist"/>
        <w:numPr>
          <w:ilvl w:val="0"/>
          <w:numId w:val="8"/>
        </w:numPr>
        <w:spacing w:line="0" w:lineRule="atLeast"/>
        <w:ind w:left="851" w:hanging="142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 </w:t>
      </w:r>
      <w:r w:rsidR="00521137" w:rsidRPr="005D2ADA">
        <w:rPr>
          <w:rFonts w:ascii="Arial" w:eastAsia="Arial" w:hAnsi="Arial"/>
          <w:sz w:val="22"/>
          <w:szCs w:val="22"/>
        </w:rPr>
        <w:t>Art. 6 ust.</w:t>
      </w:r>
      <w:r w:rsidR="00D85A9A" w:rsidRPr="005D2ADA">
        <w:rPr>
          <w:rFonts w:ascii="Arial" w:eastAsia="Arial" w:hAnsi="Arial"/>
          <w:sz w:val="22"/>
          <w:szCs w:val="22"/>
        </w:rPr>
        <w:t xml:space="preserve"> 1 lit. f) RODO.</w:t>
      </w:r>
    </w:p>
    <w:p w:rsidR="005D2ADA" w:rsidRPr="005D2ADA" w:rsidRDefault="005D2ADA" w:rsidP="005D2ADA">
      <w:pPr>
        <w:pStyle w:val="Akapitzlist"/>
        <w:numPr>
          <w:ilvl w:val="0"/>
          <w:numId w:val="6"/>
        </w:numPr>
        <w:tabs>
          <w:tab w:val="left" w:pos="121"/>
        </w:tabs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D2ADA">
        <w:rPr>
          <w:rFonts w:ascii="Arial" w:eastAsia="Arial" w:hAnsi="Arial"/>
          <w:sz w:val="22"/>
          <w:szCs w:val="22"/>
        </w:rPr>
        <w:t>W związku z przetwarzaniem Pani/Pana danych osobowych w celach wskazanych powyżej, dane te mogą być przekazywane do: urzędów i innych podmiotów upoważnionych do odbioru Pani/Pana danych osobowych na podstawie odpowiednich przepisów prawa, podmiotów wykonujących w imieniu i na rzecz Gminy Tyrawa Wołoska pośrednictwo w czynnościach urzędowych lub czynności faktycznie związane z czynnościami urzędowymi lub innych podmiotów świadczących usługi w imieniu i/lub na rzecz Gminy Tyrawa Wołoska.</w:t>
      </w:r>
    </w:p>
    <w:p w:rsidR="005D2ADA" w:rsidRPr="005D2ADA" w:rsidRDefault="005D2ADA" w:rsidP="005D2ADA">
      <w:pPr>
        <w:pStyle w:val="Akapitzlist"/>
        <w:numPr>
          <w:ilvl w:val="0"/>
          <w:numId w:val="6"/>
        </w:numPr>
        <w:tabs>
          <w:tab w:val="left" w:pos="121"/>
        </w:tabs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D2ADA">
        <w:rPr>
          <w:rFonts w:ascii="Arial" w:eastAsia="Arial" w:hAnsi="Arial"/>
          <w:sz w:val="22"/>
          <w:szCs w:val="22"/>
        </w:rPr>
        <w:t>Udostępnione przez Panią/Pana dane osobowe nie będą podlegały profilowaniu oraz nie będą przekazywane do państwa trzeciego.</w:t>
      </w:r>
    </w:p>
    <w:p w:rsidR="005D2ADA" w:rsidRPr="005D2ADA" w:rsidRDefault="005D2ADA" w:rsidP="005D2ADA">
      <w:pPr>
        <w:pStyle w:val="Akapitzlist"/>
        <w:numPr>
          <w:ilvl w:val="0"/>
          <w:numId w:val="6"/>
        </w:numPr>
        <w:tabs>
          <w:tab w:val="left" w:pos="121"/>
        </w:tabs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D2ADA">
        <w:rPr>
          <w:rFonts w:ascii="Arial" w:eastAsia="Arial" w:hAnsi="Arial"/>
          <w:sz w:val="22"/>
          <w:szCs w:val="22"/>
        </w:rPr>
        <w:t>Pani/Pana dane osobowe przechowywane będą do ustania czasu niezbędnego do realizacji celów w zakresie, w którym Gmina te dane przetwarza, do momentu odwołania zgody lub przedawnienia wszystkich roszczeń oraz będą archiwizowane zgodnie z przepisami powszechnie obowiązującego prawa w tym zakresie.</w:t>
      </w:r>
    </w:p>
    <w:p w:rsidR="005D2ADA" w:rsidRPr="005D2ADA" w:rsidRDefault="005D2ADA" w:rsidP="005D2ADA">
      <w:pPr>
        <w:pStyle w:val="Akapitzlist"/>
        <w:numPr>
          <w:ilvl w:val="0"/>
          <w:numId w:val="6"/>
        </w:numPr>
        <w:tabs>
          <w:tab w:val="left" w:pos="121"/>
        </w:tabs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D2ADA">
        <w:rPr>
          <w:rFonts w:ascii="Arial" w:eastAsia="Arial" w:hAnsi="Arial"/>
          <w:sz w:val="22"/>
          <w:szCs w:val="22"/>
        </w:rPr>
        <w:t>Posiad</w:t>
      </w:r>
      <w:r w:rsidR="00721B5E">
        <w:rPr>
          <w:rFonts w:ascii="Arial" w:eastAsia="Arial" w:hAnsi="Arial"/>
          <w:sz w:val="22"/>
          <w:szCs w:val="22"/>
        </w:rPr>
        <w:t>a Pani/Pan prawo do żądania od A</w:t>
      </w:r>
      <w:r w:rsidRPr="005D2ADA">
        <w:rPr>
          <w:rFonts w:ascii="Arial" w:eastAsia="Arial" w:hAnsi="Arial"/>
          <w:sz w:val="22"/>
          <w:szCs w:val="22"/>
        </w:rPr>
        <w:t>dministratora dostępu do swoich danych osobowych oraz ich sprostowania, usunięcia lub ograniczenia przetwarzania lub prawo do wniesienia sprzeciwu wobec przetwarzania, a także prawo do przenoszenia danych.</w:t>
      </w:r>
    </w:p>
    <w:p w:rsidR="005D2ADA" w:rsidRPr="005D2ADA" w:rsidRDefault="005D2ADA" w:rsidP="005D2ADA">
      <w:pPr>
        <w:pStyle w:val="Akapitzlist"/>
        <w:numPr>
          <w:ilvl w:val="0"/>
          <w:numId w:val="6"/>
        </w:numPr>
        <w:tabs>
          <w:tab w:val="left" w:pos="121"/>
        </w:tabs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D2ADA">
        <w:rPr>
          <w:rFonts w:ascii="Arial" w:eastAsia="Arial" w:hAnsi="Arial"/>
          <w:sz w:val="22"/>
          <w:szCs w:val="22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5D2ADA" w:rsidRPr="005D2ADA" w:rsidRDefault="005D2ADA" w:rsidP="005D2ADA">
      <w:pPr>
        <w:pStyle w:val="Akapitzlist"/>
        <w:numPr>
          <w:ilvl w:val="0"/>
          <w:numId w:val="6"/>
        </w:numPr>
        <w:tabs>
          <w:tab w:val="left" w:pos="121"/>
        </w:tabs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D2ADA">
        <w:rPr>
          <w:rFonts w:ascii="Arial" w:eastAsia="Arial" w:hAnsi="Arial"/>
          <w:sz w:val="22"/>
          <w:szCs w:val="22"/>
        </w:rPr>
        <w:t xml:space="preserve">Przysługuje Pani/Panu prawo wniesienia </w:t>
      </w:r>
      <w:r w:rsidR="00721B5E">
        <w:rPr>
          <w:rFonts w:ascii="Arial" w:eastAsia="Arial" w:hAnsi="Arial"/>
          <w:sz w:val="22"/>
          <w:szCs w:val="22"/>
        </w:rPr>
        <w:t>skargi do organu nadzorczego t</w:t>
      </w:r>
      <w:bookmarkStart w:id="0" w:name="_GoBack"/>
      <w:bookmarkEnd w:id="0"/>
      <w:r w:rsidRPr="005D2ADA">
        <w:rPr>
          <w:rFonts w:ascii="Arial" w:eastAsia="Arial" w:hAnsi="Arial"/>
          <w:sz w:val="22"/>
          <w:szCs w:val="22"/>
        </w:rPr>
        <w:t>j. Prezesa Urzędu Ochrony Danych Osobowych (adres siedziby: ul. Stawki 2, 00-193 Warszawa), jeśli Pani/Pana zdaniem, przetwarzanie danych osobowych narusza przepisy unijnego rozporządzenia RODO.</w:t>
      </w:r>
    </w:p>
    <w:p w:rsidR="005D2ADA" w:rsidRPr="005D2ADA" w:rsidRDefault="005D2ADA" w:rsidP="005D2ADA">
      <w:pPr>
        <w:pStyle w:val="Akapitzlist"/>
        <w:numPr>
          <w:ilvl w:val="0"/>
          <w:numId w:val="6"/>
        </w:numPr>
        <w:tabs>
          <w:tab w:val="left" w:pos="121"/>
        </w:tabs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5D2ADA">
        <w:rPr>
          <w:rFonts w:ascii="Arial" w:eastAsia="Arial" w:hAnsi="Arial"/>
          <w:sz w:val="22"/>
          <w:szCs w:val="22"/>
        </w:rPr>
        <w:t>Podanie danych osobowych jest obligatoryjne, gdy przetwarzanie danych odbywa się w oparciu o przepisy prawa lub prawnie uzasadniony interes administratora a w pozostałym zakresie dobrowolne. Konsekwencją niepodania danych będzie brak możliwości realizacji celów wskazanych w ust. 3 lub uniemożliwienie udziału w postępowaniu.</w:t>
      </w:r>
    </w:p>
    <w:p w:rsidR="005D2ADA" w:rsidRDefault="005D2ADA" w:rsidP="005D2ADA">
      <w:pPr>
        <w:pStyle w:val="Akapitzlist"/>
        <w:tabs>
          <w:tab w:val="left" w:pos="121"/>
        </w:tabs>
        <w:spacing w:line="0" w:lineRule="atLeas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                                                        </w:t>
      </w:r>
    </w:p>
    <w:p w:rsidR="005D2ADA" w:rsidRPr="005D2ADA" w:rsidRDefault="005D2ADA" w:rsidP="005D2ADA">
      <w:pPr>
        <w:pStyle w:val="Akapitzlist"/>
        <w:tabs>
          <w:tab w:val="left" w:pos="121"/>
        </w:tabs>
        <w:spacing w:line="0" w:lineRule="atLeas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                                                        </w:t>
      </w:r>
      <w:r w:rsidRPr="005D2ADA">
        <w:rPr>
          <w:rFonts w:ascii="Arial" w:eastAsia="Arial" w:hAnsi="Arial"/>
          <w:sz w:val="22"/>
          <w:szCs w:val="22"/>
        </w:rPr>
        <w:t>Zapoznałem się z treścią klauzuli informacyjnej</w:t>
      </w:r>
    </w:p>
    <w:p w:rsidR="005D2ADA" w:rsidRPr="005D2ADA" w:rsidRDefault="005D2ADA" w:rsidP="005D2ADA">
      <w:pPr>
        <w:pStyle w:val="Akapitzlist"/>
        <w:tabs>
          <w:tab w:val="left" w:pos="121"/>
        </w:tabs>
        <w:spacing w:line="0" w:lineRule="atLeast"/>
        <w:ind w:left="4248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                                                                                                    </w:t>
      </w:r>
      <w:r w:rsidRPr="005D2ADA">
        <w:rPr>
          <w:rFonts w:ascii="Arial" w:eastAsia="Arial" w:hAnsi="Arial"/>
          <w:sz w:val="22"/>
          <w:szCs w:val="22"/>
        </w:rPr>
        <w:t>…………………………………………………</w:t>
      </w:r>
    </w:p>
    <w:p w:rsidR="005D2ADA" w:rsidRPr="005D2ADA" w:rsidRDefault="005D2ADA" w:rsidP="005D2ADA">
      <w:pPr>
        <w:pStyle w:val="Akapitzlist"/>
        <w:tabs>
          <w:tab w:val="left" w:pos="121"/>
        </w:tabs>
        <w:spacing w:line="0" w:lineRule="atLeast"/>
        <w:jc w:val="both"/>
        <w:rPr>
          <w:rFonts w:ascii="Arial" w:eastAsia="Arial" w:hAnsi="Arial"/>
        </w:rPr>
      </w:pPr>
      <w:r w:rsidRPr="005D2ADA">
        <w:rPr>
          <w:rFonts w:ascii="Arial" w:eastAsia="Arial" w:hAnsi="Arial"/>
          <w:sz w:val="22"/>
          <w:szCs w:val="22"/>
        </w:rPr>
        <w:t xml:space="preserve">                                           </w:t>
      </w:r>
      <w:r>
        <w:rPr>
          <w:rFonts w:ascii="Arial" w:eastAsia="Arial" w:hAnsi="Arial"/>
          <w:sz w:val="22"/>
          <w:szCs w:val="22"/>
        </w:rPr>
        <w:t xml:space="preserve">                     </w:t>
      </w:r>
      <w:r w:rsidRPr="005D2ADA">
        <w:rPr>
          <w:rFonts w:ascii="Arial" w:eastAsia="Arial" w:hAnsi="Arial"/>
        </w:rPr>
        <w:t>(Miejscowość, data, czytelny podpis)</w:t>
      </w:r>
    </w:p>
    <w:p w:rsidR="005D2ADA" w:rsidRPr="005D2ADA" w:rsidRDefault="005D2ADA" w:rsidP="005D2ADA">
      <w:pPr>
        <w:pStyle w:val="Akapitzlist"/>
        <w:tabs>
          <w:tab w:val="left" w:pos="121"/>
        </w:tabs>
        <w:spacing w:line="0" w:lineRule="atLeast"/>
        <w:jc w:val="both"/>
        <w:rPr>
          <w:rFonts w:ascii="Arial" w:eastAsia="Arial" w:hAnsi="Arial"/>
          <w:sz w:val="22"/>
          <w:szCs w:val="22"/>
        </w:rPr>
      </w:pPr>
    </w:p>
    <w:p w:rsidR="00521137" w:rsidRPr="005D2ADA" w:rsidRDefault="00521137" w:rsidP="00521137">
      <w:pPr>
        <w:spacing w:line="13" w:lineRule="exact"/>
        <w:jc w:val="both"/>
        <w:rPr>
          <w:rFonts w:ascii="Arial" w:eastAsia="Times New Roman" w:hAnsi="Arial"/>
          <w:sz w:val="22"/>
          <w:szCs w:val="22"/>
        </w:rPr>
      </w:pPr>
    </w:p>
    <w:p w:rsidR="00521137" w:rsidRPr="005D2ADA" w:rsidRDefault="00521137" w:rsidP="00521137">
      <w:pPr>
        <w:spacing w:line="32" w:lineRule="exact"/>
        <w:jc w:val="both"/>
        <w:rPr>
          <w:rFonts w:ascii="Arial" w:eastAsia="Arial" w:hAnsi="Arial"/>
          <w:sz w:val="22"/>
          <w:szCs w:val="22"/>
        </w:rPr>
      </w:pPr>
    </w:p>
    <w:p w:rsidR="00521137" w:rsidRPr="005D2ADA" w:rsidRDefault="00521137" w:rsidP="00521137">
      <w:pPr>
        <w:spacing w:line="232" w:lineRule="exact"/>
        <w:jc w:val="both"/>
        <w:rPr>
          <w:rFonts w:ascii="Arial" w:eastAsia="Times New Roman" w:hAnsi="Arial"/>
          <w:sz w:val="22"/>
          <w:szCs w:val="22"/>
        </w:rPr>
      </w:pPr>
    </w:p>
    <w:p w:rsidR="00E12F64" w:rsidRPr="005D2ADA" w:rsidRDefault="00E12F64" w:rsidP="00E12F64">
      <w:pPr>
        <w:spacing w:line="0" w:lineRule="atLeast"/>
        <w:ind w:left="3969" w:hanging="141"/>
        <w:jc w:val="right"/>
        <w:rPr>
          <w:rFonts w:ascii="Arial" w:eastAsia="Arial" w:hAnsi="Arial"/>
          <w:sz w:val="22"/>
          <w:szCs w:val="22"/>
        </w:rPr>
      </w:pPr>
    </w:p>
    <w:p w:rsidR="00D85A9A" w:rsidRPr="005D2ADA" w:rsidRDefault="00D85A9A" w:rsidP="00E12F64">
      <w:pPr>
        <w:spacing w:line="0" w:lineRule="atLeast"/>
        <w:ind w:left="3969" w:hanging="141"/>
        <w:jc w:val="right"/>
        <w:rPr>
          <w:rFonts w:ascii="Arial" w:eastAsia="Arial" w:hAnsi="Arial"/>
          <w:sz w:val="22"/>
          <w:szCs w:val="22"/>
        </w:rPr>
      </w:pPr>
    </w:p>
    <w:sectPr w:rsidR="00D85A9A" w:rsidRPr="005D2ADA" w:rsidSect="00E12F6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926B5C"/>
    <w:multiLevelType w:val="hybridMultilevel"/>
    <w:tmpl w:val="735E6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E04D0"/>
    <w:multiLevelType w:val="hybridMultilevel"/>
    <w:tmpl w:val="9D7E54F0"/>
    <w:lvl w:ilvl="0" w:tplc="1F80EC8E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4278F"/>
    <w:multiLevelType w:val="hybridMultilevel"/>
    <w:tmpl w:val="CBF4E0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4DC0B7E"/>
    <w:multiLevelType w:val="hybridMultilevel"/>
    <w:tmpl w:val="0C7675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90"/>
    <w:rsid w:val="00000C90"/>
    <w:rsid w:val="001448B1"/>
    <w:rsid w:val="00231290"/>
    <w:rsid w:val="00521137"/>
    <w:rsid w:val="005D2ADA"/>
    <w:rsid w:val="00721B5E"/>
    <w:rsid w:val="00A32ADD"/>
    <w:rsid w:val="00B03332"/>
    <w:rsid w:val="00C62A13"/>
    <w:rsid w:val="00D85A9A"/>
    <w:rsid w:val="00DF4899"/>
    <w:rsid w:val="00E12F64"/>
    <w:rsid w:val="00FB0DD5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198B2-D8D4-4119-97A2-06FD93C0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13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1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57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tyrawa.pl" TargetMode="External"/><Relationship Id="rId5" Type="http://schemas.openxmlformats.org/officeDocument/2006/relationships/hyperlink" Target="mailto:urzad@ty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Użytkownik systemu Windows</cp:lastModifiedBy>
  <cp:revision>2</cp:revision>
  <dcterms:created xsi:type="dcterms:W3CDTF">2022-04-26T08:06:00Z</dcterms:created>
  <dcterms:modified xsi:type="dcterms:W3CDTF">2022-04-26T08:06:00Z</dcterms:modified>
</cp:coreProperties>
</file>