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4D" w:rsidRPr="00CD72A7" w:rsidRDefault="00E61D1A" w:rsidP="00CD72A7">
      <w:pPr>
        <w:spacing w:line="276" w:lineRule="auto"/>
        <w:ind w:left="4248" w:firstLine="708"/>
        <w:jc w:val="right"/>
        <w:rPr>
          <w:rFonts w:asciiTheme="minorHAnsi" w:eastAsia="Times New Roman" w:hAnsiTheme="minorHAnsi" w:cstheme="minorHAnsi"/>
          <w:i/>
          <w:sz w:val="22"/>
          <w:szCs w:val="22"/>
        </w:rPr>
      </w:pPr>
      <w:r w:rsidRPr="00CD72A7">
        <w:rPr>
          <w:rFonts w:asciiTheme="minorHAnsi" w:eastAsia="Times New Roman" w:hAnsiTheme="minorHAnsi" w:cstheme="minorHAnsi"/>
          <w:i/>
          <w:sz w:val="22"/>
          <w:szCs w:val="22"/>
        </w:rPr>
        <w:t>Załącznik nr 5</w:t>
      </w:r>
      <w:r w:rsidR="0095534D" w:rsidRPr="00CD72A7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</w:p>
    <w:p w:rsidR="0095534D" w:rsidRPr="00CD72A7" w:rsidRDefault="0095534D" w:rsidP="00CD72A7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CD72A7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do zapytania ofertowego </w:t>
      </w:r>
    </w:p>
    <w:p w:rsidR="0095534D" w:rsidRPr="00CD72A7" w:rsidRDefault="0095534D" w:rsidP="00CD72A7">
      <w:pPr>
        <w:spacing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CD72A7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IIiGG.271.11.2022.ED</w:t>
      </w:r>
    </w:p>
    <w:p w:rsidR="0095534D" w:rsidRPr="00CD72A7" w:rsidRDefault="0095534D" w:rsidP="00CD72A7">
      <w:pPr>
        <w:spacing w:line="276" w:lineRule="auto"/>
        <w:ind w:left="1"/>
        <w:rPr>
          <w:rFonts w:asciiTheme="minorHAnsi" w:eastAsia="Arial" w:hAnsiTheme="minorHAnsi" w:cstheme="minorHAnsi"/>
          <w:b/>
          <w:sz w:val="22"/>
          <w:szCs w:val="22"/>
        </w:rPr>
      </w:pPr>
    </w:p>
    <w:p w:rsidR="0095534D" w:rsidRPr="00CD72A7" w:rsidRDefault="0095534D" w:rsidP="00CD72A7">
      <w:pPr>
        <w:spacing w:line="276" w:lineRule="auto"/>
        <w:ind w:left="1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CD72A7">
        <w:rPr>
          <w:rFonts w:asciiTheme="minorHAnsi" w:eastAsia="Arial" w:hAnsiTheme="minorHAnsi" w:cstheme="minorHAnsi"/>
          <w:b/>
          <w:sz w:val="22"/>
          <w:szCs w:val="22"/>
        </w:rPr>
        <w:t>Klauzula informacyjna</w:t>
      </w:r>
    </w:p>
    <w:p w:rsidR="0095534D" w:rsidRPr="00CD72A7" w:rsidRDefault="0095534D" w:rsidP="00CD72A7">
      <w:pPr>
        <w:suppressAutoHyphens/>
        <w:autoSpaceDN w:val="0"/>
        <w:spacing w:before="100" w:after="100"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CD72A7">
        <w:rPr>
          <w:rFonts w:asciiTheme="minorHAnsi" w:eastAsia="Times New Roman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 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Administratorem pozyskiwanych danych osobowych jest Wójt Gminy Tyrawa Wołoska, adres siedziby Administratora danych: 38-535 Tyrawa Wołoska 175, tel. 13 46 56 931, e-mail: </w:t>
      </w:r>
      <w:hyperlink r:id="rId5" w:history="1">
        <w:r w:rsidRPr="00CD72A7">
          <w:rPr>
            <w:rFonts w:asciiTheme="minorHAnsi" w:eastAsia="Arial" w:hAnsiTheme="minorHAnsi" w:cstheme="minorHAnsi"/>
            <w:color w:val="0563C1"/>
            <w:sz w:val="22"/>
            <w:szCs w:val="22"/>
            <w:u w:val="single"/>
          </w:rPr>
          <w:t>urzad@tyrawa.pl</w:t>
        </w:r>
      </w:hyperlink>
      <w:r w:rsidRPr="00CD72A7">
        <w:rPr>
          <w:rFonts w:asciiTheme="minorHAnsi" w:eastAsia="Arial" w:hAnsiTheme="minorHAnsi" w:cstheme="minorHAnsi"/>
          <w:sz w:val="22"/>
          <w:szCs w:val="22"/>
        </w:rPr>
        <w:t xml:space="preserve">; 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Times New Roman" w:hAnsiTheme="minorHAnsi" w:cstheme="minorHAnsi"/>
          <w:sz w:val="22"/>
          <w:szCs w:val="22"/>
        </w:rPr>
        <w:t xml:space="preserve">Dane kontaktowe Inspektora Ochrony Danych: Janusz Burak - nr tel. : 13 46 56 937, adres e-mail: </w:t>
      </w:r>
      <w:hyperlink r:id="rId6" w:history="1">
        <w:r w:rsidRPr="00CD72A7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</w:rPr>
          <w:t>iod@tyrawa.pl</w:t>
        </w:r>
      </w:hyperlink>
    </w:p>
    <w:p w:rsidR="0095534D" w:rsidRPr="00CD72A7" w:rsidRDefault="0095534D" w:rsidP="00CD72A7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Dane osobowe będą przetwarzane w celu  i zakresie niezbędnym do realizacji zadań wynikających z przepisów prawa, w tym prowadzenia odbioru i unieszkodliwiania wyrobów zawierających azbest z wypełnieniem obowiązku prawnego wynikającego z ustawy z dnia 27 kwietnia 2001 r. Prawo ochrony środowiska.  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361"/>
        </w:tabs>
        <w:spacing w:line="276" w:lineRule="auto"/>
        <w:ind w:right="20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>Podane dane będą przetwarzane na podstawie:</w:t>
      </w:r>
    </w:p>
    <w:p w:rsidR="0095534D" w:rsidRPr="00CD72A7" w:rsidRDefault="0095534D" w:rsidP="00CD72A7">
      <w:pPr>
        <w:numPr>
          <w:ilvl w:val="0"/>
          <w:numId w:val="7"/>
        </w:numPr>
        <w:spacing w:line="276" w:lineRule="auto"/>
        <w:ind w:left="851" w:hanging="142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 Art. 6 ust. 1 lit. c) i e) RODO.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>W związku z przetwarzaniem Pani/Pana danych osobowych w celach wskazanych powyżej, dane te mogą być przekazywane do: urzędów i innych podmiotów upoważnionych do odbioru Pani/Pana danych osobowych na podstawie odpowiednich przepisów prawa, podmiotów wykonujących w imieniu i na rzecz Gminy Tyrawa Wołoska pośrednictwo w czynnościach urzędowych lub czynności faktycznie związane z czynnościami urzędowymi lub innych podmiotów świadczących usługi w imieniu i/lub na rzecz Gminy Tyrawa Wołoska.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Udostępnione przez Panią/Pana dane osobowe </w:t>
      </w:r>
      <w:r w:rsidRPr="00CD72A7">
        <w:rPr>
          <w:rFonts w:asciiTheme="minorHAnsi" w:hAnsiTheme="minorHAnsi" w:cstheme="minorHAnsi"/>
          <w:bCs/>
          <w:sz w:val="22"/>
          <w:szCs w:val="22"/>
        </w:rPr>
        <w:t>nie będą poddawane zautomatyzowanemu podejmowaniu decyzji,</w:t>
      </w:r>
      <w:r w:rsidRPr="00CD72A7">
        <w:rPr>
          <w:rFonts w:asciiTheme="minorHAnsi" w:eastAsia="Arial" w:hAnsiTheme="minorHAnsi" w:cstheme="minorHAnsi"/>
          <w:sz w:val="22"/>
          <w:szCs w:val="22"/>
        </w:rPr>
        <w:t xml:space="preserve"> w tym również  profilowaniu oraz nie będą przekazywane do państwa trzeciego.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>Pani/Pana dane osobowe przechowywane będą do ustania czasu niezbędnego do realizacji celów w zakresie, w którym Gmina te dane przetwarza lub przedawnienia wszystkich roszczeń oraz będą archiwizowane zgodnie z przepisami powszechnie obowiązującego prawa w tym zakresie.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>Przysługuje Pani/Panu prawo wniesienia skargi do organu nadzorczego tj. Prezesa Urzędu Ochrony Danych Osobowych (adres siedziby: ul. Stawki 2, 00-193 Warszawa), jeśli Pani/Pana zdaniem, przetwarzanie danych osobowych narusza przepisy unijnego rozporządzenia RODO.</w:t>
      </w:r>
    </w:p>
    <w:p w:rsidR="0095534D" w:rsidRPr="00CD72A7" w:rsidRDefault="0095534D" w:rsidP="00CD72A7">
      <w:pPr>
        <w:numPr>
          <w:ilvl w:val="0"/>
          <w:numId w:val="6"/>
        </w:num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>Podanie danych osobowych jest obligatoryjne, gdy przetwarzanie danych odbywa się w oparciu o przepisy prawa lub prawnie uzasadniony interes administratora.</w:t>
      </w:r>
    </w:p>
    <w:p w:rsidR="0095534D" w:rsidRPr="00CD72A7" w:rsidRDefault="0095534D" w:rsidP="00CD72A7">
      <w:pPr>
        <w:tabs>
          <w:tab w:val="left" w:pos="121"/>
        </w:tabs>
        <w:spacing w:line="276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         </w:t>
      </w:r>
    </w:p>
    <w:p w:rsidR="0095534D" w:rsidRPr="00CD72A7" w:rsidRDefault="0095534D" w:rsidP="00CD72A7">
      <w:pPr>
        <w:tabs>
          <w:tab w:val="left" w:pos="121"/>
        </w:tabs>
        <w:spacing w:line="276" w:lineRule="auto"/>
        <w:ind w:left="720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Zapoznałem się z treścią klauzuli informacyjnej</w:t>
      </w:r>
    </w:p>
    <w:p w:rsidR="0095534D" w:rsidRPr="00CD72A7" w:rsidRDefault="0095534D" w:rsidP="00CD72A7">
      <w:pPr>
        <w:tabs>
          <w:tab w:val="left" w:pos="121"/>
        </w:tabs>
        <w:spacing w:line="276" w:lineRule="auto"/>
        <w:ind w:left="4248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                              …………………………………………………</w:t>
      </w:r>
    </w:p>
    <w:p w:rsidR="00000C90" w:rsidRPr="00CD72A7" w:rsidRDefault="0095534D" w:rsidP="00CD72A7">
      <w:pPr>
        <w:tabs>
          <w:tab w:val="left" w:pos="121"/>
        </w:tabs>
        <w:spacing w:line="276" w:lineRule="auto"/>
        <w:ind w:left="720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CD72A7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(Miejscowość, data, czytelny podpis)</w:t>
      </w:r>
      <w:bookmarkStart w:id="0" w:name="_GoBack"/>
      <w:bookmarkEnd w:id="0"/>
    </w:p>
    <w:sectPr w:rsidR="00000C90" w:rsidRPr="00CD72A7" w:rsidSect="00E12F6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926B5C"/>
    <w:multiLevelType w:val="hybridMultilevel"/>
    <w:tmpl w:val="735E6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04D0"/>
    <w:multiLevelType w:val="hybridMultilevel"/>
    <w:tmpl w:val="9D7E54F0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4278F"/>
    <w:multiLevelType w:val="hybridMultilevel"/>
    <w:tmpl w:val="CBF4E0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0"/>
    <w:rsid w:val="00000C90"/>
    <w:rsid w:val="001448B1"/>
    <w:rsid w:val="00231290"/>
    <w:rsid w:val="002E2314"/>
    <w:rsid w:val="00521137"/>
    <w:rsid w:val="0060547C"/>
    <w:rsid w:val="0095534D"/>
    <w:rsid w:val="00961093"/>
    <w:rsid w:val="00C62A13"/>
    <w:rsid w:val="00CD72A7"/>
    <w:rsid w:val="00D85A9A"/>
    <w:rsid w:val="00E12F64"/>
    <w:rsid w:val="00E61D1A"/>
    <w:rsid w:val="00F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198B2-D8D4-4119-97A2-06FD93C0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yrawa.pl" TargetMode="Externa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arogalinski</cp:lastModifiedBy>
  <cp:revision>10</cp:revision>
  <cp:lastPrinted>2022-06-08T06:08:00Z</cp:lastPrinted>
  <dcterms:created xsi:type="dcterms:W3CDTF">2018-10-02T08:46:00Z</dcterms:created>
  <dcterms:modified xsi:type="dcterms:W3CDTF">2022-06-09T11:18:00Z</dcterms:modified>
</cp:coreProperties>
</file>