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617" w14:textId="3EA97548" w:rsidR="004B6044" w:rsidRDefault="0022410A">
      <w:hyperlink r:id="rId4" w:history="1">
        <w:r w:rsidRPr="003F309D">
          <w:rPr>
            <w:rStyle w:val="Hipercze"/>
          </w:rPr>
          <w:t>https://ezamowienia.gov.pl/mp-client/tenders/ocds-148610-f02499d0-1726-11ed-acbd-46d0480cd9c4</w:t>
        </w:r>
      </w:hyperlink>
    </w:p>
    <w:p w14:paraId="321037F7" w14:textId="060510EB" w:rsidR="0022410A" w:rsidRDefault="0022410A"/>
    <w:p w14:paraId="0B66BEF9" w14:textId="6D7BB62B" w:rsidR="0022410A" w:rsidRDefault="0022410A">
      <w:r w:rsidRPr="0022410A">
        <w:t>Identyfikator postępowania</w:t>
      </w:r>
      <w:r w:rsidRPr="0022410A">
        <w:tab/>
        <w:t>ocds-148610-f02499d0-1726-11ed-acbd-46d0480cd9c4</w:t>
      </w:r>
    </w:p>
    <w:sectPr w:rsidR="00224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0A"/>
    <w:rsid w:val="0022410A"/>
    <w:rsid w:val="00D13601"/>
    <w:rsid w:val="00D2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0C2B"/>
  <w15:chartTrackingRefBased/>
  <w15:docId w15:val="{94028391-8203-48C2-9BD6-3949D297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41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f02499d0-1726-11ed-acbd-46d0480cd9c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tomaszewskad</dc:creator>
  <cp:keywords/>
  <dc:description/>
  <cp:lastModifiedBy>tomaszewskad</cp:lastModifiedBy>
  <cp:revision>1</cp:revision>
  <dcterms:created xsi:type="dcterms:W3CDTF">2022-08-08T15:20:00Z</dcterms:created>
  <dcterms:modified xsi:type="dcterms:W3CDTF">2022-08-08T15:21:00Z</dcterms:modified>
</cp:coreProperties>
</file>