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A" w:rsidRPr="00B13B28" w:rsidRDefault="00517A75" w:rsidP="005A4E7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IIiGG.271.</w:t>
      </w:r>
      <w:r w:rsidR="00BD675B">
        <w:rPr>
          <w:rFonts w:ascii="Times New Roman" w:hAnsi="Times New Roman" w:cs="Times New Roman"/>
          <w:sz w:val="24"/>
        </w:rPr>
        <w:t>25</w:t>
      </w:r>
      <w:r w:rsidR="00984559">
        <w:rPr>
          <w:rFonts w:ascii="Times New Roman" w:hAnsi="Times New Roman" w:cs="Times New Roman"/>
          <w:sz w:val="24"/>
        </w:rPr>
        <w:t>.</w:t>
      </w:r>
      <w:r w:rsidR="00B01E92">
        <w:rPr>
          <w:rFonts w:ascii="Times New Roman" w:hAnsi="Times New Roman" w:cs="Times New Roman"/>
          <w:sz w:val="24"/>
        </w:rPr>
        <w:t>1.202</w:t>
      </w:r>
      <w:r w:rsidR="00BD675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.JH</w:t>
      </w:r>
      <w:r w:rsidR="00B01E92">
        <w:rPr>
          <w:rFonts w:ascii="Times New Roman" w:hAnsi="Times New Roman" w:cs="Times New Roman"/>
          <w:sz w:val="24"/>
        </w:rPr>
        <w:tab/>
      </w:r>
      <w:r w:rsidR="00B01E92">
        <w:rPr>
          <w:rFonts w:ascii="Times New Roman" w:hAnsi="Times New Roman" w:cs="Times New Roman"/>
          <w:sz w:val="24"/>
        </w:rPr>
        <w:tab/>
      </w:r>
      <w:r w:rsidR="00B01E92">
        <w:rPr>
          <w:rFonts w:ascii="Times New Roman" w:hAnsi="Times New Roman" w:cs="Times New Roman"/>
          <w:sz w:val="24"/>
        </w:rPr>
        <w:tab/>
      </w:r>
      <w:r w:rsidR="00B01E92">
        <w:rPr>
          <w:rFonts w:ascii="Times New Roman" w:hAnsi="Times New Roman" w:cs="Times New Roman"/>
          <w:sz w:val="24"/>
        </w:rPr>
        <w:tab/>
      </w:r>
      <w:r w:rsidR="00B01E92">
        <w:rPr>
          <w:rFonts w:ascii="Times New Roman" w:hAnsi="Times New Roman" w:cs="Times New Roman"/>
          <w:sz w:val="24"/>
        </w:rPr>
        <w:tab/>
        <w:t xml:space="preserve">  </w:t>
      </w:r>
      <w:r w:rsidR="00020B5D">
        <w:rPr>
          <w:rFonts w:ascii="Times New Roman" w:hAnsi="Times New Roman" w:cs="Times New Roman"/>
          <w:sz w:val="24"/>
        </w:rPr>
        <w:t xml:space="preserve">     </w:t>
      </w:r>
      <w:r w:rsidR="00B01E92">
        <w:rPr>
          <w:rFonts w:ascii="Times New Roman" w:hAnsi="Times New Roman" w:cs="Times New Roman"/>
          <w:sz w:val="24"/>
        </w:rPr>
        <w:t xml:space="preserve">  </w:t>
      </w:r>
      <w:r w:rsidR="00183401">
        <w:rPr>
          <w:rFonts w:ascii="Times New Roman" w:hAnsi="Times New Roman" w:cs="Times New Roman"/>
          <w:sz w:val="24"/>
        </w:rPr>
        <w:t xml:space="preserve">Tyrawa Wołoska, </w:t>
      </w:r>
      <w:r w:rsidR="001C61B2">
        <w:rPr>
          <w:rFonts w:ascii="Times New Roman" w:hAnsi="Times New Roman" w:cs="Times New Roman"/>
          <w:sz w:val="24"/>
        </w:rPr>
        <w:t>17</w:t>
      </w:r>
      <w:r w:rsidR="00BD675B">
        <w:rPr>
          <w:rFonts w:ascii="Times New Roman" w:hAnsi="Times New Roman" w:cs="Times New Roman"/>
          <w:sz w:val="24"/>
        </w:rPr>
        <w:t>.11.2022</w:t>
      </w:r>
      <w:r w:rsidR="00BA5881">
        <w:rPr>
          <w:rFonts w:ascii="Times New Roman" w:hAnsi="Times New Roman" w:cs="Times New Roman"/>
          <w:sz w:val="24"/>
        </w:rPr>
        <w:t>r.</w:t>
      </w:r>
    </w:p>
    <w:p w:rsidR="005A4E78" w:rsidRPr="007E009F" w:rsidRDefault="005A4E78" w:rsidP="005A4E78">
      <w:pPr>
        <w:spacing w:after="0" w:line="288" w:lineRule="auto"/>
        <w:jc w:val="center"/>
        <w:rPr>
          <w:rFonts w:ascii="Times New Roman" w:hAnsi="Times New Roman" w:cs="Times New Roman"/>
          <w:b/>
          <w:u w:val="single"/>
        </w:rPr>
      </w:pPr>
    </w:p>
    <w:p w:rsidR="00EC3B83" w:rsidRDefault="00EC3B83" w:rsidP="001E4534">
      <w:pPr>
        <w:spacing w:after="0" w:line="288" w:lineRule="auto"/>
        <w:rPr>
          <w:rFonts w:ascii="Times New Roman" w:hAnsi="Times New Roman" w:cs="Times New Roman"/>
          <w:b/>
          <w:sz w:val="28"/>
          <w:u w:val="single"/>
        </w:rPr>
      </w:pPr>
    </w:p>
    <w:p w:rsidR="006C7C46" w:rsidRDefault="00020B5D" w:rsidP="005A4E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I </w:t>
      </w:r>
      <w:r w:rsidR="00B800CC" w:rsidRPr="007E009F">
        <w:rPr>
          <w:rFonts w:ascii="Times New Roman" w:hAnsi="Times New Roman" w:cs="Times New Roman"/>
          <w:b/>
          <w:sz w:val="28"/>
          <w:u w:val="single"/>
        </w:rPr>
        <w:t>PRZETARG OFERTOWY</w:t>
      </w:r>
    </w:p>
    <w:p w:rsidR="002C7B92" w:rsidRPr="007E009F" w:rsidRDefault="001E4534" w:rsidP="002C7B9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na sprzedaż drewna wielkowymiarowego</w:t>
      </w:r>
    </w:p>
    <w:p w:rsidR="00B13B28" w:rsidRPr="00B13B28" w:rsidRDefault="00B13B28" w:rsidP="005A4E7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51686B" w:rsidRDefault="00B13B28" w:rsidP="005A4E7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13B28">
        <w:rPr>
          <w:rFonts w:ascii="Times New Roman" w:hAnsi="Times New Roman" w:cs="Times New Roman"/>
          <w:sz w:val="24"/>
        </w:rPr>
        <w:t>Wójt Gminy Tyrawa Wo</w:t>
      </w:r>
      <w:r w:rsidR="00CD1624">
        <w:rPr>
          <w:rFonts w:ascii="Times New Roman" w:hAnsi="Times New Roman" w:cs="Times New Roman"/>
          <w:sz w:val="24"/>
        </w:rPr>
        <w:t xml:space="preserve">łoska </w:t>
      </w:r>
      <w:r w:rsidR="00B800CC">
        <w:rPr>
          <w:rFonts w:ascii="Times New Roman" w:hAnsi="Times New Roman" w:cs="Times New Roman"/>
          <w:sz w:val="24"/>
        </w:rPr>
        <w:t>ogłasza</w:t>
      </w:r>
      <w:r w:rsidR="005A4E78">
        <w:rPr>
          <w:rFonts w:ascii="Times New Roman" w:hAnsi="Times New Roman" w:cs="Times New Roman"/>
          <w:sz w:val="24"/>
        </w:rPr>
        <w:t xml:space="preserve"> </w:t>
      </w:r>
      <w:r w:rsidR="00600FE6" w:rsidRPr="00600FE6">
        <w:rPr>
          <w:rFonts w:ascii="Times New Roman" w:hAnsi="Times New Roman" w:cs="Times New Roman"/>
          <w:b/>
          <w:sz w:val="24"/>
        </w:rPr>
        <w:t>I</w:t>
      </w:r>
      <w:r w:rsidR="00020B5D" w:rsidRPr="00600FE6">
        <w:rPr>
          <w:rFonts w:ascii="Times New Roman" w:hAnsi="Times New Roman" w:cs="Times New Roman"/>
          <w:b/>
          <w:sz w:val="24"/>
        </w:rPr>
        <w:t xml:space="preserve"> </w:t>
      </w:r>
      <w:r w:rsidR="00B800CC" w:rsidRPr="00600FE6">
        <w:rPr>
          <w:rFonts w:ascii="Times New Roman" w:hAnsi="Times New Roman" w:cs="Times New Roman"/>
          <w:b/>
          <w:sz w:val="24"/>
        </w:rPr>
        <w:t>przetarg ofertowy</w:t>
      </w:r>
      <w:r w:rsidR="00CD1624">
        <w:rPr>
          <w:rFonts w:ascii="Times New Roman" w:hAnsi="Times New Roman" w:cs="Times New Roman"/>
          <w:sz w:val="24"/>
        </w:rPr>
        <w:t xml:space="preserve"> </w:t>
      </w:r>
      <w:r w:rsidR="002C6260">
        <w:rPr>
          <w:rFonts w:ascii="Times New Roman" w:hAnsi="Times New Roman" w:cs="Times New Roman"/>
          <w:sz w:val="24"/>
        </w:rPr>
        <w:t xml:space="preserve">nieograniczony </w:t>
      </w:r>
      <w:r w:rsidR="00CD1624">
        <w:rPr>
          <w:rFonts w:ascii="Times New Roman" w:hAnsi="Times New Roman" w:cs="Times New Roman"/>
          <w:sz w:val="24"/>
        </w:rPr>
        <w:t>na sprzedaż drewna</w:t>
      </w:r>
      <w:r w:rsidRPr="00B13B28">
        <w:rPr>
          <w:rFonts w:ascii="Times New Roman" w:hAnsi="Times New Roman" w:cs="Times New Roman"/>
          <w:sz w:val="24"/>
        </w:rPr>
        <w:t xml:space="preserve"> wie</w:t>
      </w:r>
      <w:r w:rsidR="003C09DB">
        <w:rPr>
          <w:rFonts w:ascii="Times New Roman" w:hAnsi="Times New Roman" w:cs="Times New Roman"/>
          <w:sz w:val="24"/>
        </w:rPr>
        <w:t>lkowymiarowe</w:t>
      </w:r>
      <w:r w:rsidR="00CD1624">
        <w:rPr>
          <w:rFonts w:ascii="Times New Roman" w:hAnsi="Times New Roman" w:cs="Times New Roman"/>
          <w:sz w:val="24"/>
        </w:rPr>
        <w:t>go</w:t>
      </w:r>
      <w:r w:rsidR="008720C8" w:rsidRPr="00B01E92">
        <w:rPr>
          <w:rFonts w:ascii="Times New Roman" w:hAnsi="Times New Roman" w:cs="Times New Roman"/>
          <w:sz w:val="24"/>
        </w:rPr>
        <w:t xml:space="preserve"> </w:t>
      </w:r>
      <w:r w:rsidR="00B01E92" w:rsidRPr="00B01E92">
        <w:rPr>
          <w:rFonts w:ascii="Times New Roman" w:hAnsi="Times New Roman" w:cs="Times New Roman"/>
          <w:sz w:val="24"/>
        </w:rPr>
        <w:t>gatunku</w:t>
      </w:r>
      <w:r w:rsidR="00B01E92">
        <w:rPr>
          <w:rFonts w:ascii="Times New Roman" w:hAnsi="Times New Roman" w:cs="Times New Roman"/>
          <w:b/>
          <w:sz w:val="24"/>
        </w:rPr>
        <w:t xml:space="preserve"> </w:t>
      </w:r>
      <w:r w:rsidR="008720C8" w:rsidRPr="001E4534">
        <w:rPr>
          <w:rFonts w:ascii="Times New Roman" w:hAnsi="Times New Roman" w:cs="Times New Roman"/>
          <w:b/>
          <w:sz w:val="24"/>
        </w:rPr>
        <w:t>buk</w:t>
      </w:r>
      <w:r w:rsidR="00BD675B">
        <w:rPr>
          <w:rFonts w:ascii="Times New Roman" w:hAnsi="Times New Roman" w:cs="Times New Roman"/>
          <w:b/>
          <w:sz w:val="24"/>
        </w:rPr>
        <w:t xml:space="preserve">, </w:t>
      </w:r>
      <w:r w:rsidR="003C09DB">
        <w:rPr>
          <w:rFonts w:ascii="Times New Roman" w:hAnsi="Times New Roman" w:cs="Times New Roman"/>
          <w:sz w:val="24"/>
        </w:rPr>
        <w:t>pozyskane</w:t>
      </w:r>
      <w:r w:rsidR="00B800CC">
        <w:rPr>
          <w:rFonts w:ascii="Times New Roman" w:hAnsi="Times New Roman" w:cs="Times New Roman"/>
          <w:sz w:val="24"/>
        </w:rPr>
        <w:t>g</w:t>
      </w:r>
      <w:r w:rsidR="00CD1624">
        <w:rPr>
          <w:rFonts w:ascii="Times New Roman" w:hAnsi="Times New Roman" w:cs="Times New Roman"/>
          <w:sz w:val="24"/>
        </w:rPr>
        <w:t>o</w:t>
      </w:r>
      <w:r w:rsidR="003C09DB">
        <w:rPr>
          <w:rFonts w:ascii="Times New Roman" w:hAnsi="Times New Roman" w:cs="Times New Roman"/>
          <w:sz w:val="24"/>
        </w:rPr>
        <w:t xml:space="preserve"> z </w:t>
      </w:r>
      <w:r w:rsidR="00BD675B">
        <w:rPr>
          <w:rFonts w:ascii="Times New Roman" w:hAnsi="Times New Roman" w:cs="Times New Roman"/>
          <w:sz w:val="24"/>
        </w:rPr>
        <w:t xml:space="preserve">dz. </w:t>
      </w:r>
      <w:r w:rsidR="00BD675B">
        <w:rPr>
          <w:rFonts w:ascii="Times New Roman" w:hAnsi="Times New Roman" w:cs="Times New Roman"/>
          <w:b/>
          <w:sz w:val="24"/>
        </w:rPr>
        <w:t>369</w:t>
      </w:r>
      <w:r w:rsidR="00BD675B" w:rsidRPr="00BD675B">
        <w:rPr>
          <w:rFonts w:ascii="Times New Roman" w:hAnsi="Times New Roman" w:cs="Times New Roman"/>
          <w:sz w:val="24"/>
        </w:rPr>
        <w:t>,</w:t>
      </w:r>
      <w:r w:rsidR="00B01E92" w:rsidRPr="00BD675B">
        <w:rPr>
          <w:rFonts w:ascii="Times New Roman" w:hAnsi="Times New Roman" w:cs="Times New Roman"/>
          <w:sz w:val="24"/>
        </w:rPr>
        <w:t xml:space="preserve"> </w:t>
      </w:r>
      <w:r w:rsidR="00B01E92">
        <w:rPr>
          <w:rFonts w:ascii="Times New Roman" w:hAnsi="Times New Roman" w:cs="Times New Roman"/>
          <w:sz w:val="24"/>
        </w:rPr>
        <w:t xml:space="preserve">położonej </w:t>
      </w:r>
      <w:r w:rsidR="003C569B" w:rsidRPr="001E4534">
        <w:rPr>
          <w:rFonts w:ascii="Times New Roman" w:hAnsi="Times New Roman" w:cs="Times New Roman"/>
          <w:sz w:val="24"/>
        </w:rPr>
        <w:t xml:space="preserve">w </w:t>
      </w:r>
      <w:r w:rsidR="0013793E" w:rsidRPr="001E4534">
        <w:rPr>
          <w:rFonts w:ascii="Times New Roman" w:hAnsi="Times New Roman" w:cs="Times New Roman"/>
          <w:sz w:val="24"/>
        </w:rPr>
        <w:t>miejscowości</w:t>
      </w:r>
      <w:r w:rsidR="00BD675B">
        <w:rPr>
          <w:rFonts w:ascii="Times New Roman" w:hAnsi="Times New Roman" w:cs="Times New Roman"/>
          <w:sz w:val="24"/>
        </w:rPr>
        <w:t xml:space="preserve"> Hołuczków</w:t>
      </w:r>
      <w:r w:rsidR="009B67F1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9B67F1" w:rsidRPr="00B13B28">
        <w:rPr>
          <w:rFonts w:ascii="Times New Roman" w:hAnsi="Times New Roman" w:cs="Times New Roman"/>
          <w:sz w:val="24"/>
        </w:rPr>
        <w:t>mina Tyrawa Wołoska</w:t>
      </w:r>
      <w:r w:rsidR="001E4534">
        <w:rPr>
          <w:rFonts w:ascii="Times New Roman" w:hAnsi="Times New Roman" w:cs="Times New Roman"/>
          <w:sz w:val="24"/>
        </w:rPr>
        <w:t>.</w:t>
      </w:r>
    </w:p>
    <w:p w:rsidR="00B13B28" w:rsidRPr="001B2A08" w:rsidRDefault="005A4E78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Sprzedający</w:t>
      </w:r>
      <w:r w:rsidR="001B2A08">
        <w:rPr>
          <w:rFonts w:ascii="Times New Roman" w:hAnsi="Times New Roman" w:cs="Times New Roman"/>
          <w:b/>
          <w:sz w:val="24"/>
        </w:rPr>
        <w:t>: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</w:t>
      </w:r>
      <w:r w:rsidR="005A4E78">
        <w:rPr>
          <w:rFonts w:ascii="Times New Roman" w:hAnsi="Times New Roman" w:cs="Times New Roman"/>
          <w:sz w:val="24"/>
        </w:rPr>
        <w:t xml:space="preserve">łoska z/s </w:t>
      </w:r>
      <w:r>
        <w:rPr>
          <w:rFonts w:ascii="Times New Roman" w:hAnsi="Times New Roman" w:cs="Times New Roman"/>
          <w:sz w:val="24"/>
        </w:rPr>
        <w:t xml:space="preserve">Tyrawa Wołoska 175, 38-535 Tyrawa Wołoska 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REGON 370440761, NIP 687-17-85-094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(13) 46-569-31, fax (13) 46-569-24</w:t>
      </w:r>
    </w:p>
    <w:p w:rsidR="00627307" w:rsidRDefault="005A4E78" w:rsidP="00ED431C">
      <w:pPr>
        <w:spacing w:before="120"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Przedmiot </w:t>
      </w:r>
      <w:r w:rsidR="00627307">
        <w:rPr>
          <w:rFonts w:ascii="Times New Roman" w:hAnsi="Times New Roman" w:cs="Times New Roman"/>
          <w:b/>
          <w:sz w:val="24"/>
        </w:rPr>
        <w:t>zamówienia</w:t>
      </w:r>
      <w:r w:rsidR="00B13B28" w:rsidRPr="001B2A08">
        <w:rPr>
          <w:rFonts w:ascii="Times New Roman" w:hAnsi="Times New Roman" w:cs="Times New Roman"/>
          <w:b/>
          <w:sz w:val="24"/>
        </w:rPr>
        <w:t>:</w:t>
      </w:r>
      <w:r w:rsidR="00B13B28">
        <w:rPr>
          <w:rFonts w:ascii="Times New Roman" w:hAnsi="Times New Roman" w:cs="Times New Roman"/>
          <w:sz w:val="24"/>
        </w:rPr>
        <w:t xml:space="preserve"> </w:t>
      </w:r>
    </w:p>
    <w:p w:rsidR="00B01E92" w:rsidRPr="00BD675B" w:rsidRDefault="00627307" w:rsidP="001E07A5">
      <w:pPr>
        <w:spacing w:after="8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B2A08">
        <w:rPr>
          <w:rFonts w:ascii="Times New Roman" w:hAnsi="Times New Roman" w:cs="Times New Roman"/>
          <w:sz w:val="24"/>
        </w:rPr>
        <w:t>przedaż drewna</w:t>
      </w:r>
      <w:r w:rsidR="00CD1624">
        <w:rPr>
          <w:rFonts w:ascii="Times New Roman" w:hAnsi="Times New Roman" w:cs="Times New Roman"/>
          <w:sz w:val="24"/>
        </w:rPr>
        <w:t xml:space="preserve"> wielkowymiarowego</w:t>
      </w:r>
      <w:r w:rsidR="001B2A08">
        <w:rPr>
          <w:rFonts w:ascii="Times New Roman" w:hAnsi="Times New Roman" w:cs="Times New Roman"/>
          <w:sz w:val="24"/>
        </w:rPr>
        <w:t xml:space="preserve"> </w:t>
      </w:r>
      <w:r w:rsidR="00B01E92" w:rsidRPr="00B01E92">
        <w:rPr>
          <w:rFonts w:ascii="Times New Roman" w:hAnsi="Times New Roman" w:cs="Times New Roman"/>
          <w:sz w:val="24"/>
        </w:rPr>
        <w:t xml:space="preserve">gatunku </w:t>
      </w:r>
      <w:r w:rsidR="00BD675B">
        <w:rPr>
          <w:rFonts w:ascii="Times New Roman" w:hAnsi="Times New Roman" w:cs="Times New Roman"/>
          <w:sz w:val="24"/>
        </w:rPr>
        <w:t>buk</w:t>
      </w:r>
      <w:r w:rsidR="000E4522">
        <w:rPr>
          <w:rFonts w:ascii="Times New Roman" w:hAnsi="Times New Roman" w:cs="Times New Roman"/>
          <w:sz w:val="24"/>
        </w:rPr>
        <w:t xml:space="preserve"> </w:t>
      </w:r>
      <w:r w:rsidR="00912FD8">
        <w:rPr>
          <w:rFonts w:ascii="Times New Roman" w:hAnsi="Times New Roman" w:cs="Times New Roman"/>
          <w:sz w:val="24"/>
        </w:rPr>
        <w:t>(</w:t>
      </w:r>
      <w:r w:rsidR="001E07A5">
        <w:rPr>
          <w:rFonts w:ascii="Times New Roman" w:hAnsi="Times New Roman" w:cs="Times New Roman"/>
          <w:sz w:val="24"/>
        </w:rPr>
        <w:t xml:space="preserve">buk </w:t>
      </w:r>
      <w:r w:rsidR="004E7B37">
        <w:rPr>
          <w:rFonts w:ascii="Times New Roman" w:hAnsi="Times New Roman" w:cs="Times New Roman"/>
          <w:sz w:val="24"/>
        </w:rPr>
        <w:t>bielasty</w:t>
      </w:r>
      <w:r w:rsidR="00912FD8">
        <w:rPr>
          <w:rFonts w:ascii="Times New Roman" w:hAnsi="Times New Roman" w:cs="Times New Roman"/>
          <w:sz w:val="24"/>
        </w:rPr>
        <w:t>,</w:t>
      </w:r>
      <w:r w:rsidR="004E7B37">
        <w:rPr>
          <w:rFonts w:ascii="Times New Roman" w:hAnsi="Times New Roman" w:cs="Times New Roman"/>
          <w:sz w:val="24"/>
        </w:rPr>
        <w:t xml:space="preserve"> bez twardzi</w:t>
      </w:r>
      <w:r w:rsidR="00912FD8">
        <w:rPr>
          <w:rFonts w:ascii="Times New Roman" w:hAnsi="Times New Roman" w:cs="Times New Roman"/>
          <w:sz w:val="24"/>
        </w:rPr>
        <w:t>eli)</w:t>
      </w:r>
      <w:r w:rsidR="000E4522">
        <w:rPr>
          <w:rFonts w:ascii="Times New Roman" w:hAnsi="Times New Roman" w:cs="Times New Roman"/>
          <w:sz w:val="24"/>
        </w:rPr>
        <w:t xml:space="preserve">, </w:t>
      </w:r>
      <w:r w:rsidR="001B2A08">
        <w:rPr>
          <w:rFonts w:ascii="Times New Roman" w:hAnsi="Times New Roman" w:cs="Times New Roman"/>
          <w:sz w:val="24"/>
        </w:rPr>
        <w:t xml:space="preserve">pozyskanego </w:t>
      </w:r>
      <w:r w:rsidR="0044647E">
        <w:rPr>
          <w:rFonts w:ascii="Times New Roman" w:hAnsi="Times New Roman" w:cs="Times New Roman"/>
          <w:sz w:val="24"/>
        </w:rPr>
        <w:t>z dz.</w:t>
      </w:r>
      <w:r w:rsidR="001E07A5">
        <w:rPr>
          <w:rFonts w:ascii="Times New Roman" w:hAnsi="Times New Roman" w:cs="Times New Roman"/>
          <w:sz w:val="24"/>
        </w:rPr>
        <w:t xml:space="preserve"> </w:t>
      </w:r>
      <w:r w:rsidR="00BD675B">
        <w:rPr>
          <w:rFonts w:ascii="Times New Roman" w:hAnsi="Times New Roman" w:cs="Times New Roman"/>
          <w:b/>
          <w:sz w:val="24"/>
        </w:rPr>
        <w:t>369</w:t>
      </w:r>
      <w:r w:rsidR="00F64696">
        <w:rPr>
          <w:rFonts w:ascii="Times New Roman" w:hAnsi="Times New Roman" w:cs="Times New Roman"/>
          <w:sz w:val="24"/>
        </w:rPr>
        <w:t xml:space="preserve">, położonej </w:t>
      </w:r>
      <w:r w:rsidR="00AF0A21">
        <w:rPr>
          <w:rFonts w:ascii="Times New Roman" w:hAnsi="Times New Roman" w:cs="Times New Roman"/>
          <w:sz w:val="24"/>
        </w:rPr>
        <w:t xml:space="preserve">w </w:t>
      </w:r>
      <w:r w:rsidR="0013793E">
        <w:rPr>
          <w:rFonts w:ascii="Times New Roman" w:hAnsi="Times New Roman" w:cs="Times New Roman"/>
          <w:sz w:val="24"/>
        </w:rPr>
        <w:t xml:space="preserve">miejscowości </w:t>
      </w:r>
      <w:r w:rsidR="00BD675B">
        <w:rPr>
          <w:rFonts w:ascii="Times New Roman" w:hAnsi="Times New Roman" w:cs="Times New Roman"/>
          <w:sz w:val="24"/>
        </w:rPr>
        <w:t>Hołuczków</w:t>
      </w:r>
      <w:r w:rsidR="00B01E92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062518" w:rsidRPr="00B13B28">
        <w:rPr>
          <w:rFonts w:ascii="Times New Roman" w:hAnsi="Times New Roman" w:cs="Times New Roman"/>
          <w:sz w:val="24"/>
        </w:rPr>
        <w:t>mina Tyrawa Wołoska</w:t>
      </w:r>
      <w:r w:rsidR="00BD675B">
        <w:rPr>
          <w:rFonts w:ascii="Times New Roman" w:hAnsi="Times New Roman" w:cs="Times New Roman"/>
          <w:sz w:val="24"/>
        </w:rPr>
        <w:t>,</w:t>
      </w:r>
      <w:r w:rsidR="001E07A5">
        <w:rPr>
          <w:rFonts w:ascii="Times New Roman" w:hAnsi="Times New Roman" w:cs="Times New Roman"/>
          <w:sz w:val="24"/>
        </w:rPr>
        <w:t xml:space="preserve"> stanowiącej własność Gminy Tyrawa Wołoska,</w:t>
      </w:r>
      <w:r w:rsidR="00BD675B">
        <w:rPr>
          <w:rFonts w:ascii="Times New Roman" w:hAnsi="Times New Roman" w:cs="Times New Roman"/>
          <w:sz w:val="24"/>
        </w:rPr>
        <w:t xml:space="preserve"> w ilości </w:t>
      </w:r>
      <w:r w:rsidR="00BD675B" w:rsidRPr="00BD675B">
        <w:rPr>
          <w:rFonts w:ascii="Times New Roman" w:hAnsi="Times New Roman" w:cs="Times New Roman"/>
          <w:b/>
          <w:sz w:val="24"/>
        </w:rPr>
        <w:t>około 220 m</w:t>
      </w:r>
      <w:r w:rsidR="00BD675B" w:rsidRPr="00BD675B">
        <w:rPr>
          <w:rFonts w:ascii="Times New Roman" w:hAnsi="Times New Roman" w:cs="Times New Roman"/>
          <w:b/>
          <w:sz w:val="24"/>
          <w:vertAlign w:val="superscript"/>
        </w:rPr>
        <w:t>3</w:t>
      </w:r>
      <w:r w:rsidR="00BD675B" w:rsidRPr="00BD675B">
        <w:rPr>
          <w:rFonts w:ascii="Times New Roman" w:hAnsi="Times New Roman" w:cs="Times New Roman"/>
          <w:b/>
          <w:sz w:val="24"/>
        </w:rPr>
        <w:t>.</w:t>
      </w:r>
    </w:p>
    <w:p w:rsidR="0081203A" w:rsidRPr="009D25E1" w:rsidRDefault="0081203A" w:rsidP="0081203A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5D1686">
        <w:rPr>
          <w:rFonts w:ascii="Times New Roman" w:hAnsi="Times New Roman" w:cs="Times New Roman"/>
          <w:b/>
          <w:sz w:val="24"/>
          <w:u w:val="single"/>
        </w:rPr>
        <w:t>Uwaga</w:t>
      </w:r>
      <w:r w:rsidRPr="009D25E1">
        <w:rPr>
          <w:rFonts w:ascii="Times New Roman" w:hAnsi="Times New Roman" w:cs="Times New Roman"/>
          <w:b/>
          <w:sz w:val="24"/>
        </w:rPr>
        <w:t xml:space="preserve">: Ostateczna masa drewna zostanie podana po sporządzeniu </w:t>
      </w:r>
      <w:r>
        <w:rPr>
          <w:rFonts w:ascii="Times New Roman" w:hAnsi="Times New Roman" w:cs="Times New Roman"/>
          <w:b/>
          <w:sz w:val="24"/>
        </w:rPr>
        <w:t>świadectw</w:t>
      </w:r>
      <w:r w:rsidRPr="009D25E1">
        <w:rPr>
          <w:rFonts w:ascii="Times New Roman" w:hAnsi="Times New Roman" w:cs="Times New Roman"/>
          <w:b/>
          <w:sz w:val="24"/>
        </w:rPr>
        <w:t xml:space="preserve"> legalności pozyskania drewna przez Starostwo Powiatowe w Sanoku.</w:t>
      </w:r>
    </w:p>
    <w:p w:rsidR="0081203A" w:rsidRDefault="0081203A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F64696">
        <w:rPr>
          <w:rFonts w:ascii="Times New Roman" w:hAnsi="Times New Roman" w:cs="Times New Roman"/>
          <w:sz w:val="24"/>
        </w:rPr>
        <w:t xml:space="preserve">Dopuszcza się możliwość </w:t>
      </w:r>
      <w:r w:rsidRPr="009D25E1">
        <w:rPr>
          <w:rFonts w:ascii="Times New Roman" w:hAnsi="Times New Roman" w:cs="Times New Roman"/>
          <w:sz w:val="24"/>
        </w:rPr>
        <w:t>złożenia oferty</w:t>
      </w:r>
      <w:r w:rsidRPr="00F64696">
        <w:rPr>
          <w:rFonts w:ascii="Times New Roman" w:hAnsi="Times New Roman" w:cs="Times New Roman"/>
          <w:b/>
          <w:sz w:val="24"/>
        </w:rPr>
        <w:t xml:space="preserve"> </w:t>
      </w:r>
      <w:r w:rsidRPr="002C6260">
        <w:rPr>
          <w:rFonts w:ascii="Times New Roman" w:hAnsi="Times New Roman" w:cs="Times New Roman"/>
          <w:sz w:val="24"/>
        </w:rPr>
        <w:t>wyłącznie na całkowitą ilość drewna</w:t>
      </w:r>
      <w:r w:rsidR="003B53A8" w:rsidRPr="002C6260">
        <w:rPr>
          <w:rFonts w:ascii="Times New Roman" w:hAnsi="Times New Roman" w:cs="Times New Roman"/>
          <w:sz w:val="24"/>
        </w:rPr>
        <w:t>,</w:t>
      </w:r>
      <w:r w:rsidR="003B53A8">
        <w:rPr>
          <w:rFonts w:ascii="Times New Roman" w:hAnsi="Times New Roman" w:cs="Times New Roman"/>
          <w:b/>
          <w:sz w:val="24"/>
        </w:rPr>
        <w:t xml:space="preserve"> </w:t>
      </w:r>
      <w:r w:rsidR="003B53A8">
        <w:rPr>
          <w:rFonts w:ascii="Times New Roman" w:hAnsi="Times New Roman" w:cs="Times New Roman"/>
          <w:sz w:val="24"/>
        </w:rPr>
        <w:t>zgodnie</w:t>
      </w:r>
      <w:r w:rsidR="003B53A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</w:t>
      </w:r>
      <w:r w:rsidRPr="00F64696">
        <w:rPr>
          <w:rFonts w:ascii="Times New Roman" w:hAnsi="Times New Roman" w:cs="Times New Roman"/>
          <w:i/>
          <w:sz w:val="24"/>
        </w:rPr>
        <w:t>Załącznikiem nr 1</w:t>
      </w:r>
      <w:r>
        <w:rPr>
          <w:rFonts w:ascii="Times New Roman" w:hAnsi="Times New Roman" w:cs="Times New Roman"/>
          <w:sz w:val="24"/>
        </w:rPr>
        <w:t xml:space="preserve"> do niniejszego przetargu. </w:t>
      </w:r>
    </w:p>
    <w:p w:rsidR="009B67F1" w:rsidRDefault="005A4E78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III-</w:t>
      </w:r>
      <w:r w:rsidR="009B67F1">
        <w:rPr>
          <w:rFonts w:ascii="Times New Roman" w:hAnsi="Times New Roman" w:cs="Times New Roman"/>
          <w:b/>
          <w:sz w:val="24"/>
        </w:rPr>
        <w:t xml:space="preserve"> Cen</w:t>
      </w:r>
      <w:r w:rsidR="00580170">
        <w:rPr>
          <w:rFonts w:ascii="Times New Roman" w:hAnsi="Times New Roman" w:cs="Times New Roman"/>
          <w:b/>
          <w:sz w:val="24"/>
        </w:rPr>
        <w:t>a wywoławcza sprzedawanego drewn</w:t>
      </w:r>
      <w:r w:rsidR="009B67F1">
        <w:rPr>
          <w:rFonts w:ascii="Times New Roman" w:hAnsi="Times New Roman" w:cs="Times New Roman"/>
          <w:b/>
          <w:sz w:val="24"/>
        </w:rPr>
        <w:t xml:space="preserve">a: </w:t>
      </w:r>
    </w:p>
    <w:p w:rsidR="00714919" w:rsidRPr="00C2427D" w:rsidRDefault="009B67F1" w:rsidP="003B53A8">
      <w:pPr>
        <w:spacing w:after="60" w:line="288" w:lineRule="auto"/>
        <w:jc w:val="both"/>
        <w:rPr>
          <w:rFonts w:ascii="Times New Roman" w:hAnsi="Times New Roman" w:cs="Times New Roman"/>
          <w:sz w:val="24"/>
        </w:rPr>
      </w:pPr>
      <w:r w:rsidRPr="00C2427D">
        <w:rPr>
          <w:rFonts w:ascii="Times New Roman" w:hAnsi="Times New Roman" w:cs="Times New Roman"/>
          <w:sz w:val="24"/>
        </w:rPr>
        <w:t>Cen</w:t>
      </w:r>
      <w:r w:rsidR="00580170" w:rsidRPr="00C2427D">
        <w:rPr>
          <w:rFonts w:ascii="Times New Roman" w:hAnsi="Times New Roman" w:cs="Times New Roman"/>
          <w:sz w:val="24"/>
        </w:rPr>
        <w:t>a wywoławcza sprzedawanego drewn</w:t>
      </w:r>
      <w:r w:rsidRPr="00C2427D">
        <w:rPr>
          <w:rFonts w:ascii="Times New Roman" w:hAnsi="Times New Roman" w:cs="Times New Roman"/>
          <w:sz w:val="24"/>
        </w:rPr>
        <w:t>a</w:t>
      </w:r>
      <w:r w:rsidR="003B53A8" w:rsidRPr="00C2427D">
        <w:rPr>
          <w:rFonts w:ascii="Times New Roman" w:hAnsi="Times New Roman" w:cs="Times New Roman"/>
          <w:sz w:val="24"/>
        </w:rPr>
        <w:t xml:space="preserve"> </w:t>
      </w:r>
      <w:r w:rsidRPr="00C2427D">
        <w:rPr>
          <w:rFonts w:ascii="Times New Roman" w:hAnsi="Times New Roman" w:cs="Times New Roman"/>
          <w:sz w:val="24"/>
        </w:rPr>
        <w:t>wynos</w:t>
      </w:r>
      <w:r w:rsidR="002C7B92" w:rsidRPr="00C2427D">
        <w:rPr>
          <w:rFonts w:ascii="Times New Roman" w:hAnsi="Times New Roman" w:cs="Times New Roman"/>
          <w:sz w:val="24"/>
        </w:rPr>
        <w:t>i</w:t>
      </w:r>
      <w:r w:rsidRPr="00C2427D">
        <w:rPr>
          <w:rFonts w:ascii="Times New Roman" w:hAnsi="Times New Roman" w:cs="Times New Roman"/>
          <w:sz w:val="24"/>
        </w:rPr>
        <w:t xml:space="preserve">: </w:t>
      </w:r>
    </w:p>
    <w:p w:rsidR="00DE7C0D" w:rsidRPr="00FB5BDB" w:rsidRDefault="00BD675B" w:rsidP="007149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522">
        <w:rPr>
          <w:rFonts w:ascii="Times New Roman" w:hAnsi="Times New Roman" w:cs="Times New Roman"/>
          <w:b/>
          <w:sz w:val="24"/>
          <w:szCs w:val="24"/>
        </w:rPr>
        <w:t>4</w:t>
      </w:r>
      <w:r w:rsidR="000E4522" w:rsidRPr="000E4522">
        <w:rPr>
          <w:rFonts w:ascii="Times New Roman" w:hAnsi="Times New Roman" w:cs="Times New Roman"/>
          <w:b/>
          <w:sz w:val="24"/>
          <w:szCs w:val="24"/>
        </w:rPr>
        <w:t>2</w:t>
      </w:r>
      <w:r w:rsidR="00FB5BDB" w:rsidRPr="000E4522">
        <w:rPr>
          <w:rFonts w:ascii="Times New Roman" w:hAnsi="Times New Roman" w:cs="Times New Roman"/>
          <w:b/>
          <w:sz w:val="24"/>
          <w:szCs w:val="24"/>
        </w:rPr>
        <w:t>0,00</w:t>
      </w:r>
      <w:r w:rsidR="00DE7C0D" w:rsidRPr="000E4522">
        <w:rPr>
          <w:rFonts w:ascii="Times New Roman" w:hAnsi="Times New Roman" w:cs="Times New Roman"/>
          <w:sz w:val="24"/>
          <w:szCs w:val="24"/>
        </w:rPr>
        <w:t xml:space="preserve"> zł/m</w:t>
      </w:r>
      <w:r w:rsidR="00DE7C0D" w:rsidRPr="000E45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E7C0D" w:rsidRPr="000E4522">
        <w:rPr>
          <w:rFonts w:ascii="Times New Roman" w:hAnsi="Times New Roman" w:cs="Times New Roman"/>
          <w:sz w:val="24"/>
          <w:szCs w:val="24"/>
        </w:rPr>
        <w:t xml:space="preserve"> + </w:t>
      </w:r>
      <w:r w:rsidR="00FB5BDB" w:rsidRPr="000E4522">
        <w:rPr>
          <w:rFonts w:ascii="Times New Roman" w:hAnsi="Times New Roman" w:cs="Times New Roman"/>
          <w:sz w:val="24"/>
          <w:szCs w:val="24"/>
        </w:rPr>
        <w:t xml:space="preserve">23 % </w:t>
      </w:r>
      <w:r w:rsidR="00DE7C0D" w:rsidRPr="000E4522">
        <w:rPr>
          <w:rFonts w:ascii="Times New Roman" w:hAnsi="Times New Roman" w:cs="Times New Roman"/>
          <w:sz w:val="24"/>
          <w:szCs w:val="24"/>
        </w:rPr>
        <w:t>VAT,  tj.</w:t>
      </w:r>
      <w:r w:rsidR="00DE7C0D" w:rsidRPr="000E4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522" w:rsidRPr="000E4522">
        <w:rPr>
          <w:rFonts w:ascii="Times New Roman" w:hAnsi="Times New Roman" w:cs="Times New Roman"/>
          <w:b/>
          <w:sz w:val="24"/>
          <w:szCs w:val="24"/>
        </w:rPr>
        <w:t>516</w:t>
      </w:r>
      <w:r w:rsidR="00473347" w:rsidRPr="000E4522">
        <w:rPr>
          <w:rFonts w:ascii="Times New Roman" w:hAnsi="Times New Roman" w:cs="Times New Roman"/>
          <w:b/>
          <w:sz w:val="24"/>
          <w:szCs w:val="24"/>
        </w:rPr>
        <w:t>,</w:t>
      </w:r>
      <w:r w:rsidR="000E4522" w:rsidRPr="000E4522">
        <w:rPr>
          <w:rFonts w:ascii="Times New Roman" w:hAnsi="Times New Roman" w:cs="Times New Roman"/>
          <w:b/>
          <w:sz w:val="24"/>
          <w:szCs w:val="24"/>
        </w:rPr>
        <w:t>6</w:t>
      </w:r>
      <w:r w:rsidR="00FB5BDB" w:rsidRPr="000E452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DE7C0D" w:rsidRPr="000E4522">
        <w:rPr>
          <w:rFonts w:ascii="Times New Roman" w:hAnsi="Times New Roman" w:cs="Times New Roman"/>
          <w:b/>
          <w:sz w:val="24"/>
          <w:szCs w:val="24"/>
        </w:rPr>
        <w:t>zł/m</w:t>
      </w:r>
      <w:r w:rsidR="00DE7C0D" w:rsidRPr="000E452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FB5BDB" w:rsidRPr="000E452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B5BDB" w:rsidRPr="000E4522">
        <w:rPr>
          <w:rFonts w:ascii="Times New Roman" w:hAnsi="Times New Roman" w:cs="Times New Roman"/>
          <w:b/>
          <w:sz w:val="24"/>
          <w:szCs w:val="24"/>
        </w:rPr>
        <w:t>brutto</w:t>
      </w:r>
    </w:p>
    <w:p w:rsidR="009B67F1" w:rsidRDefault="009B67F1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 – Wadium</w:t>
      </w:r>
    </w:p>
    <w:p w:rsidR="0002555B" w:rsidRPr="00583AA2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AA2">
        <w:rPr>
          <w:rFonts w:ascii="Times New Roman" w:hAnsi="Times New Roman" w:cs="Times New Roman"/>
          <w:sz w:val="24"/>
          <w:szCs w:val="24"/>
        </w:rPr>
        <w:t xml:space="preserve">Wadium w </w:t>
      </w:r>
      <w:r w:rsidRPr="0061431D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201A13" w:rsidRPr="00201A13">
        <w:rPr>
          <w:rFonts w:ascii="Times New Roman" w:hAnsi="Times New Roman" w:cs="Times New Roman"/>
          <w:b/>
          <w:sz w:val="24"/>
          <w:szCs w:val="24"/>
        </w:rPr>
        <w:t>5</w:t>
      </w:r>
      <w:r w:rsidR="00201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A13" w:rsidRPr="00201A13">
        <w:rPr>
          <w:rFonts w:ascii="Times New Roman" w:hAnsi="Times New Roman" w:cs="Times New Roman"/>
          <w:b/>
          <w:sz w:val="24"/>
          <w:szCs w:val="24"/>
        </w:rPr>
        <w:t>7</w:t>
      </w:r>
      <w:r w:rsidR="002C6260" w:rsidRPr="00201A13">
        <w:rPr>
          <w:rFonts w:ascii="Times New Roman" w:hAnsi="Times New Roman" w:cs="Times New Roman"/>
          <w:b/>
          <w:sz w:val="24"/>
          <w:szCs w:val="24"/>
        </w:rPr>
        <w:t>00</w:t>
      </w:r>
      <w:r w:rsidR="00201A13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583AA2" w:rsidRPr="00201A13">
        <w:rPr>
          <w:rFonts w:ascii="Times New Roman" w:hAnsi="Times New Roman" w:cs="Times New Roman"/>
          <w:b/>
          <w:sz w:val="24"/>
          <w:szCs w:val="24"/>
        </w:rPr>
        <w:t>zł</w:t>
      </w:r>
      <w:r w:rsidR="00583AA2" w:rsidRPr="00201A13">
        <w:rPr>
          <w:rFonts w:ascii="Times New Roman" w:hAnsi="Times New Roman" w:cs="Times New Roman"/>
          <w:sz w:val="24"/>
          <w:szCs w:val="24"/>
        </w:rPr>
        <w:t xml:space="preserve"> </w:t>
      </w:r>
      <w:r w:rsidRPr="00201A13">
        <w:rPr>
          <w:rFonts w:ascii="Times New Roman" w:hAnsi="Times New Roman" w:cs="Times New Roman"/>
          <w:sz w:val="24"/>
          <w:szCs w:val="24"/>
        </w:rPr>
        <w:t xml:space="preserve">należy wpłacić </w:t>
      </w:r>
      <w:r w:rsidR="00583AA2" w:rsidRPr="00201A13">
        <w:rPr>
          <w:rFonts w:ascii="Times New Roman" w:hAnsi="Times New Roman" w:cs="Times New Roman"/>
          <w:sz w:val="24"/>
          <w:szCs w:val="24"/>
        </w:rPr>
        <w:t xml:space="preserve">na rachunek bankowy Gminy Tyrawa Wołoska BGK nr </w:t>
      </w:r>
      <w:r w:rsidR="00583AA2" w:rsidRPr="00201A13">
        <w:rPr>
          <w:rFonts w:ascii="Times New Roman" w:hAnsi="Times New Roman" w:cs="Times New Roman"/>
          <w:sz w:val="24"/>
          <w:szCs w:val="24"/>
          <w:shd w:val="clear" w:color="auto" w:fill="FFFFFF"/>
        </w:rPr>
        <w:t>27 1130 1105 0005 2485 9520 0005</w:t>
      </w:r>
      <w:r w:rsidR="00583AA2" w:rsidRPr="00201A13">
        <w:rPr>
          <w:rFonts w:ascii="Times New Roman" w:hAnsi="Times New Roman" w:cs="Times New Roman"/>
          <w:sz w:val="24"/>
          <w:szCs w:val="24"/>
        </w:rPr>
        <w:t xml:space="preserve"> </w:t>
      </w:r>
      <w:r w:rsidRPr="00201A13">
        <w:rPr>
          <w:rFonts w:ascii="Times New Roman" w:hAnsi="Times New Roman" w:cs="Times New Roman"/>
          <w:sz w:val="24"/>
          <w:szCs w:val="24"/>
        </w:rPr>
        <w:t xml:space="preserve">do dnia </w:t>
      </w:r>
      <w:r w:rsidR="002C6260" w:rsidRPr="00201A1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6486D" w:rsidRPr="00201A1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C6260" w:rsidRPr="00201A13"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="00417DA4" w:rsidRPr="00201A1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C6260" w:rsidRPr="00201A1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201A1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201A13">
        <w:rPr>
          <w:rFonts w:ascii="Times New Roman" w:hAnsi="Times New Roman" w:cs="Times New Roman"/>
          <w:b/>
          <w:sz w:val="24"/>
          <w:szCs w:val="24"/>
        </w:rPr>
        <w:t>.</w:t>
      </w:r>
      <w:r w:rsidR="005B1BD1" w:rsidRPr="0061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260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2C6260">
        <w:rPr>
          <w:rFonts w:ascii="Times New Roman" w:hAnsi="Times New Roman" w:cs="Times New Roman"/>
          <w:sz w:val="24"/>
          <w:szCs w:val="24"/>
        </w:rPr>
        <w:br/>
        <w:t>(</w:t>
      </w:r>
      <w:r w:rsidR="005B1BD1" w:rsidRPr="0061431D">
        <w:rPr>
          <w:rFonts w:ascii="Times New Roman" w:hAnsi="Times New Roman" w:cs="Times New Roman"/>
          <w:sz w:val="24"/>
          <w:szCs w:val="24"/>
        </w:rPr>
        <w:t>do wyznaczonego terminu wadium winno być na koncie Sprzedającego)</w:t>
      </w:r>
      <w:r w:rsidR="00583AA2" w:rsidRPr="0061431D">
        <w:rPr>
          <w:rFonts w:ascii="Times New Roman" w:hAnsi="Times New Roman" w:cs="Times New Roman"/>
          <w:sz w:val="24"/>
          <w:szCs w:val="24"/>
        </w:rPr>
        <w:t>,</w:t>
      </w:r>
      <w:r w:rsidR="00583AA2" w:rsidRPr="0061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AA2" w:rsidRPr="0061431D">
        <w:rPr>
          <w:rFonts w:ascii="Times New Roman" w:hAnsi="Times New Roman" w:cs="Times New Roman"/>
          <w:sz w:val="24"/>
          <w:szCs w:val="24"/>
        </w:rPr>
        <w:t>wpisując w tytule przelewu</w:t>
      </w:r>
      <w:r w:rsidRPr="0061431D">
        <w:rPr>
          <w:rFonts w:ascii="Times New Roman" w:hAnsi="Times New Roman" w:cs="Times New Roman"/>
          <w:sz w:val="24"/>
          <w:szCs w:val="24"/>
        </w:rPr>
        <w:t xml:space="preserve"> </w:t>
      </w:r>
      <w:r w:rsidR="00583AA2" w:rsidRPr="0061431D">
        <w:rPr>
          <w:rFonts w:ascii="Times New Roman" w:hAnsi="Times New Roman" w:cs="Times New Roman"/>
          <w:sz w:val="24"/>
          <w:szCs w:val="24"/>
        </w:rPr>
        <w:t xml:space="preserve"> </w:t>
      </w:r>
      <w:r w:rsidRPr="0061431D">
        <w:rPr>
          <w:rFonts w:ascii="Times New Roman" w:hAnsi="Times New Roman" w:cs="Times New Roman"/>
          <w:i/>
          <w:sz w:val="24"/>
        </w:rPr>
        <w:t xml:space="preserve">„Wadium- </w:t>
      </w:r>
      <w:r w:rsidR="00D07C8E" w:rsidRPr="0061431D">
        <w:rPr>
          <w:rFonts w:ascii="Times New Roman" w:hAnsi="Times New Roman" w:cs="Times New Roman"/>
          <w:i/>
          <w:sz w:val="24"/>
        </w:rPr>
        <w:t xml:space="preserve">I </w:t>
      </w:r>
      <w:r w:rsidRPr="0061431D">
        <w:rPr>
          <w:rFonts w:ascii="Times New Roman" w:hAnsi="Times New Roman" w:cs="Times New Roman"/>
          <w:i/>
          <w:sz w:val="24"/>
        </w:rPr>
        <w:t xml:space="preserve">sprzedaż drewna </w:t>
      </w:r>
      <w:r w:rsidR="00583AA2" w:rsidRPr="0061431D">
        <w:rPr>
          <w:rFonts w:ascii="Times New Roman" w:hAnsi="Times New Roman" w:cs="Times New Roman"/>
          <w:i/>
          <w:sz w:val="24"/>
        </w:rPr>
        <w:t>wielkowymiarowego</w:t>
      </w:r>
      <w:r w:rsidR="002C6260">
        <w:rPr>
          <w:rFonts w:ascii="Times New Roman" w:hAnsi="Times New Roman" w:cs="Times New Roman"/>
          <w:i/>
          <w:sz w:val="24"/>
        </w:rPr>
        <w:t>-</w:t>
      </w:r>
      <w:r w:rsidR="00583AA2" w:rsidRPr="0061431D">
        <w:rPr>
          <w:rFonts w:ascii="Times New Roman" w:hAnsi="Times New Roman" w:cs="Times New Roman"/>
          <w:i/>
          <w:sz w:val="24"/>
        </w:rPr>
        <w:t xml:space="preserve"> </w:t>
      </w:r>
      <w:r w:rsidR="002C6260">
        <w:rPr>
          <w:rFonts w:ascii="Times New Roman" w:hAnsi="Times New Roman" w:cs="Times New Roman"/>
          <w:i/>
          <w:sz w:val="24"/>
        </w:rPr>
        <w:t>Hołuczków</w:t>
      </w:r>
      <w:r w:rsidR="0002555B" w:rsidRPr="0061431D">
        <w:rPr>
          <w:rFonts w:ascii="Times New Roman" w:hAnsi="Times New Roman" w:cs="Times New Roman"/>
          <w:i/>
          <w:sz w:val="24"/>
        </w:rPr>
        <w:t xml:space="preserve"> </w:t>
      </w:r>
      <w:r w:rsidR="002C6260">
        <w:rPr>
          <w:rFonts w:ascii="Times New Roman" w:hAnsi="Times New Roman" w:cs="Times New Roman"/>
          <w:i/>
          <w:sz w:val="24"/>
        </w:rPr>
        <w:t>dz. 369</w:t>
      </w:r>
      <w:r w:rsidR="00583AA2">
        <w:rPr>
          <w:rFonts w:ascii="Times New Roman" w:hAnsi="Times New Roman" w:cs="Times New Roman"/>
          <w:i/>
          <w:sz w:val="24"/>
        </w:rPr>
        <w:t>”</w:t>
      </w:r>
    </w:p>
    <w:p w:rsidR="00D25099" w:rsidRDefault="00D25099" w:rsidP="007D5B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7D5B38">
        <w:rPr>
          <w:rFonts w:ascii="Times New Roman" w:hAnsi="Times New Roman" w:cs="Times New Roman"/>
          <w:sz w:val="24"/>
        </w:rPr>
        <w:t>Wpłacone wadium zostaje zaliczon</w:t>
      </w:r>
      <w:r w:rsidR="007D5B38">
        <w:rPr>
          <w:rFonts w:ascii="Times New Roman" w:hAnsi="Times New Roman" w:cs="Times New Roman"/>
          <w:sz w:val="24"/>
        </w:rPr>
        <w:t xml:space="preserve">e na poczet ceny nabycia drewna. </w:t>
      </w:r>
      <w:r w:rsidR="00A22387">
        <w:rPr>
          <w:rFonts w:ascii="Times New Roman" w:hAnsi="Times New Roman" w:cs="Times New Roman"/>
          <w:sz w:val="24"/>
        </w:rPr>
        <w:t>Wadium przepada na rzecz S</w:t>
      </w:r>
      <w:r w:rsidR="00486333" w:rsidRPr="007D5B38">
        <w:rPr>
          <w:rFonts w:ascii="Times New Roman" w:hAnsi="Times New Roman" w:cs="Times New Roman"/>
          <w:sz w:val="24"/>
        </w:rPr>
        <w:t xml:space="preserve">przedającego, </w:t>
      </w:r>
      <w:r w:rsidR="007D5B38" w:rsidRPr="007D5B38">
        <w:rPr>
          <w:rFonts w:ascii="Times New Roman" w:hAnsi="Times New Roman" w:cs="Times New Roman"/>
          <w:sz w:val="24"/>
        </w:rPr>
        <w:t>jeżeli</w:t>
      </w:r>
      <w:r w:rsidR="00486333" w:rsidRPr="007D5B38">
        <w:rPr>
          <w:rFonts w:ascii="Times New Roman" w:hAnsi="Times New Roman" w:cs="Times New Roman"/>
          <w:sz w:val="24"/>
        </w:rPr>
        <w:t xml:space="preserve"> wybrany oferent uchyli </w:t>
      </w:r>
      <w:r w:rsidR="007D5B38">
        <w:rPr>
          <w:rFonts w:ascii="Times New Roman" w:hAnsi="Times New Roman" w:cs="Times New Roman"/>
          <w:sz w:val="24"/>
        </w:rPr>
        <w:t xml:space="preserve">się od zawarcia umowy sprzedaży. </w:t>
      </w:r>
      <w:r w:rsidRPr="007D5B38">
        <w:rPr>
          <w:rFonts w:ascii="Times New Roman" w:hAnsi="Times New Roman" w:cs="Times New Roman"/>
          <w:sz w:val="24"/>
        </w:rPr>
        <w:t>Wadium złożone przez oferentów, których oferty nie zostały wybrane lub zostały odrzucone, zwraca się w terminie 7 dni od dnia rozstrzygnięcia przetargu</w:t>
      </w:r>
      <w:r w:rsidR="00486333" w:rsidRPr="007D5B38">
        <w:rPr>
          <w:rFonts w:ascii="Times New Roman" w:hAnsi="Times New Roman" w:cs="Times New Roman"/>
          <w:sz w:val="24"/>
        </w:rPr>
        <w:t>.</w:t>
      </w:r>
    </w:p>
    <w:p w:rsidR="005D5E6B" w:rsidRDefault="005D5E6B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Pr="001B2A08">
        <w:rPr>
          <w:rFonts w:ascii="Times New Roman" w:hAnsi="Times New Roman" w:cs="Times New Roman"/>
          <w:b/>
          <w:sz w:val="24"/>
        </w:rPr>
        <w:t xml:space="preserve"> – Termin realizacji umowy: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5E6B" w:rsidRDefault="00D25099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Kupujący</w:t>
      </w:r>
      <w:r w:rsidR="005D5E6B" w:rsidRPr="00367110">
        <w:rPr>
          <w:rFonts w:ascii="Times New Roman" w:hAnsi="Times New Roman" w:cs="Times New Roman"/>
          <w:sz w:val="24"/>
        </w:rPr>
        <w:t xml:space="preserve"> jest zobowiązany </w:t>
      </w:r>
      <w:r w:rsidR="005D5E6B" w:rsidRPr="007E009F">
        <w:rPr>
          <w:rFonts w:ascii="Times New Roman" w:hAnsi="Times New Roman" w:cs="Times New Roman"/>
          <w:sz w:val="24"/>
        </w:rPr>
        <w:t xml:space="preserve">zapłacić kwotę w terminie </w:t>
      </w:r>
      <w:r w:rsidR="00765CD9">
        <w:rPr>
          <w:rFonts w:ascii="Times New Roman" w:hAnsi="Times New Roman" w:cs="Times New Roman"/>
          <w:sz w:val="24"/>
        </w:rPr>
        <w:t>14</w:t>
      </w:r>
      <w:r w:rsidR="005D5E6B" w:rsidRPr="00367110">
        <w:rPr>
          <w:rFonts w:ascii="Times New Roman" w:hAnsi="Times New Roman" w:cs="Times New Roman"/>
          <w:sz w:val="24"/>
        </w:rPr>
        <w:t xml:space="preserve"> dni od </w:t>
      </w:r>
      <w:r w:rsidR="00F64696">
        <w:rPr>
          <w:rFonts w:ascii="Times New Roman" w:hAnsi="Times New Roman" w:cs="Times New Roman"/>
          <w:sz w:val="24"/>
        </w:rPr>
        <w:t>daty wystawienia faktury</w:t>
      </w:r>
      <w:r w:rsidR="005D5E6B" w:rsidRPr="00367110">
        <w:rPr>
          <w:rFonts w:ascii="Times New Roman" w:hAnsi="Times New Roman" w:cs="Times New Roman"/>
          <w:sz w:val="24"/>
        </w:rPr>
        <w:t xml:space="preserve">. </w:t>
      </w:r>
      <w:r w:rsidR="005D5E6B">
        <w:rPr>
          <w:rFonts w:ascii="Times New Roman" w:hAnsi="Times New Roman" w:cs="Times New Roman"/>
          <w:sz w:val="24"/>
        </w:rPr>
        <w:t>Wydanie drewna nast</w:t>
      </w:r>
      <w:r w:rsidR="00F64696">
        <w:rPr>
          <w:rFonts w:ascii="Times New Roman" w:hAnsi="Times New Roman" w:cs="Times New Roman"/>
          <w:sz w:val="24"/>
        </w:rPr>
        <w:t>ąpi po zapłaceniu kwoty na</w:t>
      </w:r>
      <w:r w:rsidR="00521F8D">
        <w:rPr>
          <w:rFonts w:ascii="Times New Roman" w:hAnsi="Times New Roman" w:cs="Times New Roman"/>
          <w:sz w:val="24"/>
        </w:rPr>
        <w:t>bycia za określoną ilość drewna, zaś t</w:t>
      </w:r>
      <w:r w:rsidR="00ED431C">
        <w:rPr>
          <w:rFonts w:ascii="Times New Roman" w:hAnsi="Times New Roman" w:cs="Times New Roman"/>
          <w:sz w:val="24"/>
        </w:rPr>
        <w:t>ermin wywozu drewna</w:t>
      </w:r>
      <w:r w:rsidR="00521F8D">
        <w:rPr>
          <w:rFonts w:ascii="Times New Roman" w:hAnsi="Times New Roman" w:cs="Times New Roman"/>
          <w:sz w:val="24"/>
        </w:rPr>
        <w:t xml:space="preserve"> ustala się </w:t>
      </w:r>
      <w:r w:rsidR="00ED431C">
        <w:rPr>
          <w:rFonts w:ascii="Times New Roman" w:hAnsi="Times New Roman" w:cs="Times New Roman"/>
          <w:sz w:val="24"/>
        </w:rPr>
        <w:t xml:space="preserve">do 7 dni od </w:t>
      </w:r>
      <w:r w:rsidR="00521F8D">
        <w:rPr>
          <w:rFonts w:ascii="Times New Roman" w:hAnsi="Times New Roman" w:cs="Times New Roman"/>
          <w:sz w:val="24"/>
        </w:rPr>
        <w:t xml:space="preserve">daty </w:t>
      </w:r>
      <w:r w:rsidR="00ED431C">
        <w:rPr>
          <w:rFonts w:ascii="Times New Roman" w:hAnsi="Times New Roman" w:cs="Times New Roman"/>
          <w:sz w:val="24"/>
        </w:rPr>
        <w:t>zaksięgowaniu kwoty na koncie Sprzedającego.</w:t>
      </w:r>
      <w:r w:rsidR="00521F8D">
        <w:rPr>
          <w:rFonts w:ascii="Times New Roman" w:hAnsi="Times New Roman" w:cs="Times New Roman"/>
          <w:sz w:val="24"/>
        </w:rPr>
        <w:br/>
      </w:r>
      <w:r w:rsidR="00521F8D">
        <w:rPr>
          <w:rFonts w:ascii="Times New Roman" w:hAnsi="Times New Roman" w:cs="Times New Roman"/>
          <w:sz w:val="24"/>
        </w:rPr>
        <w:br/>
      </w:r>
    </w:p>
    <w:p w:rsidR="005D5E6B" w:rsidRPr="00BD4D33" w:rsidRDefault="005D5E6B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lastRenderedPageBreak/>
        <w:t>V</w:t>
      </w:r>
      <w:r>
        <w:rPr>
          <w:rFonts w:ascii="Times New Roman" w:hAnsi="Times New Roman" w:cs="Times New Roman"/>
          <w:b/>
          <w:sz w:val="24"/>
        </w:rPr>
        <w:t>I</w:t>
      </w:r>
      <w:r w:rsidRPr="00BD4D33">
        <w:rPr>
          <w:rFonts w:ascii="Times New Roman" w:hAnsi="Times New Roman" w:cs="Times New Roman"/>
          <w:b/>
          <w:sz w:val="24"/>
        </w:rPr>
        <w:t xml:space="preserve"> – Dodatkowe informacje:</w:t>
      </w:r>
    </w:p>
    <w:p w:rsidR="00EA3C44" w:rsidRDefault="005D5E6B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Wszelkich informacji dotyczących przedmiotu zamówienia udzielają:</w:t>
      </w:r>
    </w:p>
    <w:p w:rsidR="002C6260" w:rsidRDefault="00EA3C44" w:rsidP="005B1BD1">
      <w:pPr>
        <w:pStyle w:val="Akapitzlist"/>
        <w:numPr>
          <w:ilvl w:val="0"/>
          <w:numId w:val="10"/>
        </w:numPr>
        <w:spacing w:after="0" w:line="288" w:lineRule="auto"/>
        <w:ind w:left="284" w:hanging="284"/>
        <w:jc w:val="both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r w:rsidRPr="002C6260">
        <w:rPr>
          <w:rFonts w:ascii="Times New Roman" w:hAnsi="Times New Roman" w:cs="Times New Roman"/>
          <w:sz w:val="24"/>
        </w:rPr>
        <w:t>p</w:t>
      </w:r>
      <w:r w:rsidR="0002555B" w:rsidRPr="002C6260">
        <w:rPr>
          <w:rFonts w:ascii="Times New Roman" w:hAnsi="Times New Roman" w:cs="Times New Roman"/>
          <w:sz w:val="24"/>
        </w:rPr>
        <w:t xml:space="preserve">racownik Urzędu Gminy </w:t>
      </w:r>
      <w:r w:rsidRPr="002C6260">
        <w:rPr>
          <w:rFonts w:ascii="Times New Roman" w:hAnsi="Times New Roman" w:cs="Times New Roman"/>
          <w:sz w:val="24"/>
        </w:rPr>
        <w:t xml:space="preserve">w Tyrawie Wołoskiej </w:t>
      </w:r>
      <w:r w:rsidR="005D5E6B" w:rsidRPr="002C6260">
        <w:rPr>
          <w:rFonts w:ascii="Times New Roman" w:hAnsi="Times New Roman" w:cs="Times New Roman"/>
          <w:sz w:val="24"/>
        </w:rPr>
        <w:t xml:space="preserve">Joanna </w:t>
      </w:r>
      <w:proofErr w:type="spellStart"/>
      <w:r w:rsidR="005D5E6B" w:rsidRPr="002C6260">
        <w:rPr>
          <w:rFonts w:ascii="Times New Roman" w:hAnsi="Times New Roman" w:cs="Times New Roman"/>
          <w:sz w:val="24"/>
        </w:rPr>
        <w:t>Hnat</w:t>
      </w:r>
      <w:proofErr w:type="spellEnd"/>
      <w:r w:rsidR="002C6260" w:rsidRPr="002C6260">
        <w:rPr>
          <w:rFonts w:ascii="Times New Roman" w:hAnsi="Times New Roman" w:cs="Times New Roman"/>
          <w:sz w:val="24"/>
        </w:rPr>
        <w:t xml:space="preserve"> </w:t>
      </w:r>
      <w:r w:rsidR="005D5E6B" w:rsidRPr="002C6260">
        <w:rPr>
          <w:rFonts w:ascii="Times New Roman" w:hAnsi="Times New Roman" w:cs="Times New Roman"/>
          <w:sz w:val="24"/>
        </w:rPr>
        <w:t>tel. 13 46</w:t>
      </w:r>
      <w:r w:rsidRPr="002C6260">
        <w:rPr>
          <w:rFonts w:ascii="Times New Roman" w:hAnsi="Times New Roman" w:cs="Times New Roman"/>
          <w:sz w:val="24"/>
        </w:rPr>
        <w:t xml:space="preserve"> </w:t>
      </w:r>
      <w:r w:rsidR="005D5E6B" w:rsidRPr="002C6260">
        <w:rPr>
          <w:rFonts w:ascii="Times New Roman" w:hAnsi="Times New Roman" w:cs="Times New Roman"/>
          <w:sz w:val="24"/>
        </w:rPr>
        <w:t>569</w:t>
      </w:r>
      <w:r w:rsidR="005B1BD1" w:rsidRPr="002C6260">
        <w:rPr>
          <w:rFonts w:ascii="Times New Roman" w:hAnsi="Times New Roman" w:cs="Times New Roman"/>
          <w:sz w:val="24"/>
        </w:rPr>
        <w:t xml:space="preserve"> 36</w:t>
      </w:r>
      <w:r w:rsidR="005D5E6B" w:rsidRPr="002C6260">
        <w:rPr>
          <w:rFonts w:ascii="Times New Roman" w:hAnsi="Times New Roman" w:cs="Times New Roman"/>
          <w:sz w:val="24"/>
        </w:rPr>
        <w:t xml:space="preserve">, e-mail: </w:t>
      </w:r>
      <w:hyperlink r:id="rId8" w:history="1">
        <w:r w:rsidR="005D5E6B" w:rsidRPr="002C6260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hnatj@tyrawa.pl</w:t>
        </w:r>
      </w:hyperlink>
      <w:r w:rsidR="002C6260" w:rsidRPr="002C6260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2C6260">
        <w:rPr>
          <w:rStyle w:val="Hipercze"/>
          <w:rFonts w:ascii="Times New Roman" w:hAnsi="Times New Roman" w:cs="Times New Roman"/>
          <w:color w:val="auto"/>
          <w:sz w:val="24"/>
          <w:u w:val="none"/>
        </w:rPr>
        <w:t>– kwestie formalne;</w:t>
      </w:r>
    </w:p>
    <w:p w:rsidR="005D5E6B" w:rsidRDefault="005B1BD1" w:rsidP="005D5E6B">
      <w:pPr>
        <w:pStyle w:val="Akapitzlist"/>
        <w:numPr>
          <w:ilvl w:val="0"/>
          <w:numId w:val="10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2C6260">
        <w:rPr>
          <w:rFonts w:ascii="Times New Roman" w:hAnsi="Times New Roman" w:cs="Times New Roman"/>
          <w:sz w:val="24"/>
        </w:rPr>
        <w:t xml:space="preserve">sołtys wsi </w:t>
      </w:r>
      <w:r w:rsidR="00A6486D">
        <w:rPr>
          <w:rFonts w:ascii="Times New Roman" w:hAnsi="Times New Roman" w:cs="Times New Roman"/>
          <w:sz w:val="24"/>
        </w:rPr>
        <w:t xml:space="preserve">Hołuczków </w:t>
      </w:r>
      <w:r w:rsidR="00D46FB9" w:rsidRPr="002C6260">
        <w:rPr>
          <w:rFonts w:ascii="Times New Roman" w:hAnsi="Times New Roman" w:cs="Times New Roman"/>
          <w:sz w:val="24"/>
        </w:rPr>
        <w:t>Mirosław Kozłowski</w:t>
      </w:r>
      <w:r w:rsidRPr="002C6260">
        <w:rPr>
          <w:rFonts w:ascii="Times New Roman" w:hAnsi="Times New Roman" w:cs="Times New Roman"/>
          <w:sz w:val="24"/>
        </w:rPr>
        <w:t xml:space="preserve"> tel. 723</w:t>
      </w:r>
      <w:r w:rsidR="00D46FB9" w:rsidRPr="002C6260">
        <w:rPr>
          <w:rFonts w:ascii="Times New Roman" w:hAnsi="Times New Roman" w:cs="Times New Roman"/>
          <w:sz w:val="24"/>
        </w:rPr>
        <w:t> 230</w:t>
      </w:r>
      <w:r w:rsidR="002C6260">
        <w:rPr>
          <w:rFonts w:ascii="Times New Roman" w:hAnsi="Times New Roman" w:cs="Times New Roman"/>
          <w:sz w:val="24"/>
        </w:rPr>
        <w:t> </w:t>
      </w:r>
      <w:r w:rsidR="00D46FB9" w:rsidRPr="002C6260">
        <w:rPr>
          <w:rFonts w:ascii="Times New Roman" w:hAnsi="Times New Roman" w:cs="Times New Roman"/>
          <w:sz w:val="24"/>
        </w:rPr>
        <w:t>284</w:t>
      </w:r>
      <w:r w:rsidR="002C6260">
        <w:rPr>
          <w:rFonts w:ascii="Times New Roman" w:hAnsi="Times New Roman" w:cs="Times New Roman"/>
          <w:sz w:val="24"/>
        </w:rPr>
        <w:t>- informacje dotyczą</w:t>
      </w:r>
      <w:r w:rsidR="00A6486D">
        <w:rPr>
          <w:rFonts w:ascii="Times New Roman" w:hAnsi="Times New Roman" w:cs="Times New Roman"/>
          <w:sz w:val="24"/>
        </w:rPr>
        <w:t xml:space="preserve">ce </w:t>
      </w:r>
      <w:r w:rsidR="002C6260">
        <w:rPr>
          <w:rFonts w:ascii="Times New Roman" w:hAnsi="Times New Roman" w:cs="Times New Roman"/>
          <w:sz w:val="24"/>
        </w:rPr>
        <w:t>pozyskanego surowca oraz jego okazanie na składzie po wcześniejszym uzgodnieniu terminu.</w:t>
      </w:r>
    </w:p>
    <w:p w:rsidR="002C6260" w:rsidRPr="006D2A47" w:rsidRDefault="006D2A47" w:rsidP="006D2A47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 przystąpieniem do przetargu, oferent jest zobowiązany dokonać oględzin przedmiotu sprzedaży i zapoznać się ze stanem technicznym drewna. Przyst</w:t>
      </w:r>
      <w:r w:rsidR="0039736A">
        <w:rPr>
          <w:rFonts w:ascii="Times New Roman" w:hAnsi="Times New Roman" w:cs="Times New Roman"/>
          <w:sz w:val="24"/>
        </w:rPr>
        <w:t>ąpienie</w:t>
      </w:r>
      <w:r>
        <w:rPr>
          <w:rFonts w:ascii="Times New Roman" w:hAnsi="Times New Roman" w:cs="Times New Roman"/>
          <w:sz w:val="24"/>
        </w:rPr>
        <w:t xml:space="preserve"> do przetargu </w:t>
      </w:r>
      <w:r w:rsidR="0039736A">
        <w:rPr>
          <w:rFonts w:ascii="Times New Roman" w:hAnsi="Times New Roman" w:cs="Times New Roman"/>
          <w:sz w:val="24"/>
        </w:rPr>
        <w:t>świadczy o akceptacji warunków przetargu oraz braku uwag</w:t>
      </w:r>
      <w:r>
        <w:rPr>
          <w:rFonts w:ascii="Times New Roman" w:hAnsi="Times New Roman" w:cs="Times New Roman"/>
          <w:sz w:val="24"/>
        </w:rPr>
        <w:t xml:space="preserve"> co do masy i jakości drewna.</w:t>
      </w:r>
    </w:p>
    <w:p w:rsidR="005D5E6B" w:rsidRPr="00BD4D33" w:rsidRDefault="005D5E6B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II</w:t>
      </w:r>
      <w:r w:rsidRPr="00BD4D33">
        <w:rPr>
          <w:rFonts w:ascii="Times New Roman" w:hAnsi="Times New Roman" w:cs="Times New Roman"/>
          <w:b/>
          <w:sz w:val="24"/>
        </w:rPr>
        <w:t xml:space="preserve"> – Sposób przygotowania oferty: </w:t>
      </w:r>
    </w:p>
    <w:p w:rsidR="007D5B38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 xml:space="preserve">Ofertę należy sporządzić na druku, stanowiącym </w:t>
      </w:r>
      <w:r w:rsidRPr="00EA3C44">
        <w:rPr>
          <w:rFonts w:ascii="Times New Roman" w:hAnsi="Times New Roman" w:cs="Times New Roman"/>
          <w:i/>
          <w:sz w:val="24"/>
        </w:rPr>
        <w:t>Załącznik nr 2</w:t>
      </w:r>
      <w:r w:rsidRPr="00020831">
        <w:rPr>
          <w:rFonts w:ascii="Times New Roman" w:hAnsi="Times New Roman" w:cs="Times New Roman"/>
          <w:sz w:val="24"/>
        </w:rPr>
        <w:t xml:space="preserve"> do niniejszego przetargu. </w:t>
      </w:r>
      <w:r w:rsidR="00A6486D">
        <w:rPr>
          <w:rFonts w:ascii="Times New Roman" w:hAnsi="Times New Roman" w:cs="Times New Roman"/>
          <w:sz w:val="24"/>
        </w:rPr>
        <w:br/>
      </w:r>
      <w:r w:rsidRPr="00020831">
        <w:rPr>
          <w:rFonts w:ascii="Times New Roman" w:hAnsi="Times New Roman" w:cs="Times New Roman"/>
          <w:sz w:val="24"/>
        </w:rPr>
        <w:t>Do oferty należy dołączyć</w:t>
      </w:r>
      <w:r w:rsidR="007D5B38">
        <w:rPr>
          <w:rFonts w:ascii="Times New Roman" w:hAnsi="Times New Roman" w:cs="Times New Roman"/>
          <w:sz w:val="24"/>
        </w:rPr>
        <w:t>: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43A9A">
        <w:rPr>
          <w:rFonts w:ascii="Times New Roman" w:hAnsi="Times New Roman" w:cs="Times New Roman"/>
          <w:b/>
          <w:sz w:val="24"/>
        </w:rPr>
        <w:t xml:space="preserve">- </w:t>
      </w:r>
      <w:r w:rsidR="005D5E6B" w:rsidRPr="00043A9A">
        <w:rPr>
          <w:rFonts w:ascii="Times New Roman" w:hAnsi="Times New Roman" w:cs="Times New Roman"/>
          <w:b/>
          <w:sz w:val="24"/>
        </w:rPr>
        <w:t>podpisany</w:t>
      </w:r>
      <w:r w:rsidR="00043A9A" w:rsidRPr="00043A9A">
        <w:rPr>
          <w:rFonts w:ascii="Times New Roman" w:hAnsi="Times New Roman" w:cs="Times New Roman"/>
          <w:b/>
          <w:sz w:val="24"/>
        </w:rPr>
        <w:t xml:space="preserve"> i parafowany</w:t>
      </w:r>
      <w:r w:rsidR="005D5E6B" w:rsidRPr="00020831">
        <w:rPr>
          <w:rFonts w:ascii="Times New Roman" w:hAnsi="Times New Roman" w:cs="Times New Roman"/>
          <w:sz w:val="24"/>
        </w:rPr>
        <w:t xml:space="preserve"> </w:t>
      </w:r>
      <w:r w:rsidR="00176F78">
        <w:rPr>
          <w:rFonts w:ascii="Times New Roman" w:hAnsi="Times New Roman" w:cs="Times New Roman"/>
          <w:sz w:val="24"/>
        </w:rPr>
        <w:t>projekt</w:t>
      </w:r>
      <w:r w:rsidR="005D5E6B" w:rsidRPr="00020831">
        <w:rPr>
          <w:rFonts w:ascii="Times New Roman" w:hAnsi="Times New Roman" w:cs="Times New Roman"/>
          <w:sz w:val="24"/>
        </w:rPr>
        <w:t xml:space="preserve"> umowy </w:t>
      </w:r>
      <w:r w:rsidR="00176F78">
        <w:rPr>
          <w:rFonts w:ascii="Times New Roman" w:hAnsi="Times New Roman" w:cs="Times New Roman"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3</w:t>
      </w:r>
      <w:r w:rsidR="00176F78">
        <w:rPr>
          <w:rFonts w:ascii="Times New Roman" w:hAnsi="Times New Roman" w:cs="Times New Roman"/>
          <w:i/>
          <w:sz w:val="24"/>
        </w:rPr>
        <w:t>)</w:t>
      </w:r>
      <w:r w:rsidR="00176F78">
        <w:rPr>
          <w:rFonts w:ascii="Times New Roman" w:hAnsi="Times New Roman" w:cs="Times New Roman"/>
          <w:sz w:val="24"/>
        </w:rPr>
        <w:t>,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</w:t>
      </w:r>
      <w:r w:rsidR="00176F78">
        <w:rPr>
          <w:rFonts w:ascii="Times New Roman" w:hAnsi="Times New Roman" w:cs="Times New Roman"/>
          <w:sz w:val="24"/>
        </w:rPr>
        <w:t xml:space="preserve">lauzulę informacyjną </w:t>
      </w:r>
      <w:r w:rsidR="00176F78">
        <w:rPr>
          <w:rFonts w:ascii="Times New Roman" w:hAnsi="Times New Roman" w:cs="Times New Roman"/>
          <w:i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4)</w:t>
      </w:r>
      <w:r>
        <w:rPr>
          <w:rFonts w:ascii="Times New Roman" w:hAnsi="Times New Roman" w:cs="Times New Roman"/>
          <w:i/>
          <w:sz w:val="24"/>
        </w:rPr>
        <w:t>,</w:t>
      </w:r>
      <w:r w:rsidR="00176F78">
        <w:rPr>
          <w:rFonts w:ascii="Times New Roman" w:hAnsi="Times New Roman" w:cs="Times New Roman"/>
          <w:sz w:val="24"/>
        </w:rPr>
        <w:t xml:space="preserve"> 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D5E6B" w:rsidRPr="00020831">
        <w:rPr>
          <w:rFonts w:ascii="Times New Roman" w:hAnsi="Times New Roman" w:cs="Times New Roman"/>
          <w:sz w:val="24"/>
        </w:rPr>
        <w:t xml:space="preserve">dowód wpłaty wadium. </w:t>
      </w:r>
    </w:p>
    <w:p w:rsid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>Oferta m</w:t>
      </w:r>
      <w:r>
        <w:rPr>
          <w:rFonts w:ascii="Times New Roman" w:hAnsi="Times New Roman" w:cs="Times New Roman"/>
          <w:sz w:val="24"/>
        </w:rPr>
        <w:t xml:space="preserve">usi być podpisana przez osobę lub osoby upoważnione do występowania w obrocie prawnym w imieniu oferenta. W przypadku składania oferty przez osoby fizyczne wystarczy czytelny podpis. Oferty </w:t>
      </w:r>
      <w:r w:rsidR="005B1BD1">
        <w:rPr>
          <w:rFonts w:ascii="Times New Roman" w:hAnsi="Times New Roman" w:cs="Times New Roman"/>
          <w:sz w:val="24"/>
        </w:rPr>
        <w:t>należy</w:t>
      </w:r>
      <w:r>
        <w:rPr>
          <w:rFonts w:ascii="Times New Roman" w:hAnsi="Times New Roman" w:cs="Times New Roman"/>
          <w:sz w:val="24"/>
        </w:rPr>
        <w:t xml:space="preserve"> </w:t>
      </w:r>
      <w:r w:rsidR="005B1BD1">
        <w:rPr>
          <w:rFonts w:ascii="Times New Roman" w:hAnsi="Times New Roman" w:cs="Times New Roman"/>
          <w:sz w:val="24"/>
        </w:rPr>
        <w:t>złożyć</w:t>
      </w:r>
      <w:r>
        <w:rPr>
          <w:rFonts w:ascii="Times New Roman" w:hAnsi="Times New Roman" w:cs="Times New Roman"/>
          <w:sz w:val="24"/>
        </w:rPr>
        <w:t xml:space="preserve"> w siedzibie </w:t>
      </w:r>
      <w:r w:rsidR="005B1BD1">
        <w:rPr>
          <w:rFonts w:ascii="Times New Roman" w:hAnsi="Times New Roman" w:cs="Times New Roman"/>
          <w:sz w:val="24"/>
        </w:rPr>
        <w:t>Sprzedającego w zamkniętych kopertach</w:t>
      </w:r>
      <w:r w:rsidR="005B1BD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</w:t>
      </w:r>
      <w:r w:rsidR="009F401D">
        <w:rPr>
          <w:rFonts w:ascii="Times New Roman" w:hAnsi="Times New Roman" w:cs="Times New Roman"/>
          <w:sz w:val="24"/>
        </w:rPr>
        <w:t>podaniem</w:t>
      </w:r>
      <w:r w:rsidR="009F401D" w:rsidRPr="00F6753E">
        <w:rPr>
          <w:rFonts w:ascii="Times New Roman" w:hAnsi="Times New Roman" w:cs="Times New Roman"/>
          <w:sz w:val="24"/>
        </w:rPr>
        <w:t xml:space="preserve"> adres</w:t>
      </w:r>
      <w:r w:rsidR="009F401D">
        <w:rPr>
          <w:rFonts w:ascii="Times New Roman" w:hAnsi="Times New Roman" w:cs="Times New Roman"/>
          <w:sz w:val="24"/>
        </w:rPr>
        <w:t>u Kupującego oraz</w:t>
      </w:r>
      <w:r w:rsidR="009F401D" w:rsidRPr="00F675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napisem:</w:t>
      </w:r>
    </w:p>
    <w:p w:rsidR="005B1BD1" w:rsidRDefault="005D5E6B" w:rsidP="005B1BD1">
      <w:pPr>
        <w:spacing w:after="0" w:line="288" w:lineRule="auto"/>
        <w:jc w:val="center"/>
        <w:rPr>
          <w:rFonts w:ascii="Times New Roman" w:hAnsi="Times New Roman" w:cs="Times New Roman"/>
          <w:i/>
        </w:rPr>
      </w:pPr>
      <w:r w:rsidRPr="005B1BD1">
        <w:rPr>
          <w:rFonts w:ascii="Times New Roman" w:hAnsi="Times New Roman" w:cs="Times New Roman"/>
          <w:i/>
        </w:rPr>
        <w:t xml:space="preserve">„Oferta: </w:t>
      </w:r>
      <w:r w:rsidR="005B1BD1" w:rsidRPr="005B1BD1">
        <w:rPr>
          <w:rFonts w:ascii="Times New Roman" w:hAnsi="Times New Roman" w:cs="Times New Roman"/>
          <w:i/>
        </w:rPr>
        <w:t xml:space="preserve">I sprzedaż drewna wielkowymiarowego </w:t>
      </w:r>
      <w:r w:rsidR="00F2063A">
        <w:rPr>
          <w:rFonts w:ascii="Times New Roman" w:hAnsi="Times New Roman" w:cs="Times New Roman"/>
          <w:i/>
        </w:rPr>
        <w:t>Hołuczków</w:t>
      </w:r>
      <w:r w:rsidR="005B1BD1" w:rsidRPr="005B1BD1">
        <w:rPr>
          <w:rFonts w:ascii="Times New Roman" w:hAnsi="Times New Roman" w:cs="Times New Roman"/>
          <w:i/>
        </w:rPr>
        <w:t xml:space="preserve"> dz. </w:t>
      </w:r>
      <w:r w:rsidR="00F2063A">
        <w:rPr>
          <w:rFonts w:ascii="Times New Roman" w:hAnsi="Times New Roman" w:cs="Times New Roman"/>
          <w:i/>
        </w:rPr>
        <w:t>369</w:t>
      </w:r>
      <w:r w:rsidR="009F401D" w:rsidRPr="005B1BD1">
        <w:rPr>
          <w:rFonts w:ascii="Times New Roman" w:hAnsi="Times New Roman" w:cs="Times New Roman"/>
          <w:i/>
        </w:rPr>
        <w:t>.</w:t>
      </w:r>
    </w:p>
    <w:p w:rsidR="005D5E6B" w:rsidRPr="005B1BD1" w:rsidRDefault="009F401D" w:rsidP="005B1BD1">
      <w:pPr>
        <w:spacing w:after="0" w:line="288" w:lineRule="auto"/>
        <w:jc w:val="center"/>
        <w:rPr>
          <w:rFonts w:ascii="Times New Roman" w:hAnsi="Times New Roman" w:cs="Times New Roman"/>
          <w:i/>
        </w:rPr>
      </w:pPr>
      <w:r w:rsidRPr="005B1BD1">
        <w:rPr>
          <w:rFonts w:ascii="Times New Roman" w:hAnsi="Times New Roman" w:cs="Times New Roman"/>
          <w:i/>
        </w:rPr>
        <w:t xml:space="preserve"> </w:t>
      </w:r>
      <w:r w:rsidR="005D5E6B" w:rsidRPr="005B1BD1">
        <w:rPr>
          <w:rFonts w:ascii="Times New Roman" w:hAnsi="Times New Roman" w:cs="Times New Roman"/>
          <w:i/>
        </w:rPr>
        <w:t xml:space="preserve">Nie otwierać </w:t>
      </w:r>
      <w:r w:rsidR="005D5E6B" w:rsidRPr="0061431D">
        <w:rPr>
          <w:rFonts w:ascii="Times New Roman" w:hAnsi="Times New Roman" w:cs="Times New Roman"/>
          <w:i/>
        </w:rPr>
        <w:t xml:space="preserve">przed </w:t>
      </w:r>
      <w:r w:rsidR="005D5E6B" w:rsidRPr="00201A13">
        <w:rPr>
          <w:rFonts w:ascii="Times New Roman" w:hAnsi="Times New Roman" w:cs="Times New Roman"/>
          <w:i/>
        </w:rPr>
        <w:t xml:space="preserve">dniem </w:t>
      </w:r>
      <w:r w:rsidR="00F2063A" w:rsidRPr="00201A13">
        <w:rPr>
          <w:rFonts w:ascii="Times New Roman" w:hAnsi="Times New Roman" w:cs="Times New Roman"/>
          <w:i/>
        </w:rPr>
        <w:t>2</w:t>
      </w:r>
      <w:r w:rsidR="00A6486D" w:rsidRPr="00201A13">
        <w:rPr>
          <w:rFonts w:ascii="Times New Roman" w:hAnsi="Times New Roman" w:cs="Times New Roman"/>
          <w:i/>
        </w:rPr>
        <w:t>5</w:t>
      </w:r>
      <w:r w:rsidR="00F2063A" w:rsidRPr="00201A13">
        <w:rPr>
          <w:rFonts w:ascii="Times New Roman" w:hAnsi="Times New Roman" w:cs="Times New Roman"/>
          <w:i/>
        </w:rPr>
        <w:t>.11</w:t>
      </w:r>
      <w:r w:rsidR="00417DA4" w:rsidRPr="00201A13">
        <w:rPr>
          <w:rFonts w:ascii="Times New Roman" w:hAnsi="Times New Roman" w:cs="Times New Roman"/>
          <w:i/>
        </w:rPr>
        <w:t>.</w:t>
      </w:r>
      <w:r w:rsidR="00F2063A" w:rsidRPr="00201A13">
        <w:rPr>
          <w:rFonts w:ascii="Times New Roman" w:hAnsi="Times New Roman" w:cs="Times New Roman"/>
          <w:i/>
        </w:rPr>
        <w:t>2022</w:t>
      </w:r>
      <w:r w:rsidR="005D5E6B" w:rsidRPr="00201A13">
        <w:rPr>
          <w:rFonts w:ascii="Times New Roman" w:hAnsi="Times New Roman" w:cs="Times New Roman"/>
          <w:i/>
        </w:rPr>
        <w:t>r.”</w:t>
      </w:r>
    </w:p>
    <w:p w:rsidR="005D5E6B" w:rsidRDefault="005D5E6B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1877EA">
        <w:rPr>
          <w:rFonts w:ascii="Times New Roman" w:hAnsi="Times New Roman" w:cs="Times New Roman"/>
          <w:b/>
          <w:sz w:val="24"/>
        </w:rPr>
        <w:t>VI</w:t>
      </w:r>
      <w:r>
        <w:rPr>
          <w:rFonts w:ascii="Times New Roman" w:hAnsi="Times New Roman" w:cs="Times New Roman"/>
          <w:b/>
          <w:sz w:val="24"/>
        </w:rPr>
        <w:t>II</w:t>
      </w:r>
      <w:r w:rsidRPr="001877EA">
        <w:rPr>
          <w:rFonts w:ascii="Times New Roman" w:hAnsi="Times New Roman" w:cs="Times New Roman"/>
          <w:b/>
          <w:sz w:val="24"/>
        </w:rPr>
        <w:t xml:space="preserve"> – Miejsce i termin złożenia oferty:</w:t>
      </w:r>
    </w:p>
    <w:p w:rsidR="005D5E6B" w:rsidRPr="00A22387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Ofertę z wymaganymi dokumentami należy złożyć w sekretariacie Urzędu Gminy </w:t>
      </w:r>
      <w:r w:rsidR="007D5B38">
        <w:rPr>
          <w:rFonts w:ascii="Times New Roman" w:hAnsi="Times New Roman" w:cs="Times New Roman"/>
          <w:sz w:val="24"/>
        </w:rPr>
        <w:t>w Tyrawie Wołoskiej</w:t>
      </w:r>
      <w:r>
        <w:rPr>
          <w:rFonts w:ascii="Times New Roman" w:hAnsi="Times New Roman" w:cs="Times New Roman"/>
          <w:sz w:val="24"/>
        </w:rPr>
        <w:t xml:space="preserve">, 38-535 </w:t>
      </w:r>
      <w:r w:rsidRPr="00201A13">
        <w:rPr>
          <w:rFonts w:ascii="Times New Roman" w:hAnsi="Times New Roman" w:cs="Times New Roman"/>
          <w:sz w:val="24"/>
        </w:rPr>
        <w:t xml:space="preserve">Tyrawa Wołoska 175 </w:t>
      </w:r>
      <w:r w:rsidRPr="00201A13">
        <w:rPr>
          <w:rFonts w:ascii="Times New Roman" w:hAnsi="Times New Roman" w:cs="Times New Roman"/>
          <w:b/>
          <w:sz w:val="24"/>
          <w:u w:val="single"/>
        </w:rPr>
        <w:t xml:space="preserve">do dnia 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2</w:t>
      </w:r>
      <w:r w:rsidR="00A6486D" w:rsidRPr="00201A13">
        <w:rPr>
          <w:rFonts w:ascii="Times New Roman" w:hAnsi="Times New Roman" w:cs="Times New Roman"/>
          <w:b/>
          <w:sz w:val="24"/>
          <w:u w:val="single"/>
        </w:rPr>
        <w:t>5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.11</w:t>
      </w:r>
      <w:r w:rsidR="00417DA4" w:rsidRPr="00201A13">
        <w:rPr>
          <w:rFonts w:ascii="Times New Roman" w:hAnsi="Times New Roman" w:cs="Times New Roman"/>
          <w:b/>
          <w:sz w:val="24"/>
          <w:u w:val="single"/>
        </w:rPr>
        <w:t>.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2022</w:t>
      </w:r>
      <w:r w:rsidRPr="00201A13">
        <w:rPr>
          <w:rFonts w:ascii="Times New Roman" w:hAnsi="Times New Roman" w:cs="Times New Roman"/>
          <w:b/>
          <w:sz w:val="24"/>
          <w:u w:val="single"/>
        </w:rPr>
        <w:t>r. do godz. 1</w:t>
      </w:r>
      <w:r w:rsidR="00A22387" w:rsidRPr="00201A13">
        <w:rPr>
          <w:rFonts w:ascii="Times New Roman" w:hAnsi="Times New Roman" w:cs="Times New Roman"/>
          <w:b/>
          <w:sz w:val="24"/>
          <w:u w:val="single"/>
        </w:rPr>
        <w:t>0</w:t>
      </w:r>
      <w:r w:rsidRPr="00201A13">
        <w:rPr>
          <w:rFonts w:ascii="Times New Roman" w:hAnsi="Times New Roman" w:cs="Times New Roman"/>
          <w:b/>
          <w:sz w:val="24"/>
          <w:u w:val="single"/>
          <w:vertAlign w:val="superscript"/>
        </w:rPr>
        <w:t>00</w:t>
      </w:r>
      <w:r w:rsidR="007D5B38" w:rsidRPr="00201A13">
        <w:rPr>
          <w:rFonts w:ascii="Times New Roman" w:hAnsi="Times New Roman" w:cs="Times New Roman"/>
          <w:sz w:val="24"/>
        </w:rPr>
        <w:t xml:space="preserve"> – decyduje</w:t>
      </w:r>
      <w:r w:rsidR="007D5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data wpływu do sekretariatu. Oferty złożone po terminie nie będą uwzględnione lecz zostaną odesłane do nadawcy w stanie nienaruszonym. Otwarcie prawidłowo złożonych ofert nastąpi 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2</w:t>
      </w:r>
      <w:r w:rsidR="00A6486D" w:rsidRPr="00201A13">
        <w:rPr>
          <w:rFonts w:ascii="Times New Roman" w:hAnsi="Times New Roman" w:cs="Times New Roman"/>
          <w:b/>
          <w:sz w:val="24"/>
          <w:u w:val="single"/>
        </w:rPr>
        <w:t>5</w:t>
      </w:r>
      <w:r w:rsidR="00A22387" w:rsidRPr="00201A13">
        <w:rPr>
          <w:rFonts w:ascii="Times New Roman" w:hAnsi="Times New Roman" w:cs="Times New Roman"/>
          <w:b/>
          <w:sz w:val="24"/>
          <w:u w:val="single"/>
        </w:rPr>
        <w:t>.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11</w:t>
      </w:r>
      <w:r w:rsidR="00417DA4" w:rsidRPr="00201A13">
        <w:rPr>
          <w:rFonts w:ascii="Times New Roman" w:hAnsi="Times New Roman" w:cs="Times New Roman"/>
          <w:b/>
          <w:sz w:val="24"/>
          <w:u w:val="single"/>
        </w:rPr>
        <w:t>.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2022</w:t>
      </w:r>
      <w:r w:rsidRPr="00201A13">
        <w:rPr>
          <w:rFonts w:ascii="Times New Roman" w:hAnsi="Times New Roman" w:cs="Times New Roman"/>
          <w:b/>
          <w:sz w:val="24"/>
          <w:u w:val="single"/>
        </w:rPr>
        <w:t>r. o godz. 1</w:t>
      </w:r>
      <w:r w:rsidR="00F2063A" w:rsidRPr="00201A13">
        <w:rPr>
          <w:rFonts w:ascii="Times New Roman" w:hAnsi="Times New Roman" w:cs="Times New Roman"/>
          <w:b/>
          <w:sz w:val="24"/>
          <w:u w:val="single"/>
        </w:rPr>
        <w:t>1</w:t>
      </w:r>
      <w:r w:rsidR="00F2063A" w:rsidRPr="00201A13">
        <w:rPr>
          <w:rFonts w:ascii="Times New Roman" w:hAnsi="Times New Roman" w:cs="Times New Roman"/>
          <w:b/>
          <w:sz w:val="24"/>
          <w:u w:val="single"/>
          <w:vertAlign w:val="superscript"/>
        </w:rPr>
        <w:t>00</w:t>
      </w:r>
      <w:r w:rsidRPr="00201A13">
        <w:rPr>
          <w:rFonts w:ascii="Times New Roman" w:hAnsi="Times New Roman" w:cs="Times New Roman"/>
          <w:sz w:val="24"/>
        </w:rPr>
        <w:t xml:space="preserve"> w Urzędzie Gminy </w:t>
      </w:r>
      <w:r w:rsidR="007D5B38" w:rsidRPr="00201A13">
        <w:rPr>
          <w:rFonts w:ascii="Times New Roman" w:hAnsi="Times New Roman" w:cs="Times New Roman"/>
          <w:sz w:val="24"/>
        </w:rPr>
        <w:t xml:space="preserve">w </w:t>
      </w:r>
      <w:r w:rsidRPr="00201A13">
        <w:rPr>
          <w:rFonts w:ascii="Times New Roman" w:hAnsi="Times New Roman" w:cs="Times New Roman"/>
          <w:sz w:val="24"/>
        </w:rPr>
        <w:t>T</w:t>
      </w:r>
      <w:r w:rsidR="007D5B38" w:rsidRPr="00201A13">
        <w:rPr>
          <w:rFonts w:ascii="Times New Roman" w:hAnsi="Times New Roman" w:cs="Times New Roman"/>
          <w:sz w:val="24"/>
        </w:rPr>
        <w:t>yrawie Wołoskiej</w:t>
      </w:r>
      <w:r w:rsidRPr="00201A13">
        <w:rPr>
          <w:rFonts w:ascii="Times New Roman" w:hAnsi="Times New Roman" w:cs="Times New Roman"/>
          <w:sz w:val="24"/>
        </w:rPr>
        <w:t>, 38-535 Tyrawa Wołoska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175, </w:t>
      </w:r>
      <w:r w:rsidRPr="0097339E">
        <w:rPr>
          <w:rFonts w:ascii="Times New Roman" w:hAnsi="Times New Roman" w:cs="Times New Roman"/>
          <w:b/>
          <w:sz w:val="24"/>
        </w:rPr>
        <w:t xml:space="preserve">w </w:t>
      </w:r>
      <w:r w:rsidRPr="00F2063A">
        <w:rPr>
          <w:rFonts w:ascii="Times New Roman" w:hAnsi="Times New Roman" w:cs="Times New Roman"/>
          <w:b/>
          <w:sz w:val="24"/>
        </w:rPr>
        <w:t xml:space="preserve">pokoju nr </w:t>
      </w:r>
      <w:r w:rsidR="00F2063A" w:rsidRPr="00F2063A">
        <w:rPr>
          <w:rFonts w:ascii="Times New Roman" w:hAnsi="Times New Roman" w:cs="Times New Roman"/>
          <w:b/>
          <w:sz w:val="24"/>
        </w:rPr>
        <w:t>25, II piętro</w:t>
      </w:r>
      <w:r w:rsidR="007D5B38" w:rsidRPr="00F2063A">
        <w:rPr>
          <w:rFonts w:ascii="Times New Roman" w:hAnsi="Times New Roman" w:cs="Times New Roman"/>
          <w:b/>
          <w:sz w:val="24"/>
        </w:rPr>
        <w:t>.</w:t>
      </w:r>
    </w:p>
    <w:p w:rsidR="005D5E6B" w:rsidRDefault="005D5E6B" w:rsidP="00ED431C">
      <w:pPr>
        <w:spacing w:before="120"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302C5A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X</w:t>
      </w:r>
      <w:r w:rsidRPr="00302C5A">
        <w:rPr>
          <w:rFonts w:ascii="Times New Roman" w:hAnsi="Times New Roman" w:cs="Times New Roman"/>
          <w:b/>
          <w:sz w:val="24"/>
        </w:rPr>
        <w:t xml:space="preserve"> – Kryterium </w:t>
      </w:r>
      <w:r>
        <w:rPr>
          <w:rFonts w:ascii="Times New Roman" w:hAnsi="Times New Roman" w:cs="Times New Roman"/>
          <w:b/>
          <w:sz w:val="24"/>
        </w:rPr>
        <w:t>wyboru of</w:t>
      </w:r>
      <w:r w:rsidR="0086633C">
        <w:rPr>
          <w:rFonts w:ascii="Times New Roman" w:hAnsi="Times New Roman" w:cs="Times New Roman"/>
          <w:b/>
          <w:sz w:val="24"/>
        </w:rPr>
        <w:t>erty jest najwyższa cena brutto.</w:t>
      </w:r>
    </w:p>
    <w:p w:rsidR="005D5E6B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winna być wyrażona z złotych polskich PLN.</w:t>
      </w:r>
    </w:p>
    <w:p w:rsidR="005D5E6B" w:rsidRDefault="00D25099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Sprzedający</w:t>
      </w:r>
      <w:r w:rsidR="005D5E6B">
        <w:rPr>
          <w:rFonts w:ascii="Times New Roman" w:hAnsi="Times New Roman" w:cs="Times New Roman"/>
          <w:sz w:val="24"/>
        </w:rPr>
        <w:t xml:space="preserve"> dokona oceny ofert nieodrzuconych. </w:t>
      </w:r>
    </w:p>
    <w:p w:rsidR="005D5E6B" w:rsidRPr="00302C5A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 wyborze oferty </w:t>
      </w:r>
      <w:r w:rsidR="00D25099">
        <w:rPr>
          <w:rFonts w:ascii="Times New Roman" w:hAnsi="Times New Roman" w:cs="Times New Roman"/>
          <w:sz w:val="24"/>
        </w:rPr>
        <w:t>Sprzedający</w:t>
      </w:r>
      <w:r>
        <w:rPr>
          <w:rFonts w:ascii="Times New Roman" w:hAnsi="Times New Roman" w:cs="Times New Roman"/>
          <w:sz w:val="24"/>
        </w:rPr>
        <w:t xml:space="preserve"> kierował się będzie </w:t>
      </w:r>
      <w:r>
        <w:rPr>
          <w:rFonts w:ascii="Times New Roman" w:hAnsi="Times New Roman" w:cs="Times New Roman"/>
          <w:b/>
          <w:sz w:val="24"/>
          <w:u w:val="single"/>
        </w:rPr>
        <w:t>kryterium najwyższej ceny.</w:t>
      </w:r>
    </w:p>
    <w:p w:rsidR="00AC4688" w:rsidRPr="00AC4688" w:rsidRDefault="00AC4688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uważa się za ważną, jeżeli zaoferowana cena za dane drewno </w:t>
      </w:r>
      <w:r w:rsidRPr="00AC4688">
        <w:rPr>
          <w:rFonts w:ascii="Times New Roman" w:hAnsi="Times New Roman" w:cs="Times New Roman"/>
          <w:b/>
          <w:sz w:val="24"/>
          <w:szCs w:val="24"/>
        </w:rPr>
        <w:t xml:space="preserve">nie będzie niższa </w:t>
      </w:r>
      <w:r>
        <w:rPr>
          <w:rFonts w:ascii="Times New Roman" w:hAnsi="Times New Roman" w:cs="Times New Roman"/>
          <w:sz w:val="24"/>
          <w:szCs w:val="24"/>
        </w:rPr>
        <w:t>od podanej ceny wywoławczej. W związku z powyższym za ważną uznaje się również ofertę z ceną równą cenie wywoławczej. Przetarg uznaje się za ważny, choćby wpłynęła jedna oferta, spełniająca powyższe warunki.</w:t>
      </w:r>
    </w:p>
    <w:p w:rsidR="005D5E6B" w:rsidRPr="00602715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 xml:space="preserve">W przypadku ofert równorzędnych, gdy wybór jest utrudniony Komisja zorganizuje dodatkowy przetarg ustny. Oferentów z ofertami równoważnymi, powiadamia się pisemnie o terminie i miejscu jego przeprowadzenia. Przetarg ustny będzie miał charakter licytacji. </w:t>
      </w:r>
      <w:r>
        <w:rPr>
          <w:rFonts w:ascii="Times New Roman" w:hAnsi="Times New Roman" w:cs="Times New Roman"/>
          <w:sz w:val="24"/>
        </w:rPr>
        <w:lastRenderedPageBreak/>
        <w:t xml:space="preserve">Wygra go osoba, która zaoferuje najwyższą cenę. Protokół z przetargu ustnego podpisują wszyscy członkowie komisji oraz uczestnicy dodatkowego przetargu- licytacji. </w:t>
      </w:r>
    </w:p>
    <w:p w:rsidR="00AC4688" w:rsidRDefault="00AC4688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E6B" w:rsidRPr="008520B1" w:rsidRDefault="005D5E6B" w:rsidP="009F401D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2715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Pr="00602715">
        <w:rPr>
          <w:rFonts w:ascii="Times New Roman" w:hAnsi="Times New Roman" w:cs="Times New Roman"/>
          <w:sz w:val="24"/>
          <w:szCs w:val="24"/>
        </w:rPr>
        <w:t xml:space="preserve">- </w:t>
      </w:r>
      <w:r w:rsidR="00D25099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02715">
        <w:rPr>
          <w:rFonts w:ascii="Times New Roman" w:hAnsi="Times New Roman" w:cs="Times New Roman"/>
          <w:b/>
          <w:sz w:val="24"/>
          <w:szCs w:val="24"/>
        </w:rPr>
        <w:t xml:space="preserve"> zastrzega </w:t>
      </w:r>
      <w:r w:rsidRPr="00602715">
        <w:rPr>
          <w:rFonts w:ascii="Times New Roman" w:hAnsi="Times New Roman" w:cs="Times New Roman"/>
          <w:sz w:val="24"/>
          <w:szCs w:val="24"/>
        </w:rPr>
        <w:t>sobie prawo odstąpienia od przetargu lub unieważnienia go bez podania  przyczyn.</w:t>
      </w:r>
    </w:p>
    <w:p w:rsidR="005D5E6B" w:rsidRPr="00C90500" w:rsidRDefault="005D5E6B" w:rsidP="00ED431C">
      <w:pPr>
        <w:pStyle w:val="Tekstpodstawowy"/>
        <w:spacing w:before="120" w:line="288" w:lineRule="auto"/>
        <w:jc w:val="both"/>
        <w:rPr>
          <w:b/>
          <w:szCs w:val="24"/>
        </w:rPr>
      </w:pPr>
      <w:r w:rsidRPr="00C90500">
        <w:rPr>
          <w:b/>
          <w:szCs w:val="24"/>
        </w:rPr>
        <w:t>X</w:t>
      </w:r>
      <w:r>
        <w:rPr>
          <w:b/>
          <w:szCs w:val="24"/>
        </w:rPr>
        <w:t>I</w:t>
      </w:r>
      <w:r w:rsidRPr="00C90500">
        <w:rPr>
          <w:b/>
          <w:szCs w:val="24"/>
        </w:rPr>
        <w:t xml:space="preserve"> -</w:t>
      </w:r>
      <w:r w:rsidRPr="00C90500">
        <w:rPr>
          <w:szCs w:val="24"/>
        </w:rPr>
        <w:t xml:space="preserve"> </w:t>
      </w:r>
      <w:r>
        <w:rPr>
          <w:b/>
          <w:szCs w:val="24"/>
        </w:rPr>
        <w:t>Komisja przetargowa odrzuca oferty jeżeli:</w:t>
      </w:r>
    </w:p>
    <w:p w:rsidR="005D5E6B" w:rsidRPr="00C90500" w:rsidRDefault="0061431D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  </w:t>
      </w:r>
      <w:r w:rsidR="005D5E6B" w:rsidRPr="00C90500">
        <w:rPr>
          <w:szCs w:val="24"/>
        </w:rPr>
        <w:t>- została z</w:t>
      </w:r>
      <w:r w:rsidR="005D5E6B">
        <w:rPr>
          <w:szCs w:val="24"/>
        </w:rPr>
        <w:t xml:space="preserve">łożona po wyznaczonym terminie lub </w:t>
      </w:r>
      <w:r w:rsidR="005D5E6B" w:rsidRPr="00C90500">
        <w:rPr>
          <w:szCs w:val="24"/>
        </w:rPr>
        <w:t>w niewłaściwym miejscu,</w:t>
      </w:r>
    </w:p>
    <w:p w:rsidR="005D5E6B" w:rsidRDefault="0061431D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  </w:t>
      </w:r>
      <w:r w:rsidR="005D5E6B" w:rsidRPr="00C90500">
        <w:rPr>
          <w:szCs w:val="24"/>
        </w:rPr>
        <w:t xml:space="preserve">- </w:t>
      </w:r>
      <w:r w:rsidR="005D5E6B">
        <w:rPr>
          <w:szCs w:val="24"/>
        </w:rPr>
        <w:t xml:space="preserve">oferta nie odpowiada warunkom przetargu, </w:t>
      </w:r>
    </w:p>
    <w:p w:rsidR="005D5E6B" w:rsidRDefault="0061431D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  </w:t>
      </w:r>
      <w:r w:rsidR="005D5E6B">
        <w:rPr>
          <w:szCs w:val="24"/>
        </w:rPr>
        <w:t xml:space="preserve">- oferent nie wpłacił wadium, </w:t>
      </w:r>
    </w:p>
    <w:p w:rsidR="00A6486D" w:rsidRDefault="0061431D" w:rsidP="00A6486D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  </w:t>
      </w:r>
      <w:r w:rsidR="005D5E6B">
        <w:rPr>
          <w:szCs w:val="24"/>
        </w:rPr>
        <w:t xml:space="preserve">- zaoferowana cena jest niższa od ceny wywoławczej. </w:t>
      </w:r>
    </w:p>
    <w:p w:rsidR="00A6486D" w:rsidRDefault="00A6486D" w:rsidP="00A6486D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 xml:space="preserve">W przypadku ofert niekompletnych lub budzących wątpliwości co do jej treści, Sprzedający wezwie oferenta do złożenia wyjaśnień. </w:t>
      </w:r>
    </w:p>
    <w:p w:rsidR="005D5E6B" w:rsidRDefault="005D5E6B" w:rsidP="00ED431C">
      <w:pPr>
        <w:pStyle w:val="Tekstpodstawowy"/>
        <w:spacing w:before="120" w:line="288" w:lineRule="auto"/>
        <w:jc w:val="both"/>
        <w:rPr>
          <w:b/>
          <w:szCs w:val="24"/>
        </w:rPr>
      </w:pPr>
      <w:r w:rsidRPr="00C90500">
        <w:rPr>
          <w:b/>
          <w:szCs w:val="24"/>
        </w:rPr>
        <w:t>X</w:t>
      </w:r>
      <w:r>
        <w:rPr>
          <w:b/>
          <w:szCs w:val="24"/>
        </w:rPr>
        <w:t xml:space="preserve">II </w:t>
      </w:r>
      <w:r w:rsidRPr="00C90500">
        <w:rPr>
          <w:b/>
          <w:szCs w:val="24"/>
        </w:rPr>
        <w:t xml:space="preserve">- Ogłoszenie wyników: </w:t>
      </w:r>
    </w:p>
    <w:p w:rsidR="005D5E6B" w:rsidRDefault="0086633C" w:rsidP="005D5E6B">
      <w:pPr>
        <w:pStyle w:val="Tekstpodstawowy"/>
        <w:spacing w:line="288" w:lineRule="auto"/>
        <w:jc w:val="both"/>
        <w:rPr>
          <w:szCs w:val="24"/>
        </w:rPr>
      </w:pPr>
      <w:r w:rsidRPr="0086633C">
        <w:rPr>
          <w:szCs w:val="24"/>
        </w:rPr>
        <w:t xml:space="preserve">Informacja o wyniku przetargu ofertowego zostanie umieszczona na stronie internetowej </w:t>
      </w:r>
      <w:hyperlink r:id="rId9" w:history="1">
        <w:r w:rsidRPr="0086633C">
          <w:rPr>
            <w:rStyle w:val="Hipercze"/>
            <w:color w:val="auto"/>
            <w:szCs w:val="24"/>
            <w:u w:val="none"/>
          </w:rPr>
          <w:t>www.bip.tyrawa.pl</w:t>
        </w:r>
      </w:hyperlink>
      <w:r w:rsidRPr="0086633C">
        <w:rPr>
          <w:szCs w:val="24"/>
        </w:rPr>
        <w:t xml:space="preserve"> </w:t>
      </w:r>
      <w:r>
        <w:rPr>
          <w:szCs w:val="24"/>
        </w:rPr>
        <w:t>oraz na tablicy ogłoszeń Urzędu Gminy w Tyrawie Wołoskiej. Wybrany Oferent,</w:t>
      </w:r>
      <w:r w:rsidR="005D5E6B">
        <w:rPr>
          <w:szCs w:val="24"/>
        </w:rPr>
        <w:t xml:space="preserve"> </w:t>
      </w:r>
      <w:r>
        <w:rPr>
          <w:szCs w:val="24"/>
        </w:rPr>
        <w:t>zostanie poinformowany</w:t>
      </w:r>
      <w:r w:rsidR="005D5E6B">
        <w:rPr>
          <w:szCs w:val="24"/>
        </w:rPr>
        <w:t xml:space="preserve"> telefonicznie lub pisemnie w terminie 3 dni od daty </w:t>
      </w:r>
      <w:r>
        <w:rPr>
          <w:szCs w:val="24"/>
        </w:rPr>
        <w:t>wyboru najkorzystniejszej oferty.</w:t>
      </w:r>
      <w:r w:rsidR="005D5E6B">
        <w:rPr>
          <w:szCs w:val="24"/>
        </w:rPr>
        <w:t xml:space="preserve"> </w:t>
      </w:r>
    </w:p>
    <w:p w:rsidR="005D5E6B" w:rsidRDefault="005D5E6B" w:rsidP="00ED431C">
      <w:pPr>
        <w:pStyle w:val="Tekstpodstawowy"/>
        <w:spacing w:before="120" w:line="288" w:lineRule="auto"/>
        <w:jc w:val="both"/>
        <w:rPr>
          <w:szCs w:val="24"/>
        </w:rPr>
      </w:pPr>
      <w:r w:rsidRPr="00CD1624">
        <w:rPr>
          <w:b/>
          <w:szCs w:val="24"/>
        </w:rPr>
        <w:t>XI</w:t>
      </w:r>
      <w:r>
        <w:rPr>
          <w:b/>
          <w:szCs w:val="24"/>
        </w:rPr>
        <w:t>II</w:t>
      </w:r>
      <w:r w:rsidRPr="00CD1624">
        <w:rPr>
          <w:b/>
          <w:szCs w:val="24"/>
        </w:rPr>
        <w:t xml:space="preserve"> – Załączniki</w:t>
      </w:r>
      <w:r>
        <w:rPr>
          <w:szCs w:val="24"/>
        </w:rPr>
        <w:t>: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1- Wykaz</w:t>
      </w:r>
      <w:r w:rsidR="00BB4719">
        <w:rPr>
          <w:szCs w:val="24"/>
        </w:rPr>
        <w:t xml:space="preserve"> ilości</w:t>
      </w:r>
      <w:r>
        <w:rPr>
          <w:szCs w:val="24"/>
        </w:rPr>
        <w:t xml:space="preserve"> drewna.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2- Formularz oferty.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 xml:space="preserve">Załącznik nr 3- </w:t>
      </w:r>
      <w:r w:rsidR="009F401D">
        <w:rPr>
          <w:szCs w:val="24"/>
        </w:rPr>
        <w:t>Projekt</w:t>
      </w:r>
      <w:r>
        <w:rPr>
          <w:szCs w:val="24"/>
        </w:rPr>
        <w:t xml:space="preserve"> umowy.</w:t>
      </w:r>
    </w:p>
    <w:p w:rsidR="00176F78" w:rsidRDefault="00176F78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4- Klauzula informacyjna.</w:t>
      </w:r>
    </w:p>
    <w:p w:rsidR="00C90500" w:rsidRDefault="00C90500" w:rsidP="005A4E78">
      <w:pPr>
        <w:pStyle w:val="Tekstpodstawowy"/>
        <w:spacing w:line="288" w:lineRule="auto"/>
        <w:jc w:val="both"/>
        <w:rPr>
          <w:sz w:val="22"/>
          <w:szCs w:val="22"/>
        </w:rPr>
      </w:pPr>
    </w:p>
    <w:p w:rsidR="001B2A08" w:rsidRPr="00B13B28" w:rsidRDefault="001B2A0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A4E78" w:rsidRPr="0061431D" w:rsidRDefault="0061431D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1431D">
        <w:rPr>
          <w:rFonts w:ascii="Times New Roman" w:hAnsi="Times New Roman" w:cs="Times New Roman"/>
          <w:b/>
          <w:sz w:val="24"/>
        </w:rPr>
        <w:t>Zatwierdzam:</w:t>
      </w:r>
    </w:p>
    <w:sectPr w:rsidR="005A4E78" w:rsidRPr="0061431D" w:rsidSect="000E5028">
      <w:footerReference w:type="default" r:id="rId10"/>
      <w:pgSz w:w="11906" w:h="16838"/>
      <w:pgMar w:top="1417" w:right="1417" w:bottom="1417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90" w:rsidRDefault="005F2990" w:rsidP="000E5028">
      <w:pPr>
        <w:spacing w:after="0" w:line="240" w:lineRule="auto"/>
      </w:pPr>
      <w:r>
        <w:separator/>
      </w:r>
    </w:p>
  </w:endnote>
  <w:endnote w:type="continuationSeparator" w:id="0">
    <w:p w:rsidR="005F2990" w:rsidRDefault="005F2990" w:rsidP="000E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2862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5028" w:rsidRDefault="000E5028">
            <w:pPr>
              <w:pStyle w:val="Stopka"/>
              <w:jc w:val="center"/>
            </w:pPr>
            <w:r w:rsidRPr="000E5028">
              <w:rPr>
                <w:sz w:val="18"/>
              </w:rPr>
              <w:t xml:space="preserve">Strona </w:t>
            </w:r>
            <w:r w:rsidRPr="000E5028">
              <w:rPr>
                <w:b/>
                <w:bCs/>
                <w:sz w:val="20"/>
                <w:szCs w:val="24"/>
              </w:rPr>
              <w:fldChar w:fldCharType="begin"/>
            </w:r>
            <w:r w:rsidRPr="000E5028">
              <w:rPr>
                <w:b/>
                <w:bCs/>
                <w:sz w:val="18"/>
              </w:rPr>
              <w:instrText>PAGE</w:instrText>
            </w:r>
            <w:r w:rsidRPr="000E5028">
              <w:rPr>
                <w:b/>
                <w:bCs/>
                <w:sz w:val="20"/>
                <w:szCs w:val="24"/>
              </w:rPr>
              <w:fldChar w:fldCharType="separate"/>
            </w:r>
            <w:r w:rsidR="00201A13">
              <w:rPr>
                <w:b/>
                <w:bCs/>
                <w:noProof/>
                <w:sz w:val="18"/>
              </w:rPr>
              <w:t>3</w:t>
            </w:r>
            <w:r w:rsidRPr="000E5028">
              <w:rPr>
                <w:b/>
                <w:bCs/>
                <w:sz w:val="20"/>
                <w:szCs w:val="24"/>
              </w:rPr>
              <w:fldChar w:fldCharType="end"/>
            </w:r>
            <w:r w:rsidRPr="000E5028">
              <w:rPr>
                <w:sz w:val="18"/>
              </w:rPr>
              <w:t xml:space="preserve"> z </w:t>
            </w:r>
            <w:r w:rsidRPr="000E5028">
              <w:rPr>
                <w:b/>
                <w:bCs/>
                <w:sz w:val="20"/>
                <w:szCs w:val="24"/>
              </w:rPr>
              <w:fldChar w:fldCharType="begin"/>
            </w:r>
            <w:r w:rsidRPr="000E5028">
              <w:rPr>
                <w:b/>
                <w:bCs/>
                <w:sz w:val="18"/>
              </w:rPr>
              <w:instrText>NUMPAGES</w:instrText>
            </w:r>
            <w:r w:rsidRPr="000E5028">
              <w:rPr>
                <w:b/>
                <w:bCs/>
                <w:sz w:val="20"/>
                <w:szCs w:val="24"/>
              </w:rPr>
              <w:fldChar w:fldCharType="separate"/>
            </w:r>
            <w:r w:rsidR="00201A13">
              <w:rPr>
                <w:b/>
                <w:bCs/>
                <w:noProof/>
                <w:sz w:val="18"/>
              </w:rPr>
              <w:t>3</w:t>
            </w:r>
            <w:r w:rsidRPr="000E502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0E5028" w:rsidRDefault="000E5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90" w:rsidRDefault="005F2990" w:rsidP="000E5028">
      <w:pPr>
        <w:spacing w:after="0" w:line="240" w:lineRule="auto"/>
      </w:pPr>
      <w:r>
        <w:separator/>
      </w:r>
    </w:p>
  </w:footnote>
  <w:footnote w:type="continuationSeparator" w:id="0">
    <w:p w:rsidR="005F2990" w:rsidRDefault="005F2990" w:rsidP="000E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F0C"/>
    <w:multiLevelType w:val="hybridMultilevel"/>
    <w:tmpl w:val="DCE4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A17"/>
    <w:multiLevelType w:val="hybridMultilevel"/>
    <w:tmpl w:val="5AB0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7F97"/>
    <w:multiLevelType w:val="hybridMultilevel"/>
    <w:tmpl w:val="27AC5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71F13"/>
    <w:multiLevelType w:val="hybridMultilevel"/>
    <w:tmpl w:val="897CC6BC"/>
    <w:lvl w:ilvl="0" w:tplc="ACFCAC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7EF0"/>
    <w:multiLevelType w:val="hybridMultilevel"/>
    <w:tmpl w:val="24F2DE3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E08FA"/>
    <w:multiLevelType w:val="hybridMultilevel"/>
    <w:tmpl w:val="B2FC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87DEC"/>
    <w:multiLevelType w:val="hybridMultilevel"/>
    <w:tmpl w:val="54047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94E"/>
    <w:multiLevelType w:val="hybridMultilevel"/>
    <w:tmpl w:val="A178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E29AD"/>
    <w:multiLevelType w:val="hybridMultilevel"/>
    <w:tmpl w:val="1998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FB1"/>
    <w:multiLevelType w:val="hybridMultilevel"/>
    <w:tmpl w:val="AF1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28"/>
    <w:rsid w:val="00020B5D"/>
    <w:rsid w:val="0002555B"/>
    <w:rsid w:val="00043A9A"/>
    <w:rsid w:val="00062518"/>
    <w:rsid w:val="00072036"/>
    <w:rsid w:val="000B627E"/>
    <w:rsid w:val="000E4522"/>
    <w:rsid w:val="000E5028"/>
    <w:rsid w:val="00127CD1"/>
    <w:rsid w:val="001338D6"/>
    <w:rsid w:val="0013793E"/>
    <w:rsid w:val="00155D9D"/>
    <w:rsid w:val="00176F78"/>
    <w:rsid w:val="00183401"/>
    <w:rsid w:val="001877EA"/>
    <w:rsid w:val="001902F7"/>
    <w:rsid w:val="001B2A08"/>
    <w:rsid w:val="001C61B2"/>
    <w:rsid w:val="001D4CC6"/>
    <w:rsid w:val="001E07A5"/>
    <w:rsid w:val="001E4534"/>
    <w:rsid w:val="00201A13"/>
    <w:rsid w:val="0028045C"/>
    <w:rsid w:val="002C6260"/>
    <w:rsid w:val="002C7B92"/>
    <w:rsid w:val="00302C5A"/>
    <w:rsid w:val="00367110"/>
    <w:rsid w:val="0039736A"/>
    <w:rsid w:val="003B53A8"/>
    <w:rsid w:val="003C09DB"/>
    <w:rsid w:val="003C569B"/>
    <w:rsid w:val="003D4BDD"/>
    <w:rsid w:val="003D7270"/>
    <w:rsid w:val="00417DA4"/>
    <w:rsid w:val="0044647E"/>
    <w:rsid w:val="00452B8D"/>
    <w:rsid w:val="00473347"/>
    <w:rsid w:val="00486333"/>
    <w:rsid w:val="004C2B3F"/>
    <w:rsid w:val="004E7B37"/>
    <w:rsid w:val="0051686B"/>
    <w:rsid w:val="00517A75"/>
    <w:rsid w:val="00517E74"/>
    <w:rsid w:val="00521F8D"/>
    <w:rsid w:val="00543B8A"/>
    <w:rsid w:val="00551BB1"/>
    <w:rsid w:val="00554EDA"/>
    <w:rsid w:val="00560738"/>
    <w:rsid w:val="00563306"/>
    <w:rsid w:val="0056421C"/>
    <w:rsid w:val="00571055"/>
    <w:rsid w:val="00580170"/>
    <w:rsid w:val="005819CC"/>
    <w:rsid w:val="00583AA2"/>
    <w:rsid w:val="005A4E78"/>
    <w:rsid w:val="005B1BD1"/>
    <w:rsid w:val="005B2AE2"/>
    <w:rsid w:val="005D10CA"/>
    <w:rsid w:val="005D5E6B"/>
    <w:rsid w:val="005F2990"/>
    <w:rsid w:val="00600FE6"/>
    <w:rsid w:val="00602715"/>
    <w:rsid w:val="00603C00"/>
    <w:rsid w:val="006102D2"/>
    <w:rsid w:val="0061431D"/>
    <w:rsid w:val="00616830"/>
    <w:rsid w:val="00627307"/>
    <w:rsid w:val="006C7C46"/>
    <w:rsid w:val="006D2A47"/>
    <w:rsid w:val="007056E6"/>
    <w:rsid w:val="007140BC"/>
    <w:rsid w:val="00714919"/>
    <w:rsid w:val="00765CD9"/>
    <w:rsid w:val="007856DD"/>
    <w:rsid w:val="007B5851"/>
    <w:rsid w:val="007D3CC0"/>
    <w:rsid w:val="007D5B38"/>
    <w:rsid w:val="007E009F"/>
    <w:rsid w:val="0081203A"/>
    <w:rsid w:val="008436B1"/>
    <w:rsid w:val="008520B1"/>
    <w:rsid w:val="0086633C"/>
    <w:rsid w:val="008720C8"/>
    <w:rsid w:val="008955D0"/>
    <w:rsid w:val="008A1EB2"/>
    <w:rsid w:val="008B657A"/>
    <w:rsid w:val="00910297"/>
    <w:rsid w:val="009109BC"/>
    <w:rsid w:val="00912FD8"/>
    <w:rsid w:val="0091681B"/>
    <w:rsid w:val="00916C8C"/>
    <w:rsid w:val="009468FA"/>
    <w:rsid w:val="00951CB0"/>
    <w:rsid w:val="009578C6"/>
    <w:rsid w:val="00984559"/>
    <w:rsid w:val="009A380A"/>
    <w:rsid w:val="009B67F1"/>
    <w:rsid w:val="009F401D"/>
    <w:rsid w:val="00A0433E"/>
    <w:rsid w:val="00A22387"/>
    <w:rsid w:val="00A34229"/>
    <w:rsid w:val="00A37DB8"/>
    <w:rsid w:val="00A6486D"/>
    <w:rsid w:val="00AA6D2F"/>
    <w:rsid w:val="00AC4688"/>
    <w:rsid w:val="00AD400D"/>
    <w:rsid w:val="00AF0A21"/>
    <w:rsid w:val="00B01E92"/>
    <w:rsid w:val="00B054D1"/>
    <w:rsid w:val="00B13B28"/>
    <w:rsid w:val="00B16F68"/>
    <w:rsid w:val="00B2596D"/>
    <w:rsid w:val="00B57F15"/>
    <w:rsid w:val="00B800CC"/>
    <w:rsid w:val="00BA5881"/>
    <w:rsid w:val="00BB4719"/>
    <w:rsid w:val="00BD20EA"/>
    <w:rsid w:val="00BD4D33"/>
    <w:rsid w:val="00BD675B"/>
    <w:rsid w:val="00C2427D"/>
    <w:rsid w:val="00C27F4D"/>
    <w:rsid w:val="00C50BF4"/>
    <w:rsid w:val="00C73573"/>
    <w:rsid w:val="00C744AE"/>
    <w:rsid w:val="00C90500"/>
    <w:rsid w:val="00CC22CD"/>
    <w:rsid w:val="00CD1624"/>
    <w:rsid w:val="00CD799F"/>
    <w:rsid w:val="00CF383B"/>
    <w:rsid w:val="00D07C8E"/>
    <w:rsid w:val="00D25099"/>
    <w:rsid w:val="00D443B1"/>
    <w:rsid w:val="00D46CC5"/>
    <w:rsid w:val="00D46FB9"/>
    <w:rsid w:val="00D53AC4"/>
    <w:rsid w:val="00DD7BC7"/>
    <w:rsid w:val="00DE7C0D"/>
    <w:rsid w:val="00DF42B7"/>
    <w:rsid w:val="00E607EB"/>
    <w:rsid w:val="00EA344A"/>
    <w:rsid w:val="00EA3C44"/>
    <w:rsid w:val="00EA63C2"/>
    <w:rsid w:val="00EC0E55"/>
    <w:rsid w:val="00EC3B83"/>
    <w:rsid w:val="00ED431C"/>
    <w:rsid w:val="00F176D7"/>
    <w:rsid w:val="00F2063A"/>
    <w:rsid w:val="00F44CBB"/>
    <w:rsid w:val="00F64696"/>
    <w:rsid w:val="00F6753E"/>
    <w:rsid w:val="00FA7F4D"/>
    <w:rsid w:val="00FB5BDB"/>
    <w:rsid w:val="00FD503C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C6B7-B07E-449B-BD8F-AA65F101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D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2C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0500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05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5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028"/>
  </w:style>
  <w:style w:type="paragraph" w:styleId="Stopka">
    <w:name w:val="footer"/>
    <w:basedOn w:val="Normalny"/>
    <w:link w:val="StopkaZnak"/>
    <w:uiPriority w:val="99"/>
    <w:unhideWhenUsed/>
    <w:rsid w:val="000E5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02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C6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C626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atj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42EA-1EDF-47E5-9CCD-FB7A00ED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99</cp:revision>
  <cp:lastPrinted>2019-02-04T12:25:00Z</cp:lastPrinted>
  <dcterms:created xsi:type="dcterms:W3CDTF">2017-01-13T11:54:00Z</dcterms:created>
  <dcterms:modified xsi:type="dcterms:W3CDTF">2022-11-17T11:46:00Z</dcterms:modified>
</cp:coreProperties>
</file>