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7D64" w14:textId="3DEC1F82" w:rsidR="00EA0EA4" w:rsidRDefault="0018177A" w:rsidP="00F27F1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FD1F90">
        <w:rPr>
          <w:rFonts w:ascii="Cambria" w:hAnsi="Cambria"/>
          <w:b/>
          <w:bCs/>
        </w:rPr>
        <w:t>9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69002863" w14:textId="7FAD2673" w:rsidR="00EA0EA4" w:rsidRPr="001A1359" w:rsidRDefault="00EA0EA4" w:rsidP="00F27F1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  <w:r w:rsidR="00DD3040">
        <w:rPr>
          <w:rFonts w:ascii="Cambria" w:hAnsi="Cambria"/>
          <w:b/>
          <w:bCs/>
        </w:rPr>
        <w:t xml:space="preserve"> </w:t>
      </w:r>
      <w:r w:rsidR="00DD3040">
        <w:rPr>
          <w:rFonts w:ascii="Cambria" w:hAnsi="Cambria"/>
          <w:b/>
          <w:bCs/>
        </w:rPr>
        <w:br/>
        <w:t xml:space="preserve">z </w:t>
      </w:r>
      <w:r w:rsidR="00DD3040" w:rsidRPr="00DD3040">
        <w:rPr>
          <w:rFonts w:ascii="Cambria" w:hAnsi="Cambria"/>
          <w:b/>
          <w:bCs/>
        </w:rPr>
        <w:t>art. 5k rozporządzenia 833/2014</w:t>
      </w:r>
    </w:p>
    <w:p w14:paraId="1545F27F" w14:textId="77BBA44F" w:rsidR="00B174E4" w:rsidRPr="00220A06" w:rsidRDefault="00B174E4" w:rsidP="00B174E4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220A06">
        <w:rPr>
          <w:rFonts w:ascii="Cambria" w:hAnsi="Cambria"/>
          <w:sz w:val="24"/>
          <w:szCs w:val="24"/>
        </w:rPr>
        <w:t xml:space="preserve">(Znak postępowania: </w:t>
      </w:r>
      <w:r w:rsidR="00FD1F90">
        <w:rPr>
          <w:rFonts w:ascii="Cambria" w:hAnsi="Cambria"/>
          <w:b/>
          <w:bCs/>
        </w:rPr>
        <w:t xml:space="preserve">IIiGG.271.29.2022.ED </w:t>
      </w:r>
      <w:r w:rsidRPr="00220A06">
        <w:rPr>
          <w:rFonts w:ascii="Cambria" w:hAnsi="Cambria"/>
          <w:sz w:val="24"/>
          <w:szCs w:val="24"/>
        </w:rPr>
        <w:t>)</w:t>
      </w:r>
    </w:p>
    <w:p w14:paraId="4707058E" w14:textId="77777777" w:rsidR="00074E89" w:rsidRDefault="00074E89" w:rsidP="00B174E4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3774A756" w14:textId="77777777" w:rsidR="00B174E4" w:rsidRDefault="00B174E4" w:rsidP="00B174E4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E4B3B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7FCF416" w14:textId="24CDBED8" w:rsidR="00EE00ED" w:rsidRPr="001B6995" w:rsidRDefault="00EE00ED" w:rsidP="00EE00ED">
      <w:pPr>
        <w:jc w:val="both"/>
        <w:rPr>
          <w:rFonts w:ascii="Cambria" w:hAnsi="Cambria" w:cs="Calibri"/>
          <w:b/>
          <w:lang w:eastAsia="pl-PL"/>
        </w:rPr>
      </w:pPr>
      <w:r w:rsidRPr="001B6995">
        <w:rPr>
          <w:rFonts w:ascii="Cambria" w:hAnsi="Cambria" w:cs="Calibri"/>
          <w:b/>
          <w:lang w:eastAsia="pl-PL"/>
        </w:rPr>
        <w:t xml:space="preserve">Gmina </w:t>
      </w:r>
      <w:r w:rsidR="00FD1F90">
        <w:rPr>
          <w:rFonts w:ascii="Cambria" w:hAnsi="Cambria" w:cs="Calibri"/>
          <w:b/>
          <w:lang w:eastAsia="pl-PL"/>
        </w:rPr>
        <w:t>Tyrawa Wołoska</w:t>
      </w:r>
    </w:p>
    <w:p w14:paraId="0E2CA1AC" w14:textId="6FF1AE9C" w:rsidR="00EE00ED" w:rsidRPr="001B6995" w:rsidRDefault="00FD1F90" w:rsidP="00EE00ED">
      <w:pPr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Tyrawa Wołoska 175</w:t>
      </w:r>
    </w:p>
    <w:p w14:paraId="6143075E" w14:textId="117CF1B6" w:rsidR="00EE00ED" w:rsidRPr="001B6995" w:rsidRDefault="00FD1F90" w:rsidP="00EE00ED">
      <w:pPr>
        <w:spacing w:line="276" w:lineRule="auto"/>
        <w:jc w:val="both"/>
        <w:rPr>
          <w:rFonts w:ascii="Cambria" w:hAnsi="Cambria" w:cs="Calibri"/>
          <w:b/>
          <w:lang w:eastAsia="pl-PL"/>
        </w:rPr>
      </w:pPr>
      <w:r>
        <w:rPr>
          <w:rFonts w:ascii="Cambria" w:hAnsi="Cambria" w:cs="Calibri"/>
          <w:b/>
          <w:lang w:eastAsia="pl-PL"/>
        </w:rPr>
        <w:t>38-535 Tyrawa Wołoska</w:t>
      </w:r>
      <w:bookmarkStart w:id="0" w:name="_GoBack"/>
      <w:bookmarkEnd w:id="0"/>
    </w:p>
    <w:p w14:paraId="70F0C381" w14:textId="54714E8F" w:rsidR="00FD1F90" w:rsidRDefault="00EE00ED" w:rsidP="00EE00ED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1B6995">
        <w:rPr>
          <w:rFonts w:ascii="Cambria" w:hAnsi="Cambria" w:cs="Calibri"/>
          <w:lang w:eastAsia="pl-PL"/>
        </w:rPr>
        <w:t>NIP 6871</w:t>
      </w:r>
      <w:r w:rsidR="00FD1F90">
        <w:rPr>
          <w:rFonts w:ascii="Cambria" w:hAnsi="Cambria" w:cs="Calibri"/>
          <w:lang w:eastAsia="pl-PL"/>
        </w:rPr>
        <w:t>785094</w:t>
      </w:r>
    </w:p>
    <w:p w14:paraId="637E90B7" w14:textId="06CD1704" w:rsidR="00EE00ED" w:rsidRPr="001B6995" w:rsidRDefault="00EE00ED" w:rsidP="00EE00ED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libri"/>
          <w:lang w:eastAsia="pl-PL"/>
        </w:rPr>
      </w:pPr>
      <w:r w:rsidRPr="001B6995">
        <w:rPr>
          <w:rFonts w:ascii="Cambria" w:hAnsi="Cambria" w:cs="Calibri"/>
          <w:lang w:eastAsia="pl-PL"/>
        </w:rPr>
        <w:t xml:space="preserve">REGON </w:t>
      </w:r>
      <w:r w:rsidR="00FD1F90">
        <w:rPr>
          <w:rFonts w:ascii="Cambria" w:hAnsi="Cambria" w:cs="Calibri"/>
          <w:lang w:eastAsia="pl-PL"/>
        </w:rPr>
        <w:t>370440761</w:t>
      </w:r>
    </w:p>
    <w:p w14:paraId="7BF80000" w14:textId="77777777" w:rsidR="007A1FFF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70C0"/>
          <w:u w:val="single"/>
        </w:rPr>
      </w:pPr>
    </w:p>
    <w:p w14:paraId="7424F94E" w14:textId="3033B222" w:rsidR="007A1FFF" w:rsidRDefault="007A1FFF" w:rsidP="007A1FF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0FB6349A" w14:textId="5C0CC4AC" w:rsidR="00B174E4" w:rsidRPr="00B174E4" w:rsidRDefault="00B174E4" w:rsidP="007A1FFF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6188EBB4" w14:textId="47011602" w:rsidR="007A1FFF" w:rsidRPr="00B174E4" w:rsidRDefault="007A1FFF" w:rsidP="007A1FFF">
      <w:pPr>
        <w:spacing w:line="276" w:lineRule="auto"/>
        <w:rPr>
          <w:rFonts w:ascii="Cambria" w:hAnsi="Cambria"/>
          <w:b/>
          <w:u w:val="single"/>
        </w:rPr>
      </w:pP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6C487152" w14:textId="77777777" w:rsidR="007A1FFF" w:rsidRPr="00B174E4" w:rsidRDefault="007A1FFF" w:rsidP="008F788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32305964" w14:textId="77777777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3E21BE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547CA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83FCEF2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F2C214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60C3A88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1E2E2EE7" w14:textId="77777777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6CCA0FE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ED2309F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0A013B7" w14:textId="52552A23" w:rsidR="00EA0EA4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5164A30C" w14:textId="77777777" w:rsidR="00B174E4" w:rsidRDefault="00B174E4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4AEAF23A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0A7D0336" w14:textId="0ECC844B" w:rsidR="00D0793C" w:rsidRPr="00B174E4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B174E4">
              <w:rPr>
                <w:rFonts w:ascii="Cambria" w:hAnsi="Cambria"/>
                <w:b/>
                <w:sz w:val="26"/>
                <w:szCs w:val="26"/>
              </w:rPr>
              <w:t xml:space="preserve">Oświadczenie składane na podstawie </w:t>
            </w:r>
            <w:r w:rsidR="00DD3040" w:rsidRPr="00B174E4">
              <w:rPr>
                <w:rFonts w:ascii="Cambria" w:hAnsi="Cambria"/>
                <w:b/>
                <w:sz w:val="26"/>
                <w:szCs w:val="26"/>
              </w:rPr>
              <w:t xml:space="preserve">art. 5k rozporządzenia 833/2014 </w:t>
            </w:r>
            <w:r w:rsidR="00A83102" w:rsidRPr="00B174E4">
              <w:rPr>
                <w:rFonts w:ascii="Cambria" w:hAnsi="Cambria"/>
                <w:b/>
                <w:sz w:val="26"/>
                <w:szCs w:val="26"/>
              </w:rPr>
              <w:br/>
            </w:r>
            <w:r w:rsidR="00DD3040" w:rsidRPr="00B174E4">
              <w:rPr>
                <w:rFonts w:ascii="Cambria" w:hAnsi="Cambria"/>
                <w:b/>
                <w:sz w:val="26"/>
                <w:szCs w:val="26"/>
              </w:rPr>
              <w:t>w brzmieniu nadanym rozporządzeniem 2022/576</w:t>
            </w:r>
          </w:p>
          <w:p w14:paraId="78F0DA13" w14:textId="77777777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B174E4">
              <w:rPr>
                <w:rFonts w:ascii="Cambria" w:hAnsi="Cambria"/>
                <w:b/>
                <w:sz w:val="26"/>
                <w:szCs w:val="26"/>
              </w:rPr>
              <w:t>DOTYCZĄCE PRZESŁANEK WYKLUCZENIA Z POSTĘPOWANIA</w:t>
            </w:r>
          </w:p>
        </w:tc>
      </w:tr>
    </w:tbl>
    <w:p w14:paraId="47FBD695" w14:textId="77777777" w:rsidR="00DE6EFA" w:rsidRDefault="00DE6EFA" w:rsidP="0001707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C69C03D" w14:textId="3CE67A5B" w:rsidR="00FD20BF" w:rsidRDefault="00D0793C" w:rsidP="00DD304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  <w:r w:rsidRPr="00B174E4">
        <w:rPr>
          <w:rFonts w:ascii="Cambria" w:hAnsi="Cambria"/>
        </w:rPr>
        <w:t>Na potrzeby postępowania o udzielenie zamówienia publicznego którego przedmiotem jest</w:t>
      </w:r>
      <w:r w:rsidR="0038597F" w:rsidRPr="00B174E4">
        <w:rPr>
          <w:rFonts w:ascii="Cambria" w:hAnsi="Cambria"/>
        </w:rPr>
        <w:t xml:space="preserve"> </w:t>
      </w:r>
      <w:r w:rsidR="00F23974" w:rsidRPr="00B174E4">
        <w:rPr>
          <w:rFonts w:ascii="Cambria" w:hAnsi="Cambria"/>
        </w:rPr>
        <w:t>zadanie pn.</w:t>
      </w:r>
      <w:r w:rsidR="00AE034E" w:rsidRPr="00B174E4">
        <w:rPr>
          <w:rFonts w:ascii="Cambria" w:hAnsi="Cambria"/>
        </w:rPr>
        <w:t xml:space="preserve"> </w:t>
      </w:r>
      <w:r w:rsidR="00B174E4" w:rsidRPr="00B174E4">
        <w:rPr>
          <w:rFonts w:ascii="Cambria" w:hAnsi="Cambria"/>
        </w:rPr>
        <w:t>„</w:t>
      </w:r>
      <w:r w:rsidR="00FD1F90">
        <w:rPr>
          <w:rFonts w:ascii="Cambria" w:hAnsi="Cambria"/>
          <w:b/>
          <w:bCs/>
          <w:iCs/>
        </w:rPr>
        <w:t>Odbiór, transport i zagospodarowanie</w:t>
      </w:r>
      <w:r w:rsidR="00EE00ED" w:rsidRPr="00EE00ED">
        <w:rPr>
          <w:rFonts w:ascii="Cambria" w:hAnsi="Cambria"/>
          <w:b/>
          <w:bCs/>
          <w:iCs/>
        </w:rPr>
        <w:t xml:space="preserve"> odpadów komunalnych z nieruchomości położonych na terenie Gminy </w:t>
      </w:r>
      <w:r w:rsidR="00FD1F90">
        <w:rPr>
          <w:rFonts w:ascii="Cambria" w:hAnsi="Cambria"/>
          <w:b/>
          <w:bCs/>
          <w:iCs/>
        </w:rPr>
        <w:t>Tyrawa Wołoska</w:t>
      </w:r>
      <w:r w:rsidR="00EE00ED" w:rsidRPr="00EE00ED">
        <w:rPr>
          <w:rFonts w:ascii="Cambria" w:hAnsi="Cambria"/>
          <w:b/>
          <w:bCs/>
          <w:iCs/>
        </w:rPr>
        <w:t xml:space="preserve"> w 2023 roku</w:t>
      </w:r>
      <w:r w:rsidR="00B174E4" w:rsidRPr="00B174E4">
        <w:rPr>
          <w:rFonts w:ascii="Cambria" w:hAnsi="Cambria"/>
          <w:b/>
          <w:i/>
        </w:rPr>
        <w:t>”</w:t>
      </w:r>
      <w:r w:rsidR="00B174E4" w:rsidRPr="00B174E4">
        <w:rPr>
          <w:rFonts w:ascii="Cambria" w:hAnsi="Cambria"/>
          <w:i/>
        </w:rPr>
        <w:t xml:space="preserve">, </w:t>
      </w:r>
      <w:r w:rsidR="00B174E4" w:rsidRPr="00B174E4">
        <w:rPr>
          <w:rFonts w:ascii="Cambria" w:hAnsi="Cambria"/>
          <w:snapToGrid w:val="0"/>
        </w:rPr>
        <w:t>p</w:t>
      </w:r>
      <w:r w:rsidR="00B174E4" w:rsidRPr="00B174E4">
        <w:rPr>
          <w:rFonts w:ascii="Cambria" w:hAnsi="Cambria"/>
        </w:rPr>
        <w:t>rowadzonego przez</w:t>
      </w:r>
      <w:r w:rsidR="00B174E4" w:rsidRPr="00B174E4">
        <w:rPr>
          <w:rFonts w:ascii="Cambria" w:hAnsi="Cambria"/>
          <w:b/>
        </w:rPr>
        <w:t xml:space="preserve"> </w:t>
      </w:r>
      <w:r w:rsidR="00EE00ED">
        <w:rPr>
          <w:rFonts w:ascii="Cambria" w:hAnsi="Cambria"/>
          <w:b/>
        </w:rPr>
        <w:t xml:space="preserve">Gminę </w:t>
      </w:r>
      <w:r w:rsidR="00FD1F90">
        <w:rPr>
          <w:rFonts w:ascii="Cambria" w:hAnsi="Cambria"/>
          <w:b/>
        </w:rPr>
        <w:t>Tyrawa Wołoska</w:t>
      </w:r>
      <w:r w:rsidR="007A1FFF" w:rsidRPr="00B174E4">
        <w:rPr>
          <w:rFonts w:ascii="Cambria" w:hAnsi="Cambria"/>
          <w:b/>
        </w:rPr>
        <w:t>,</w:t>
      </w:r>
      <w:r w:rsidR="0038597F" w:rsidRPr="00B174E4">
        <w:rPr>
          <w:rFonts w:ascii="Cambria" w:hAnsi="Cambria"/>
          <w:b/>
        </w:rPr>
        <w:t xml:space="preserve"> </w:t>
      </w:r>
      <w:r w:rsidR="00FD20BF" w:rsidRPr="00B174E4">
        <w:rPr>
          <w:rFonts w:ascii="Cambria" w:hAnsi="Cambria"/>
          <w:b/>
          <w:u w:val="single"/>
        </w:rPr>
        <w:t>oświadczam, co następuje:</w:t>
      </w:r>
    </w:p>
    <w:p w14:paraId="3F3F74C9" w14:textId="666FFA77" w:rsidR="000D1E43" w:rsidRDefault="000D1E43" w:rsidP="000D1E4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5"/>
          <w:szCs w:val="15"/>
          <w:u w:val="single"/>
        </w:rPr>
      </w:pPr>
    </w:p>
    <w:p w14:paraId="70E8A3FC" w14:textId="27E7E4F2" w:rsidR="00CF7AB3" w:rsidRDefault="00CF7AB3" w:rsidP="000D1E4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5"/>
          <w:szCs w:val="15"/>
          <w:u w:val="single"/>
        </w:rPr>
      </w:pPr>
    </w:p>
    <w:p w14:paraId="0646EF0F" w14:textId="77777777" w:rsidR="00CF7AB3" w:rsidRPr="00B358A9" w:rsidRDefault="00CF7AB3" w:rsidP="000D1E43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sz w:val="15"/>
          <w:szCs w:val="15"/>
          <w:u w:val="single"/>
        </w:rPr>
      </w:pPr>
    </w:p>
    <w:p w14:paraId="007027A7" w14:textId="77777777" w:rsidR="000D1E43" w:rsidRPr="0099617B" w:rsidRDefault="000D1E43" w:rsidP="000D1E43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69ADE2F8" w14:textId="77777777" w:rsidR="000D1E43" w:rsidRPr="00B358A9" w:rsidRDefault="000D1E43" w:rsidP="000D1E43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4EE931DD" w14:textId="77777777" w:rsidR="000D1E43" w:rsidRDefault="000D1E43" w:rsidP="000D1E43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632AD48F" w14:textId="77777777" w:rsidR="000D1E43" w:rsidRPr="00B358A9" w:rsidRDefault="00C33213" w:rsidP="000D1E43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  <w:color w:val="000000" w:themeColor="text1"/>
        </w:rPr>
      </w:pPr>
      <w:r>
        <w:rPr>
          <w:noProof/>
        </w:rPr>
        <w:pict w14:anchorId="63ACD126">
          <v:rect id="Prostokąt 15" o:spid="_x0000_s1027" alt="" style="position:absolute;left:0;text-align:left;margin-left:17.8pt;margin-top:14.8pt;width:18.9pt;height:18.2pt;z-index:25166643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</w:pict>
      </w:r>
    </w:p>
    <w:p w14:paraId="7D2953A7" w14:textId="037AE728" w:rsidR="000D1E43" w:rsidRPr="00B358A9" w:rsidRDefault="00F27F14" w:rsidP="000D1E4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strike/>
          <w:color w:val="000000" w:themeColor="text1"/>
        </w:rPr>
      </w:pPr>
      <w:r w:rsidRPr="00F27F14">
        <w:rPr>
          <w:rFonts w:ascii="Cambria" w:hAnsi="Cambria" w:cstheme="minorHAnsi"/>
          <w:b/>
          <w:bCs/>
          <w:color w:val="000000" w:themeColor="text1"/>
        </w:rPr>
        <w:t>nie</w:t>
      </w:r>
      <w:r w:rsidR="00DD3040" w:rsidRPr="00F27F14">
        <w:rPr>
          <w:rFonts w:ascii="Cambria" w:hAnsi="Cambria" w:cstheme="minorHAnsi"/>
          <w:b/>
          <w:bCs/>
          <w:color w:val="000000" w:themeColor="text1"/>
        </w:rPr>
        <w:t xml:space="preserve"> </w:t>
      </w:r>
      <w:r w:rsidR="000D1E43" w:rsidRPr="00F27F14">
        <w:rPr>
          <w:rFonts w:ascii="Cambria" w:hAnsi="Cambria" w:cstheme="minorHAnsi"/>
          <w:b/>
          <w:bCs/>
          <w:color w:val="000000" w:themeColor="text1"/>
        </w:rPr>
        <w:t>podlega wykluczeniu</w:t>
      </w:r>
      <w:r w:rsidR="000D1E43" w:rsidRPr="00B358A9">
        <w:rPr>
          <w:rFonts w:ascii="Cambria" w:hAnsi="Cambria" w:cstheme="minorHAnsi"/>
          <w:color w:val="000000" w:themeColor="text1"/>
        </w:rPr>
        <w:t xml:space="preserve"> z postępowania </w:t>
      </w:r>
      <w:r w:rsidR="000D1E43">
        <w:rPr>
          <w:rFonts w:ascii="Cambria" w:hAnsi="Cambria" w:cstheme="minorHAnsi"/>
          <w:color w:val="000000" w:themeColor="text1"/>
        </w:rPr>
        <w:t>w zakresie</w:t>
      </w:r>
      <w:r w:rsidR="000D1E43" w:rsidRPr="00B358A9">
        <w:rPr>
          <w:color w:val="000000" w:themeColor="text1"/>
        </w:rPr>
        <w:t xml:space="preserve"> </w:t>
      </w:r>
      <w:r w:rsidR="000D1E43" w:rsidRPr="00B358A9">
        <w:rPr>
          <w:rFonts w:ascii="Cambria" w:hAnsi="Cambria" w:cstheme="minorHAnsi"/>
          <w:color w:val="000000" w:themeColor="text1"/>
        </w:rPr>
        <w:t xml:space="preserve">podstaw wykluczenia wskazanych w </w:t>
      </w:r>
      <w:r w:rsidR="00DD3040" w:rsidRPr="00DD3040">
        <w:rPr>
          <w:rFonts w:ascii="Cambria" w:hAnsi="Cambria" w:cstheme="minorHAnsi"/>
          <w:color w:val="000000" w:themeColor="text1"/>
        </w:rPr>
        <w:t>art. 5k rozporządzenia Rady (UE) 833/2014 z dnia 31 lipca 2014 r. dotyczącego środków ograniczających w związku z działaniami Rosji destabilizującymi sytuację na Ukrainie (Dz.</w:t>
      </w:r>
      <w:r w:rsidR="00A83102">
        <w:rPr>
          <w:rFonts w:ascii="Cambria" w:hAnsi="Cambria" w:cstheme="minorHAnsi"/>
          <w:color w:val="000000" w:themeColor="text1"/>
        </w:rPr>
        <w:t xml:space="preserve"> </w:t>
      </w:r>
      <w:r w:rsidR="00DD3040" w:rsidRPr="00DD3040">
        <w:rPr>
          <w:rFonts w:ascii="Cambria" w:hAnsi="Cambria" w:cstheme="minorHAnsi"/>
          <w:color w:val="000000" w:themeColor="text1"/>
        </w:rPr>
        <w:t>U</w:t>
      </w:r>
      <w:r w:rsidR="00946769">
        <w:rPr>
          <w:rFonts w:ascii="Cambria" w:hAnsi="Cambria" w:cstheme="minorHAnsi"/>
          <w:color w:val="000000" w:themeColor="text1"/>
        </w:rPr>
        <w:t xml:space="preserve">. </w:t>
      </w:r>
      <w:r w:rsidR="00DD3040" w:rsidRPr="00DD3040">
        <w:rPr>
          <w:rFonts w:ascii="Cambria" w:hAnsi="Cambria" w:cstheme="minorHAnsi"/>
          <w:color w:val="000000" w:themeColor="text1"/>
        </w:rPr>
        <w:t xml:space="preserve">L 229, str. 1) </w:t>
      </w:r>
      <w:r w:rsidR="00A83102">
        <w:rPr>
          <w:rFonts w:ascii="Cambria" w:hAnsi="Cambria" w:cstheme="minorHAnsi"/>
          <w:color w:val="000000" w:themeColor="text1"/>
        </w:rPr>
        <w:br/>
      </w:r>
      <w:r w:rsidR="00DD3040" w:rsidRPr="00DD3040">
        <w:rPr>
          <w:rFonts w:ascii="Cambria" w:hAnsi="Cambria" w:cstheme="minorHAnsi"/>
          <w:color w:val="000000" w:themeColor="text1"/>
        </w:rPr>
        <w:t xml:space="preserve">w brzmieniu nadanym rozporządzeniem Rady (UE) 2022/576 z dnia 8 kwietnia 2022 r. w sprawie zmiany rozporządzenia (UE) nr 833/2014 </w:t>
      </w:r>
      <w:r w:rsidR="00DD3040" w:rsidRPr="00DD3040">
        <w:rPr>
          <w:rFonts w:ascii="Cambria" w:hAnsi="Cambria" w:cstheme="minorHAnsi"/>
          <w:color w:val="000000" w:themeColor="text1"/>
        </w:rPr>
        <w:lastRenderedPageBreak/>
        <w:t>dotyczącego środków ograniczających w związku z działaniami Rosji destabilizującymi sytuację na Ukrainie (Dz. U</w:t>
      </w:r>
      <w:r w:rsidR="00946769">
        <w:rPr>
          <w:rFonts w:ascii="Cambria" w:hAnsi="Cambria" w:cstheme="minorHAnsi"/>
          <w:color w:val="000000" w:themeColor="text1"/>
        </w:rPr>
        <w:t>.</w:t>
      </w:r>
      <w:r w:rsidR="00DD3040" w:rsidRPr="00DD3040">
        <w:rPr>
          <w:rFonts w:ascii="Cambria" w:hAnsi="Cambria" w:cstheme="minorHAnsi"/>
          <w:color w:val="000000" w:themeColor="text1"/>
        </w:rPr>
        <w:t xml:space="preserve"> L 111, str. 1).</w:t>
      </w:r>
    </w:p>
    <w:p w14:paraId="357B287A" w14:textId="77777777" w:rsidR="000D1E43" w:rsidRPr="00B358A9" w:rsidRDefault="000D1E43" w:rsidP="000D1E43">
      <w:pPr>
        <w:widowControl w:val="0"/>
        <w:tabs>
          <w:tab w:val="right" w:pos="10512"/>
        </w:tabs>
        <w:ind w:left="1134" w:hanging="255"/>
        <w:contextualSpacing/>
        <w:jc w:val="both"/>
        <w:rPr>
          <w:rFonts w:ascii="Cambria" w:hAnsi="Cambria" w:cstheme="minorHAnsi"/>
          <w:b/>
          <w:bCs/>
          <w:color w:val="000000" w:themeColor="text1"/>
        </w:rPr>
      </w:pPr>
    </w:p>
    <w:p w14:paraId="50CC9F12" w14:textId="1D02ACD2" w:rsidR="000D1E43" w:rsidRPr="00B358A9" w:rsidRDefault="00C33213" w:rsidP="000D1E43">
      <w:pPr>
        <w:pStyle w:val="Akapitzlist"/>
        <w:spacing w:before="120" w:line="276" w:lineRule="auto"/>
        <w:ind w:left="993"/>
        <w:jc w:val="both"/>
        <w:rPr>
          <w:rFonts w:ascii="Cambria" w:hAnsi="Cambria" w:cstheme="minorHAnsi"/>
          <w:color w:val="000000" w:themeColor="text1"/>
        </w:rPr>
      </w:pPr>
      <w:r>
        <w:rPr>
          <w:noProof/>
        </w:rPr>
        <w:pict w14:anchorId="5D335F40">
          <v:rect id="Prostokąt 1" o:spid="_x0000_s1026" alt="" style="position:absolute;left:0;text-align:left;margin-left:17.8pt;margin-top:5pt;width:18.9pt;height:18.2pt;z-index:2516674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/>
        </w:pict>
      </w:r>
      <w:r w:rsidR="000D1E43" w:rsidRPr="00B358A9">
        <w:rPr>
          <w:rFonts w:ascii="Cambria" w:hAnsi="Cambria" w:cstheme="minorHAnsi"/>
          <w:b/>
          <w:bCs/>
          <w:color w:val="000000" w:themeColor="text1"/>
        </w:rPr>
        <w:t>podlega wykluczeniu</w:t>
      </w:r>
      <w:r w:rsidR="000D1E43" w:rsidRPr="00B358A9">
        <w:rPr>
          <w:rFonts w:ascii="Cambria" w:hAnsi="Cambria" w:cstheme="minorHAnsi"/>
          <w:color w:val="000000" w:themeColor="text1"/>
        </w:rPr>
        <w:t xml:space="preserve"> z postępowania </w:t>
      </w:r>
      <w:r w:rsidR="000D1E43">
        <w:rPr>
          <w:rFonts w:ascii="Cambria" w:hAnsi="Cambria" w:cstheme="minorHAnsi"/>
          <w:color w:val="000000" w:themeColor="text1"/>
        </w:rPr>
        <w:t>w zakresie</w:t>
      </w:r>
      <w:r w:rsidR="000D1E43" w:rsidRPr="00B358A9">
        <w:rPr>
          <w:color w:val="000000" w:themeColor="text1"/>
        </w:rPr>
        <w:t xml:space="preserve"> </w:t>
      </w:r>
      <w:r w:rsidR="000D1E43" w:rsidRPr="00B358A9">
        <w:rPr>
          <w:rFonts w:ascii="Cambria" w:hAnsi="Cambria" w:cstheme="minorHAnsi"/>
          <w:color w:val="000000" w:themeColor="text1"/>
        </w:rPr>
        <w:t xml:space="preserve">podstaw wykluczenia wskazanych w </w:t>
      </w:r>
      <w:r w:rsidR="00DD3040" w:rsidRPr="00DD3040">
        <w:rPr>
          <w:rFonts w:ascii="Cambria" w:hAnsi="Cambria" w:cstheme="minorHAnsi"/>
          <w:color w:val="000000" w:themeColor="text1"/>
        </w:rPr>
        <w:t>art. 5k rozporządzenia Rady (UE) 833/2014 z dnia 31 lipca 2014 r. dotyczącego środków ograniczających w związku z działaniami Rosji destabilizującymi sytuację na Ukrainie (Dz.</w:t>
      </w:r>
      <w:r w:rsidR="00A83102">
        <w:rPr>
          <w:rFonts w:ascii="Cambria" w:hAnsi="Cambria" w:cstheme="minorHAnsi"/>
          <w:color w:val="000000" w:themeColor="text1"/>
        </w:rPr>
        <w:t xml:space="preserve"> </w:t>
      </w:r>
      <w:r w:rsidR="00DD3040" w:rsidRPr="00DD3040">
        <w:rPr>
          <w:rFonts w:ascii="Cambria" w:hAnsi="Cambria" w:cstheme="minorHAnsi"/>
          <w:color w:val="000000" w:themeColor="text1"/>
        </w:rPr>
        <w:t>U</w:t>
      </w:r>
      <w:r w:rsidR="00946769">
        <w:rPr>
          <w:rFonts w:ascii="Cambria" w:hAnsi="Cambria" w:cstheme="minorHAnsi"/>
          <w:color w:val="000000" w:themeColor="text1"/>
        </w:rPr>
        <w:t xml:space="preserve">. </w:t>
      </w:r>
      <w:r w:rsidR="00DD3040" w:rsidRPr="00DD3040">
        <w:rPr>
          <w:rFonts w:ascii="Cambria" w:hAnsi="Cambria" w:cstheme="minorHAnsi"/>
          <w:color w:val="000000" w:themeColor="text1"/>
        </w:rPr>
        <w:t xml:space="preserve">L 229, str. 1) </w:t>
      </w:r>
      <w:r w:rsidR="00A83102">
        <w:rPr>
          <w:rFonts w:ascii="Cambria" w:hAnsi="Cambria" w:cstheme="minorHAnsi"/>
          <w:color w:val="000000" w:themeColor="text1"/>
        </w:rPr>
        <w:br/>
      </w:r>
      <w:r w:rsidR="00DD3040" w:rsidRPr="00DD3040">
        <w:rPr>
          <w:rFonts w:ascii="Cambria" w:hAnsi="Cambria" w:cstheme="minorHAnsi"/>
          <w:color w:val="000000" w:themeColor="text1"/>
        </w:rPr>
        <w:t xml:space="preserve">w brzmieniu nadanym rozporządzeniem Rady (UE) 2022/576 z dnia </w:t>
      </w:r>
      <w:r w:rsidR="00A83102">
        <w:rPr>
          <w:rFonts w:ascii="Cambria" w:hAnsi="Cambria" w:cstheme="minorHAnsi"/>
          <w:color w:val="000000" w:themeColor="text1"/>
        </w:rPr>
        <w:br/>
      </w:r>
      <w:r w:rsidR="00DD3040" w:rsidRPr="00DD3040">
        <w:rPr>
          <w:rFonts w:ascii="Cambria" w:hAnsi="Cambria" w:cstheme="minorHAnsi"/>
          <w:color w:val="000000" w:themeColor="text1"/>
        </w:rPr>
        <w:t>8 kwietnia 2022 r. w sprawie zmiany rozporządzenia (UE) nr 833/2014 dotyczącego środków ograniczających w związku z działaniami Rosji destabilizującymi sytuację na Ukrainie (Dz. U</w:t>
      </w:r>
      <w:r w:rsidR="00946769">
        <w:rPr>
          <w:rFonts w:ascii="Cambria" w:hAnsi="Cambria" w:cstheme="minorHAnsi"/>
          <w:color w:val="000000" w:themeColor="text1"/>
        </w:rPr>
        <w:t>.</w:t>
      </w:r>
      <w:r w:rsidR="00DD3040" w:rsidRPr="00DD3040">
        <w:rPr>
          <w:rFonts w:ascii="Cambria" w:hAnsi="Cambria" w:cstheme="minorHAnsi"/>
          <w:color w:val="000000" w:themeColor="text1"/>
        </w:rPr>
        <w:t xml:space="preserve"> L 111, str. 1).</w:t>
      </w:r>
    </w:p>
    <w:p w14:paraId="54FF4BB5" w14:textId="77777777" w:rsidR="000D1E43" w:rsidRPr="00B358A9" w:rsidRDefault="000D1E43" w:rsidP="000D1E43">
      <w:pPr>
        <w:spacing w:line="276" w:lineRule="auto"/>
        <w:ind w:left="284"/>
        <w:jc w:val="center"/>
        <w:rPr>
          <w:rFonts w:ascii="Cambria" w:hAnsi="Cambria"/>
          <w:b/>
          <w:bCs/>
          <w:color w:val="000000" w:themeColor="text1"/>
        </w:rPr>
      </w:pPr>
    </w:p>
    <w:p w14:paraId="6B69F850" w14:textId="77777777" w:rsidR="00FD20BF" w:rsidRPr="0099617B" w:rsidRDefault="00FD20BF" w:rsidP="00FD20B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B680754" w14:textId="77777777" w:rsidR="00FD20BF" w:rsidRPr="00DD3040" w:rsidRDefault="00FD20BF" w:rsidP="00FD20BF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7B84DF99" w:rsidR="00AD1300" w:rsidRPr="001A1359" w:rsidRDefault="00FD20BF" w:rsidP="0082756C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sectPr w:rsidR="00AD1300" w:rsidRPr="001A1359" w:rsidSect="00EE00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CE4A2" w14:textId="77777777" w:rsidR="00C33213" w:rsidRDefault="00C33213" w:rsidP="00AF0EDA">
      <w:r>
        <w:separator/>
      </w:r>
    </w:p>
  </w:endnote>
  <w:endnote w:type="continuationSeparator" w:id="0">
    <w:p w14:paraId="5AF5FEF6" w14:textId="77777777" w:rsidR="00C33213" w:rsidRDefault="00C3321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C669A" w14:textId="77777777" w:rsidR="002C6E4E" w:rsidRDefault="002C6E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B4A7F" w14:textId="40E3C562" w:rsidR="00E35647" w:rsidRPr="00347E7D" w:rsidRDefault="00A83102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>
      <w:rPr>
        <w:rFonts w:ascii="Cambria" w:hAnsi="Cambria"/>
        <w:sz w:val="20"/>
        <w:szCs w:val="20"/>
        <w:bdr w:val="single" w:sz="4" w:space="0" w:color="auto"/>
      </w:rPr>
      <w:tab/>
      <w:t>Załącznik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2C6E4E">
      <w:rPr>
        <w:rFonts w:ascii="Cambria" w:hAnsi="Cambria"/>
        <w:sz w:val="20"/>
        <w:szCs w:val="20"/>
        <w:bdr w:val="single" w:sz="4" w:space="0" w:color="auto"/>
      </w:rPr>
      <w:t>10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E35647"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796D5" w14:textId="77777777" w:rsidR="002C6E4E" w:rsidRDefault="002C6E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927C8" w14:textId="77777777" w:rsidR="00C33213" w:rsidRDefault="00C33213" w:rsidP="00AF0EDA">
      <w:r>
        <w:separator/>
      </w:r>
    </w:p>
  </w:footnote>
  <w:footnote w:type="continuationSeparator" w:id="0">
    <w:p w14:paraId="589F2E93" w14:textId="77777777" w:rsidR="00C33213" w:rsidRDefault="00C3321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7C860" w14:textId="77777777" w:rsidR="002C6E4E" w:rsidRDefault="002C6E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CEAC8" w14:textId="77777777" w:rsidR="002C6E4E" w:rsidRDefault="002C6E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F4C5F" w14:textId="77777777" w:rsidR="002C6E4E" w:rsidRDefault="002C6E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34F"/>
    <w:rsid w:val="0001707F"/>
    <w:rsid w:val="00025899"/>
    <w:rsid w:val="00032EBE"/>
    <w:rsid w:val="00035ACD"/>
    <w:rsid w:val="000467FA"/>
    <w:rsid w:val="000530C2"/>
    <w:rsid w:val="00074E89"/>
    <w:rsid w:val="000911FB"/>
    <w:rsid w:val="000A3F6F"/>
    <w:rsid w:val="000B4CA1"/>
    <w:rsid w:val="000B7B25"/>
    <w:rsid w:val="000D1E43"/>
    <w:rsid w:val="000F5117"/>
    <w:rsid w:val="000F5F25"/>
    <w:rsid w:val="00101489"/>
    <w:rsid w:val="001033FD"/>
    <w:rsid w:val="001053DA"/>
    <w:rsid w:val="001074F2"/>
    <w:rsid w:val="00117296"/>
    <w:rsid w:val="00124A59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474E"/>
    <w:rsid w:val="001E6488"/>
    <w:rsid w:val="001F46FB"/>
    <w:rsid w:val="002016C5"/>
    <w:rsid w:val="00201DB7"/>
    <w:rsid w:val="00213FE8"/>
    <w:rsid w:val="002152B1"/>
    <w:rsid w:val="0021685A"/>
    <w:rsid w:val="00230162"/>
    <w:rsid w:val="00231874"/>
    <w:rsid w:val="0023534F"/>
    <w:rsid w:val="002369C7"/>
    <w:rsid w:val="00260AE0"/>
    <w:rsid w:val="002A4BA3"/>
    <w:rsid w:val="002B612C"/>
    <w:rsid w:val="002C19F3"/>
    <w:rsid w:val="002C330B"/>
    <w:rsid w:val="002C6E4E"/>
    <w:rsid w:val="002D0FC2"/>
    <w:rsid w:val="002D27E7"/>
    <w:rsid w:val="002D519F"/>
    <w:rsid w:val="002D6D33"/>
    <w:rsid w:val="002D7788"/>
    <w:rsid w:val="002D7DB7"/>
    <w:rsid w:val="002E0A08"/>
    <w:rsid w:val="002E2996"/>
    <w:rsid w:val="002E3C9F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597F"/>
    <w:rsid w:val="003876F2"/>
    <w:rsid w:val="003D12E9"/>
    <w:rsid w:val="003F5039"/>
    <w:rsid w:val="0040423B"/>
    <w:rsid w:val="00411F35"/>
    <w:rsid w:val="004130BE"/>
    <w:rsid w:val="00422F7E"/>
    <w:rsid w:val="00450CF4"/>
    <w:rsid w:val="0048344A"/>
    <w:rsid w:val="00491037"/>
    <w:rsid w:val="004918EB"/>
    <w:rsid w:val="0049521B"/>
    <w:rsid w:val="00496694"/>
    <w:rsid w:val="004A5C5B"/>
    <w:rsid w:val="004F11D7"/>
    <w:rsid w:val="004F2220"/>
    <w:rsid w:val="00515919"/>
    <w:rsid w:val="005169A6"/>
    <w:rsid w:val="00521EEC"/>
    <w:rsid w:val="00540D1B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2308"/>
    <w:rsid w:val="006B6534"/>
    <w:rsid w:val="006C71C7"/>
    <w:rsid w:val="006D0312"/>
    <w:rsid w:val="006E6851"/>
    <w:rsid w:val="006F4598"/>
    <w:rsid w:val="00742C87"/>
    <w:rsid w:val="007430C3"/>
    <w:rsid w:val="00777E4E"/>
    <w:rsid w:val="00784F4E"/>
    <w:rsid w:val="00792ABE"/>
    <w:rsid w:val="007952BB"/>
    <w:rsid w:val="00795D02"/>
    <w:rsid w:val="007A1FFF"/>
    <w:rsid w:val="007B556F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53C5E"/>
    <w:rsid w:val="008550E8"/>
    <w:rsid w:val="0086202F"/>
    <w:rsid w:val="00871EA8"/>
    <w:rsid w:val="00882B04"/>
    <w:rsid w:val="0089282C"/>
    <w:rsid w:val="008B22C5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6769"/>
    <w:rsid w:val="00965801"/>
    <w:rsid w:val="009749D8"/>
    <w:rsid w:val="009A5268"/>
    <w:rsid w:val="009C2275"/>
    <w:rsid w:val="009E6CF3"/>
    <w:rsid w:val="009F013A"/>
    <w:rsid w:val="009F6198"/>
    <w:rsid w:val="00A26F50"/>
    <w:rsid w:val="00A31A12"/>
    <w:rsid w:val="00A3548C"/>
    <w:rsid w:val="00A45701"/>
    <w:rsid w:val="00A56A6A"/>
    <w:rsid w:val="00A65C6F"/>
    <w:rsid w:val="00A77A47"/>
    <w:rsid w:val="00A82FDA"/>
    <w:rsid w:val="00A83102"/>
    <w:rsid w:val="00AA46BB"/>
    <w:rsid w:val="00AB0654"/>
    <w:rsid w:val="00AC2650"/>
    <w:rsid w:val="00AC5A3F"/>
    <w:rsid w:val="00AE034E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A46F4"/>
    <w:rsid w:val="00BB7855"/>
    <w:rsid w:val="00BF0647"/>
    <w:rsid w:val="00C022CB"/>
    <w:rsid w:val="00C04312"/>
    <w:rsid w:val="00C14674"/>
    <w:rsid w:val="00C33213"/>
    <w:rsid w:val="00C51014"/>
    <w:rsid w:val="00C72711"/>
    <w:rsid w:val="00C83449"/>
    <w:rsid w:val="00C93A83"/>
    <w:rsid w:val="00C960B6"/>
    <w:rsid w:val="00CA634A"/>
    <w:rsid w:val="00CB6728"/>
    <w:rsid w:val="00CE0F5D"/>
    <w:rsid w:val="00CE4497"/>
    <w:rsid w:val="00CF4ACE"/>
    <w:rsid w:val="00CF7AB3"/>
    <w:rsid w:val="00D0793C"/>
    <w:rsid w:val="00D15C03"/>
    <w:rsid w:val="00D15D49"/>
    <w:rsid w:val="00D271B2"/>
    <w:rsid w:val="00D41E45"/>
    <w:rsid w:val="00D5164C"/>
    <w:rsid w:val="00D55525"/>
    <w:rsid w:val="00D63B4C"/>
    <w:rsid w:val="00D64D59"/>
    <w:rsid w:val="00D8128D"/>
    <w:rsid w:val="00D81F76"/>
    <w:rsid w:val="00D960BC"/>
    <w:rsid w:val="00DC4FC0"/>
    <w:rsid w:val="00DD3040"/>
    <w:rsid w:val="00DE4517"/>
    <w:rsid w:val="00DE6EFA"/>
    <w:rsid w:val="00DF4191"/>
    <w:rsid w:val="00DF7E3F"/>
    <w:rsid w:val="00E07C01"/>
    <w:rsid w:val="00E10D54"/>
    <w:rsid w:val="00E34FD9"/>
    <w:rsid w:val="00E35647"/>
    <w:rsid w:val="00E36DD7"/>
    <w:rsid w:val="00E62015"/>
    <w:rsid w:val="00E66B2C"/>
    <w:rsid w:val="00E67BA5"/>
    <w:rsid w:val="00E87EC8"/>
    <w:rsid w:val="00E91034"/>
    <w:rsid w:val="00EA0EA4"/>
    <w:rsid w:val="00ED0315"/>
    <w:rsid w:val="00EE00ED"/>
    <w:rsid w:val="00EE5C79"/>
    <w:rsid w:val="00EF6E06"/>
    <w:rsid w:val="00F03562"/>
    <w:rsid w:val="00F05B94"/>
    <w:rsid w:val="00F23974"/>
    <w:rsid w:val="00F27F14"/>
    <w:rsid w:val="00F42804"/>
    <w:rsid w:val="00F51E81"/>
    <w:rsid w:val="00F926BB"/>
    <w:rsid w:val="00F92D59"/>
    <w:rsid w:val="00FA75EB"/>
    <w:rsid w:val="00FB1855"/>
    <w:rsid w:val="00FB3B38"/>
    <w:rsid w:val="00FD1F90"/>
    <w:rsid w:val="00FD20BF"/>
    <w:rsid w:val="00FD43EF"/>
    <w:rsid w:val="00FD67FA"/>
    <w:rsid w:val="00FD7E5F"/>
    <w:rsid w:val="00FF557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K.Kaczak</dc:creator>
  <cp:keywords/>
  <dc:description/>
  <cp:lastModifiedBy>arogalinski</cp:lastModifiedBy>
  <cp:revision>5</cp:revision>
  <dcterms:created xsi:type="dcterms:W3CDTF">2022-05-18T09:21:00Z</dcterms:created>
  <dcterms:modified xsi:type="dcterms:W3CDTF">2022-12-01T11:54:00Z</dcterms:modified>
</cp:coreProperties>
</file>