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5FC6" w14:textId="77777777" w:rsidR="001410CA" w:rsidRDefault="001410CA" w:rsidP="00141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536C6" w14:textId="77777777" w:rsidR="001410CA" w:rsidRDefault="001410CA" w:rsidP="00141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32FE7" w14:textId="77777777" w:rsidR="001410CA" w:rsidRDefault="001410CA" w:rsidP="001410C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 do SWZ</w:t>
      </w:r>
    </w:p>
    <w:p w14:paraId="78F1B95C" w14:textId="77777777" w:rsidR="001410CA" w:rsidRDefault="001410CA" w:rsidP="001410CA">
      <w:pPr>
        <w:tabs>
          <w:tab w:val="center" w:pos="4500"/>
          <w:tab w:val="left" w:pos="8460"/>
          <w:tab w:val="right" w:pos="9090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6C60F5C8" w14:textId="77777777" w:rsidR="001410CA" w:rsidRDefault="001410CA" w:rsidP="001410CA">
      <w:pPr>
        <w:keepLines/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(pieczęć Wykonawcy)</w:t>
      </w:r>
    </w:p>
    <w:p w14:paraId="5EC1E121" w14:textId="77777777" w:rsidR="001410CA" w:rsidRPr="00D15A71" w:rsidRDefault="001410CA" w:rsidP="001410CA">
      <w:pPr>
        <w:keepLines/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4EE6A958" w14:textId="77777777" w:rsidR="001410CA" w:rsidRDefault="001410CA" w:rsidP="00141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B8690" w14:textId="77777777" w:rsidR="001410CA" w:rsidRDefault="001410CA" w:rsidP="00141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WYKONANYCH /WYKONYWANYCH ROBÓT</w:t>
      </w:r>
    </w:p>
    <w:p w14:paraId="296603E0" w14:textId="77777777" w:rsidR="001410CA" w:rsidRDefault="001410CA" w:rsidP="001410CA">
      <w:pPr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F7FBE" w14:textId="3B29B1E2" w:rsidR="001410CA" w:rsidRPr="00207942" w:rsidRDefault="001410CA" w:rsidP="001410CA">
      <w:pPr>
        <w:autoSpaceDE w:val="0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7942">
        <w:rPr>
          <w:rFonts w:ascii="Times New Roman" w:hAnsi="Times New Roman" w:cs="Times New Roman"/>
          <w:color w:val="auto"/>
          <w:sz w:val="24"/>
          <w:szCs w:val="24"/>
        </w:rPr>
        <w:t xml:space="preserve">Przystępując do postępowania o udzielenie zamówienia publicznego nr </w:t>
      </w:r>
      <w:r>
        <w:rPr>
          <w:rFonts w:ascii="Times New Roman" w:hAnsi="Times New Roman" w:cs="Times New Roman"/>
          <w:color w:val="auto"/>
          <w:sz w:val="24"/>
          <w:szCs w:val="24"/>
        </w:rPr>
        <w:t>IIiGG.271.1</w:t>
      </w:r>
      <w:r w:rsidR="00E555E2">
        <w:rPr>
          <w:rFonts w:ascii="Times New Roman" w:hAnsi="Times New Roman" w:cs="Times New Roman"/>
          <w:color w:val="auto"/>
          <w:sz w:val="24"/>
          <w:szCs w:val="24"/>
        </w:rPr>
        <w:t>0</w:t>
      </w:r>
      <w:r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E555E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07942">
        <w:rPr>
          <w:rFonts w:ascii="Times New Roman" w:hAnsi="Times New Roman" w:cs="Times New Roman"/>
          <w:color w:val="auto"/>
          <w:sz w:val="24"/>
          <w:szCs w:val="24"/>
        </w:rPr>
        <w:t xml:space="preserve">, prowadzonego przez Gminę </w:t>
      </w:r>
      <w:r w:rsidR="00E555E2">
        <w:rPr>
          <w:rFonts w:ascii="Times New Roman" w:hAnsi="Times New Roman" w:cs="Times New Roman"/>
          <w:color w:val="auto"/>
          <w:sz w:val="24"/>
          <w:szCs w:val="24"/>
        </w:rPr>
        <w:t>Tyrawa Wołoska</w:t>
      </w:r>
      <w:r w:rsidRPr="00207942">
        <w:rPr>
          <w:rFonts w:ascii="Times New Roman" w:hAnsi="Times New Roman" w:cs="Times New Roman"/>
          <w:color w:val="auto"/>
          <w:sz w:val="24"/>
          <w:szCs w:val="24"/>
        </w:rPr>
        <w:t xml:space="preserve">, pn. </w:t>
      </w:r>
      <w:r w:rsidRPr="00207942">
        <w:rPr>
          <w:rFonts w:ascii="Times New Roman" w:hAnsi="Times New Roman" w:cs="Times New Roman"/>
          <w:b/>
          <w:iCs/>
          <w:color w:val="auto"/>
          <w:sz w:val="24"/>
          <w:szCs w:val="24"/>
        </w:rPr>
        <w:t>„</w:t>
      </w:r>
      <w:r w:rsidRPr="0051322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Przebudowa dróg gminnych w</w:t>
      </w:r>
      <w:r w:rsidR="00E555E2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  <w:r w:rsidRPr="00513222">
        <w:rPr>
          <w:rFonts w:ascii="Times New Roman" w:hAnsi="Times New Roman" w:cs="Times New Roman"/>
          <w:b/>
          <w:bCs/>
          <w:color w:val="auto"/>
          <w:sz w:val="24"/>
          <w:szCs w:val="24"/>
        </w:rPr>
        <w:t>miejscowości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13222">
        <w:rPr>
          <w:rFonts w:ascii="Times New Roman" w:hAnsi="Times New Roman" w:cs="Times New Roman"/>
          <w:b/>
          <w:bCs/>
          <w:color w:val="auto"/>
          <w:sz w:val="24"/>
          <w:szCs w:val="24"/>
        </w:rPr>
        <w:t>Tyrawa Wołoska, Rozpucie, Rakowa, Hołuczków oraz Siemuszowa</w:t>
      </w:r>
      <w:r w:rsidRPr="00207942">
        <w:rPr>
          <w:rFonts w:ascii="Times New Roman" w:hAnsi="Times New Roman" w:cs="Times New Roman"/>
          <w:b/>
          <w:i/>
          <w:color w:val="auto"/>
          <w:sz w:val="24"/>
          <w:szCs w:val="24"/>
        </w:rPr>
        <w:t>”</w:t>
      </w:r>
      <w:r w:rsidRPr="00207942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14:paraId="6CC484EC" w14:textId="77777777" w:rsidR="001410CA" w:rsidRPr="00BE32B8" w:rsidRDefault="001410CA" w:rsidP="001410CA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C36F6" w14:textId="77777777" w:rsidR="001410CA" w:rsidRDefault="001410CA" w:rsidP="001410CA">
      <w:pPr>
        <w:keepLines/>
        <w:tabs>
          <w:tab w:val="left" w:pos="6390"/>
          <w:tab w:val="left" w:pos="6840"/>
          <w:tab w:val="left" w:pos="738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jako upoważniony, w imieniu reprezentowanego przeze mnie Wykonawcy, oświadczam, że </w:t>
      </w:r>
      <w:r>
        <w:rPr>
          <w:rFonts w:ascii="Times New Roman" w:hAnsi="Times New Roman" w:cs="Times New Roman"/>
          <w:sz w:val="24"/>
          <w:szCs w:val="24"/>
        </w:rPr>
        <w:t>w ciągu ostatnich 5 lat wykonaliśmy następujące roboty o charakterze i złożoności podobnej do przedmiotu zamówienia.</w:t>
      </w:r>
    </w:p>
    <w:p w14:paraId="1D45647E" w14:textId="77777777" w:rsidR="001410CA" w:rsidRDefault="001410CA" w:rsidP="001410CA">
      <w:pPr>
        <w:keepLines/>
        <w:tabs>
          <w:tab w:val="left" w:pos="6390"/>
          <w:tab w:val="left" w:pos="6840"/>
          <w:tab w:val="left" w:pos="738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D098C" w14:textId="77777777" w:rsidR="001410CA" w:rsidRDefault="001410CA" w:rsidP="001410CA">
      <w:pPr>
        <w:keepLines/>
        <w:tabs>
          <w:tab w:val="left" w:pos="6390"/>
          <w:tab w:val="left" w:pos="6840"/>
          <w:tab w:val="left" w:pos="738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87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890"/>
        <w:gridCol w:w="4887"/>
      </w:tblGrid>
      <w:tr w:rsidR="001410CA" w14:paraId="71A213FB" w14:textId="77777777" w:rsidTr="00A25510">
        <w:trPr>
          <w:cantSplit/>
          <w:trHeight w:hRule="exact" w:val="83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3F62E" w14:textId="77777777" w:rsidR="001410CA" w:rsidRDefault="001410CA" w:rsidP="00A25510">
            <w:pPr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9836FF" w14:textId="77777777" w:rsidR="001410CA" w:rsidRDefault="001410CA" w:rsidP="00A25510">
            <w:pPr>
              <w:pStyle w:val="Nagwek1"/>
              <w:snapToGrid w:val="0"/>
              <w:jc w:val="left"/>
              <w:rPr>
                <w:shd w:val="clear" w:color="auto" w:fill="FFFF00"/>
              </w:rPr>
            </w:pPr>
            <w:r>
              <w:t>Przedmiot umowy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D13D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1410CA" w14:paraId="642BE2A8" w14:textId="77777777" w:rsidTr="00A25510">
        <w:trPr>
          <w:cantSplit/>
          <w:trHeight w:hRule="exact" w:val="857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8A14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DEF11E3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na rzecz którego wykonano roboty</w:t>
            </w:r>
          </w:p>
          <w:p w14:paraId="278DE53E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42B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3C3A4B67" w14:textId="77777777" w:rsidTr="00A25510">
        <w:trPr>
          <w:cantSplit/>
          <w:trHeight w:hRule="exact" w:val="853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33D1F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B6C8BED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 na rzecz którego wykonano  roboty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EFC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031EECB3" w14:textId="77777777" w:rsidTr="00A25510">
        <w:trPr>
          <w:cantSplit/>
          <w:trHeight w:hRule="exact" w:val="861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B802B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E20AB9D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zamówienia  </w:t>
            </w:r>
          </w:p>
          <w:p w14:paraId="7664968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EE9F12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1EAC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61FAA1F8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6724A01A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177A0C47" w14:textId="77777777" w:rsidTr="00A25510">
        <w:trPr>
          <w:cantSplit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B4E0B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39DCC9F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Daty wykonania roboty</w:t>
            </w:r>
          </w:p>
          <w:p w14:paraId="47BFCB53" w14:textId="77777777" w:rsidR="001410CA" w:rsidRDefault="001410CA" w:rsidP="00A255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 – do)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07A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053A1BD7" w14:textId="77777777" w:rsidTr="00A25510">
        <w:trPr>
          <w:cantSplit/>
          <w:trHeight w:hRule="exact" w:val="721"/>
        </w:trPr>
        <w:tc>
          <w:tcPr>
            <w:tcW w:w="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B046" w14:textId="77777777" w:rsidR="001410CA" w:rsidRDefault="001410CA" w:rsidP="00A25510">
            <w:pPr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6B834E9" w14:textId="77777777" w:rsidR="001410CA" w:rsidRDefault="001410CA" w:rsidP="00A25510">
            <w:pPr>
              <w:pStyle w:val="Nagwek1"/>
              <w:snapToGrid w:val="0"/>
              <w:jc w:val="left"/>
              <w:rPr>
                <w:shd w:val="clear" w:color="auto" w:fill="FFFF00"/>
              </w:rPr>
            </w:pPr>
            <w:r>
              <w:t>Przedmiot umowy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B36C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1410CA" w14:paraId="7E8BD2E7" w14:textId="77777777" w:rsidTr="00A25510">
        <w:trPr>
          <w:cantSplit/>
          <w:trHeight w:hRule="exact" w:val="705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C646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A523A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na rzecz którego wykonano roboty</w:t>
            </w:r>
          </w:p>
          <w:p w14:paraId="765493CD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282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096DB061" w14:textId="77777777" w:rsidTr="00A25510">
        <w:trPr>
          <w:cantSplit/>
          <w:trHeight w:hRule="exact" w:val="694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6E25A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FC6690A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 na rzecz którego wykonano  roboty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9661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656F099D" w14:textId="77777777" w:rsidTr="00A25510">
        <w:trPr>
          <w:cantSplit/>
          <w:trHeight w:hRule="exact" w:val="859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4220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F692CA6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zamówienia  </w:t>
            </w:r>
          </w:p>
          <w:p w14:paraId="70E29D31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5462E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236A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3B253EAC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1EE229EC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100F3DC5" w14:textId="77777777" w:rsidTr="00A25510">
        <w:trPr>
          <w:cantSplit/>
          <w:trHeight w:hRule="exact" w:val="999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0C5CB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740DCF4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Daty wykonania roboty</w:t>
            </w:r>
          </w:p>
          <w:p w14:paraId="4E695F2C" w14:textId="77777777" w:rsidR="001410CA" w:rsidRDefault="001410CA" w:rsidP="00A255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 – do)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EF5B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21AE7C2D" w14:textId="77777777" w:rsidTr="00A25510">
        <w:trPr>
          <w:cantSplit/>
          <w:trHeight w:hRule="exact" w:val="842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15B86" w14:textId="77777777" w:rsidR="001410CA" w:rsidRDefault="001410CA" w:rsidP="00A25510">
            <w:pPr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BE0FCEC" w14:textId="77777777" w:rsidR="001410CA" w:rsidRDefault="001410CA" w:rsidP="00A25510">
            <w:pPr>
              <w:pStyle w:val="Nagwek1"/>
              <w:snapToGrid w:val="0"/>
              <w:jc w:val="left"/>
              <w:rPr>
                <w:shd w:val="clear" w:color="auto" w:fill="FFFF00"/>
              </w:rPr>
            </w:pPr>
            <w:r>
              <w:t>Przedmiot umowy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AA06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1410CA" w14:paraId="48A39CEE" w14:textId="77777777" w:rsidTr="00A25510">
        <w:trPr>
          <w:cantSplit/>
          <w:trHeight w:hRule="exact" w:val="8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E9593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F1D105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na rzecz którego wykonano roboty</w:t>
            </w:r>
          </w:p>
          <w:p w14:paraId="39083DE2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D90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07857C0A" w14:textId="77777777" w:rsidTr="00A25510">
        <w:trPr>
          <w:cantSplit/>
          <w:trHeight w:hRule="exact" w:val="84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83EB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819B2D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 na rzecz którego wykonano  roboty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BD57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1635E0A6" w14:textId="77777777" w:rsidTr="00A25510">
        <w:trPr>
          <w:cantSplit/>
          <w:trHeight w:hRule="exact" w:val="845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43F69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331665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zamówienia  </w:t>
            </w:r>
          </w:p>
          <w:p w14:paraId="192F6D6C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597F6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8D09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71E675D9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3143EF08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75297FB4" w14:textId="77777777" w:rsidTr="00A25510">
        <w:trPr>
          <w:cantSplit/>
          <w:trHeight w:hRule="exact" w:val="85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F282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21F3386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Daty wykonania roboty</w:t>
            </w:r>
          </w:p>
          <w:p w14:paraId="620894C3" w14:textId="77777777" w:rsidR="001410CA" w:rsidRDefault="001410CA" w:rsidP="00A255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 – do)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EB0E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19E79CF1" w14:textId="77777777" w:rsidTr="00A25510">
        <w:trPr>
          <w:cantSplit/>
          <w:trHeight w:hRule="exact" w:val="704"/>
        </w:trPr>
        <w:tc>
          <w:tcPr>
            <w:tcW w:w="6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513E6" w14:textId="77777777" w:rsidR="001410CA" w:rsidRDefault="001410CA" w:rsidP="00A25510">
            <w:pPr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7A953F8" w14:textId="77777777" w:rsidR="001410CA" w:rsidRDefault="001410CA" w:rsidP="00A25510">
            <w:pPr>
              <w:pStyle w:val="Nagwek1"/>
              <w:snapToGrid w:val="0"/>
              <w:jc w:val="left"/>
              <w:rPr>
                <w:shd w:val="clear" w:color="auto" w:fill="FFFF00"/>
              </w:rPr>
            </w:pPr>
            <w:r>
              <w:t>Przedmiot umowy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1CC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1410CA" w14:paraId="39474C23" w14:textId="77777777" w:rsidTr="00A25510">
        <w:trPr>
          <w:cantSplit/>
          <w:trHeight w:hRule="exact" w:val="855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C883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58193F1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na rzecz którego wykonano roboty</w:t>
            </w:r>
          </w:p>
          <w:p w14:paraId="0715841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D319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5A209397" w14:textId="77777777" w:rsidTr="00A25510">
        <w:trPr>
          <w:cantSplit/>
          <w:trHeight w:hRule="exact" w:val="839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09D53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CE06559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podmiotu na rzecz którego wykonano  roboty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EC42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22139A22" w14:textId="77777777" w:rsidTr="00A25510">
        <w:trPr>
          <w:cantSplit/>
          <w:trHeight w:hRule="exact" w:val="851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AEC30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9D3A93B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zamówienia  </w:t>
            </w:r>
          </w:p>
          <w:p w14:paraId="08101454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E89076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F6AD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5DD635C5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14:paraId="7DD9A81F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  <w:tr w:rsidR="001410CA" w14:paraId="0A6A59AF" w14:textId="77777777" w:rsidTr="00A25510">
        <w:trPr>
          <w:cantSplit/>
          <w:trHeight w:hRule="exact" w:val="849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CE157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A2DC263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Daty wykonania roboty</w:t>
            </w:r>
          </w:p>
          <w:p w14:paraId="08872C81" w14:textId="77777777" w:rsidR="001410CA" w:rsidRDefault="001410CA" w:rsidP="00A255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(od – do)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10DA" w14:textId="77777777" w:rsidR="001410CA" w:rsidRDefault="001410CA" w:rsidP="00A25510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</w:tr>
    </w:tbl>
    <w:p w14:paraId="2CFF43ED" w14:textId="77777777" w:rsidR="001410CA" w:rsidRDefault="001410CA" w:rsidP="001410CA">
      <w:pPr>
        <w:spacing w:line="240" w:lineRule="auto"/>
        <w:jc w:val="both"/>
        <w:rPr>
          <w:i/>
          <w:sz w:val="24"/>
          <w:szCs w:val="24"/>
        </w:rPr>
      </w:pPr>
    </w:p>
    <w:p w14:paraId="57DD9B29" w14:textId="77777777" w:rsidR="001410CA" w:rsidRDefault="001410CA" w:rsidP="001410C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Do wykazu załączono dokumenty potwierdzające, że roboty te zostały wykonane należycie, w szczególności o tym, że roboty te zostały wykonane zgodnie z przepisami prawa budowlanego i prawidłowo ukończone </w:t>
      </w:r>
    </w:p>
    <w:p w14:paraId="6B965958" w14:textId="77777777" w:rsidR="001410CA" w:rsidRDefault="001410CA" w:rsidP="001410CA">
      <w:pPr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Uwaga:</w:t>
      </w:r>
    </w:p>
    <w:p w14:paraId="01EE82ED" w14:textId="77777777" w:rsidR="001410CA" w:rsidRDefault="001410CA" w:rsidP="001410CA">
      <w:pPr>
        <w:numPr>
          <w:ilvl w:val="0"/>
          <w:numId w:val="2"/>
        </w:numPr>
        <w:suppressAutoHyphens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Dowodami, o których mowa wyżej, są referencje bądź inne dokumenty wystawione przez podmiot, na rzecz którego roboty były wykonywane, a jeżeli z uzasadnionej przyczyny o obiektywnym charakterze wykonawca nie jest w stanie uzyskać tych dokumentów – inne dokumenty.</w:t>
      </w:r>
    </w:p>
    <w:p w14:paraId="36217E9D" w14:textId="77777777" w:rsidR="001410CA" w:rsidRDefault="001410CA" w:rsidP="001410CA">
      <w:pPr>
        <w:numPr>
          <w:ilvl w:val="0"/>
          <w:numId w:val="2"/>
        </w:numPr>
        <w:suppressAutoHyphens w:val="0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Przedmiot umowy winien umożliwić Zamawiającemu prawidłową ocenę spełnienia warunku</w:t>
      </w:r>
      <w:r>
        <w:rPr>
          <w:rFonts w:ascii="Times New Roman" w:hAnsi="Times New Roman" w:cs="Times New Roman"/>
          <w:iCs/>
          <w:sz w:val="20"/>
          <w:szCs w:val="20"/>
        </w:rPr>
        <w:t xml:space="preserve"> posiadania zdolności technicznej/zawodowej, dopuszcza się </w:t>
      </w:r>
      <w:r>
        <w:rPr>
          <w:rFonts w:ascii="Times New Roman" w:hAnsi="Times New Roman" w:cs="Times New Roman"/>
          <w:sz w:val="20"/>
          <w:szCs w:val="20"/>
        </w:rPr>
        <w:t>załączenie dodatkowych dokumentów ułatwiających tą ocenę.</w:t>
      </w:r>
    </w:p>
    <w:p w14:paraId="3E030F93" w14:textId="77777777" w:rsidR="001410CA" w:rsidRDefault="001410CA" w:rsidP="001410CA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16795046" w14:textId="77777777" w:rsidR="001410CA" w:rsidRDefault="001410CA" w:rsidP="001410CA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4709470D" w14:textId="77777777" w:rsidR="001410CA" w:rsidRPr="003710C5" w:rsidRDefault="001410CA" w:rsidP="001410CA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49F78B59" w14:textId="77777777" w:rsidR="001410CA" w:rsidRPr="00465015" w:rsidRDefault="001410CA" w:rsidP="001410CA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8A9B611" w14:textId="77777777" w:rsidR="001410CA" w:rsidRDefault="001410CA" w:rsidP="001410CA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61BA70C2" w14:textId="77777777" w:rsidR="001410CA" w:rsidRPr="00A119B0" w:rsidRDefault="001410CA" w:rsidP="001410CA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p w14:paraId="433F0D5F" w14:textId="77777777" w:rsidR="004B6044" w:rsidRDefault="00E555E2"/>
    <w:sectPr w:rsidR="004B6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FECB" w14:textId="77777777" w:rsidR="001410CA" w:rsidRDefault="001410CA" w:rsidP="001410CA">
      <w:pPr>
        <w:spacing w:after="0" w:line="240" w:lineRule="auto"/>
      </w:pPr>
      <w:r>
        <w:separator/>
      </w:r>
    </w:p>
  </w:endnote>
  <w:endnote w:type="continuationSeparator" w:id="0">
    <w:p w14:paraId="2CA6A8D0" w14:textId="77777777" w:rsidR="001410CA" w:rsidRDefault="001410CA" w:rsidP="0014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D8DC" w14:textId="77777777" w:rsidR="001410CA" w:rsidRDefault="001410CA" w:rsidP="001410CA">
      <w:pPr>
        <w:spacing w:after="0" w:line="240" w:lineRule="auto"/>
      </w:pPr>
      <w:r>
        <w:separator/>
      </w:r>
    </w:p>
  </w:footnote>
  <w:footnote w:type="continuationSeparator" w:id="0">
    <w:p w14:paraId="1BC52006" w14:textId="77777777" w:rsidR="001410CA" w:rsidRDefault="001410CA" w:rsidP="0014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992A" w14:textId="77777777" w:rsidR="001410CA" w:rsidRDefault="001410CA" w:rsidP="001410CA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</w:rPr>
    </w:pPr>
    <w:r w:rsidRPr="00BC7BCC">
      <w:rPr>
        <w:rFonts w:ascii="Cambria" w:hAnsi="Cambria" w:cs="Times New Roman"/>
        <w:b/>
        <w:color w:val="323E4F" w:themeColor="text2" w:themeShade="BF"/>
        <w:sz w:val="20"/>
        <w:szCs w:val="20"/>
      </w:rPr>
      <w:t xml:space="preserve">  </w:t>
    </w:r>
    <w:bookmarkStart w:id="0" w:name="_Hlk129679844"/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„</w:t>
    </w:r>
    <w:r w:rsidRPr="009B14B4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Przebudowa dróg gminnych w miejscowości Tyrawa Wołoska, Rozpucie, Rakowa, Hołuczków oraz Siemuszowa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”</w:t>
    </w:r>
  </w:p>
  <w:p w14:paraId="4DEF7368" w14:textId="6E2A2D8D" w:rsidR="001410CA" w:rsidRPr="001410CA" w:rsidRDefault="001410CA" w:rsidP="001410CA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w ramach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>Rządowego Funduszu Polski Ład: Programu Inwestycji Strategicznych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– edycja 2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83"/>
    <w:multiLevelType w:val="multilevel"/>
    <w:tmpl w:val="00000083"/>
    <w:name w:val="WW8Num1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i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i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/>
        <w:i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b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i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b/>
        <w:i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b/>
        <w:i/>
        <w:sz w:val="20"/>
        <w:szCs w:val="20"/>
      </w:rPr>
    </w:lvl>
  </w:abstractNum>
  <w:num w:numId="1" w16cid:durableId="1216619272">
    <w:abstractNumId w:val="0"/>
  </w:num>
  <w:num w:numId="2" w16cid:durableId="63151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CA"/>
    <w:rsid w:val="001410CA"/>
    <w:rsid w:val="00D13601"/>
    <w:rsid w:val="00D23CAB"/>
    <w:rsid w:val="00E555E2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59F1"/>
  <w15:chartTrackingRefBased/>
  <w15:docId w15:val="{E60E1E60-AFB1-490D-9A84-6BE6C56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0CA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410CA"/>
    <w:pPr>
      <w:keepNext/>
      <w:numPr>
        <w:numId w:val="1"/>
      </w:numPr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410CA"/>
    <w:pPr>
      <w:keepNext/>
      <w:numPr>
        <w:ilvl w:val="1"/>
        <w:numId w:val="1"/>
      </w:numPr>
      <w:suppressAutoHyphens w:val="0"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0C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0CA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1410CA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10C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410CA"/>
    <w:rPr>
      <w:rFonts w:ascii="Cambria" w:eastAsia="Calibri" w:hAnsi="Cambria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410CA"/>
    <w:rPr>
      <w:rFonts w:ascii="Cambria" w:eastAsia="Times New Roman" w:hAnsi="Cambria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1410CA"/>
    <w:rPr>
      <w:rFonts w:ascii="Calibri" w:eastAsia="Times New Roman" w:hAnsi="Calibri" w:cs="Times New Roman"/>
      <w:b/>
      <w:bCs/>
      <w:color w:val="000000"/>
      <w:kern w:val="0"/>
      <w:sz w:val="28"/>
      <w:szCs w:val="28"/>
      <w:lang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1410CA"/>
    <w:rPr>
      <w:rFonts w:ascii="Calibri" w:eastAsia="Times New Roman" w:hAnsi="Calibri" w:cs="Times New Roman"/>
      <w:b/>
      <w:bCs/>
      <w:color w:val="000000"/>
      <w:kern w:val="0"/>
      <w:lang w:eastAsia="zh-CN"/>
      <w14:ligatures w14:val="none"/>
    </w:rPr>
  </w:style>
  <w:style w:type="paragraph" w:customStyle="1" w:styleId="Zwykytekst1">
    <w:name w:val="Zwykły tekst1"/>
    <w:basedOn w:val="Normalny"/>
    <w:rsid w:val="001410CA"/>
    <w:pPr>
      <w:spacing w:after="0"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customStyle="1" w:styleId="Style432">
    <w:name w:val="Style432"/>
    <w:basedOn w:val="Normalny"/>
    <w:uiPriority w:val="99"/>
    <w:rsid w:val="001410CA"/>
    <w:pPr>
      <w:widowControl w:val="0"/>
      <w:suppressAutoHyphens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1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0CA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0CA"/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2</cp:revision>
  <dcterms:created xsi:type="dcterms:W3CDTF">2023-03-14T08:53:00Z</dcterms:created>
  <dcterms:modified xsi:type="dcterms:W3CDTF">2023-03-14T08:55:00Z</dcterms:modified>
</cp:coreProperties>
</file>